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AEB" w:rsidRPr="00535FCC" w:rsidRDefault="00354AEB" w:rsidP="00354AEB">
      <w:pPr>
        <w:spacing w:after="0" w:line="240" w:lineRule="auto"/>
        <w:ind w:firstLine="709"/>
        <w:jc w:val="center"/>
        <w:rPr>
          <w:rFonts w:ascii="Arial" w:hAnsi="Arial" w:cs="Arial"/>
          <w:b/>
          <w:sz w:val="28"/>
          <w:szCs w:val="28"/>
        </w:rPr>
      </w:pPr>
      <w:r w:rsidRPr="00535FCC">
        <w:rPr>
          <w:rFonts w:ascii="Arial" w:hAnsi="Arial" w:cs="Arial"/>
          <w:b/>
          <w:sz w:val="28"/>
          <w:szCs w:val="28"/>
        </w:rPr>
        <w:t xml:space="preserve">Оценочная деятельность педагога </w:t>
      </w:r>
    </w:p>
    <w:p w:rsidR="00354AEB" w:rsidRPr="00535FCC" w:rsidRDefault="00354AEB" w:rsidP="00354AEB">
      <w:pPr>
        <w:spacing w:after="0" w:line="240" w:lineRule="auto"/>
        <w:ind w:firstLine="709"/>
        <w:jc w:val="center"/>
        <w:rPr>
          <w:rFonts w:ascii="Arial" w:hAnsi="Arial" w:cs="Arial"/>
          <w:b/>
          <w:sz w:val="28"/>
          <w:szCs w:val="28"/>
        </w:rPr>
      </w:pPr>
      <w:r w:rsidRPr="00535FCC">
        <w:rPr>
          <w:rFonts w:ascii="Arial" w:hAnsi="Arial" w:cs="Arial"/>
          <w:b/>
          <w:sz w:val="28"/>
          <w:szCs w:val="28"/>
        </w:rPr>
        <w:t>как механизм управления качеством образования</w:t>
      </w:r>
    </w:p>
    <w:p w:rsidR="00354AEB" w:rsidRPr="00535FCC" w:rsidRDefault="00354AEB" w:rsidP="00354AEB">
      <w:pPr>
        <w:spacing w:after="0" w:line="240" w:lineRule="auto"/>
        <w:ind w:firstLine="709"/>
        <w:jc w:val="both"/>
        <w:rPr>
          <w:rFonts w:ascii="Arial" w:hAnsi="Arial" w:cs="Arial"/>
          <w:sz w:val="28"/>
          <w:szCs w:val="28"/>
        </w:rPr>
      </w:pPr>
    </w:p>
    <w:p w:rsidR="00354AEB" w:rsidRPr="00535FCC" w:rsidRDefault="00354AEB" w:rsidP="00354AEB">
      <w:pPr>
        <w:spacing w:after="0" w:line="240" w:lineRule="auto"/>
        <w:ind w:firstLine="709"/>
        <w:jc w:val="both"/>
        <w:rPr>
          <w:rFonts w:ascii="Arial" w:hAnsi="Arial" w:cs="Arial"/>
          <w:sz w:val="28"/>
          <w:szCs w:val="28"/>
        </w:rPr>
      </w:pPr>
      <w:r w:rsidRPr="00535FCC">
        <w:rPr>
          <w:rFonts w:ascii="Arial" w:hAnsi="Arial" w:cs="Arial"/>
          <w:sz w:val="28"/>
          <w:szCs w:val="28"/>
        </w:rPr>
        <w:t xml:space="preserve">Проблема управления качеством образования на сегодняшний день является самой актуальной для всей образовательной системы Российской Федерации. </w:t>
      </w:r>
      <w:proofErr w:type="gramStart"/>
      <w:r w:rsidRPr="00535FCC">
        <w:rPr>
          <w:rFonts w:ascii="Arial" w:hAnsi="Arial" w:cs="Arial"/>
          <w:sz w:val="28"/>
          <w:szCs w:val="28"/>
        </w:rPr>
        <w:t xml:space="preserve">Общая черта системных изменений в образовании на федеральном, региональном и муниципальном уровнях </w:t>
      </w:r>
      <w:r w:rsidR="007C34D9" w:rsidRPr="00535FCC">
        <w:rPr>
          <w:rFonts w:ascii="Arial" w:hAnsi="Arial" w:cs="Arial"/>
          <w:sz w:val="28"/>
          <w:szCs w:val="28"/>
        </w:rPr>
        <w:t>–</w:t>
      </w:r>
      <w:r w:rsidRPr="00535FCC">
        <w:rPr>
          <w:rFonts w:ascii="Arial" w:hAnsi="Arial" w:cs="Arial"/>
          <w:sz w:val="28"/>
          <w:szCs w:val="28"/>
        </w:rPr>
        <w:t xml:space="preserve"> </w:t>
      </w:r>
      <w:r w:rsidR="007C34D9" w:rsidRPr="00535FCC">
        <w:rPr>
          <w:rFonts w:ascii="Arial" w:hAnsi="Arial" w:cs="Arial"/>
          <w:sz w:val="28"/>
          <w:szCs w:val="28"/>
        </w:rPr>
        <w:t xml:space="preserve">это </w:t>
      </w:r>
      <w:r w:rsidRPr="00535FCC">
        <w:rPr>
          <w:rFonts w:ascii="Arial" w:hAnsi="Arial" w:cs="Arial"/>
          <w:sz w:val="28"/>
          <w:szCs w:val="28"/>
        </w:rPr>
        <w:t>нацеленность на обеспечение качества образования, совершенствование системы его оценки, приведение в соответствие с требованиями общества.</w:t>
      </w:r>
      <w:proofErr w:type="gramEnd"/>
    </w:p>
    <w:p w:rsidR="00354AEB" w:rsidRPr="00535FCC" w:rsidRDefault="00354AEB" w:rsidP="00354AEB">
      <w:pPr>
        <w:spacing w:after="0" w:line="240" w:lineRule="auto"/>
        <w:ind w:firstLine="709"/>
        <w:jc w:val="both"/>
        <w:rPr>
          <w:rFonts w:ascii="Arial" w:hAnsi="Arial" w:cs="Arial"/>
          <w:sz w:val="28"/>
          <w:szCs w:val="28"/>
        </w:rPr>
      </w:pPr>
      <w:r w:rsidRPr="00535FCC">
        <w:rPr>
          <w:rFonts w:ascii="Arial" w:hAnsi="Arial" w:cs="Arial"/>
          <w:sz w:val="28"/>
          <w:szCs w:val="28"/>
        </w:rPr>
        <w:t>Проблема определения роли оценочной деятельности педагога в структуре его профессиональной педагогической деятельности существенно актуализировалась в условиях модернизации отечественного образования. Ориентация общества и государства на обеспечение современного качества образования требует от учителя умения решать профессиональные задачи педагогической деятельности, обусловленные вызовами времени, в том числе и задачи, связанные с оценкой достижений учащихся.</w:t>
      </w:r>
    </w:p>
    <w:p w:rsidR="007C34D9" w:rsidRPr="00535FCC" w:rsidRDefault="007C34D9" w:rsidP="007C34D9">
      <w:pPr>
        <w:spacing w:after="0" w:line="240" w:lineRule="auto"/>
        <w:ind w:firstLine="709"/>
        <w:jc w:val="both"/>
        <w:rPr>
          <w:rFonts w:ascii="Arial" w:hAnsi="Arial" w:cs="Arial"/>
          <w:sz w:val="28"/>
          <w:szCs w:val="28"/>
        </w:rPr>
      </w:pPr>
      <w:r w:rsidRPr="00535FCC">
        <w:rPr>
          <w:rFonts w:ascii="Arial" w:hAnsi="Arial" w:cs="Arial"/>
          <w:sz w:val="28"/>
          <w:szCs w:val="28"/>
        </w:rPr>
        <w:t xml:space="preserve">Необходимость оценивания </w:t>
      </w:r>
      <w:r w:rsidR="00354AEB" w:rsidRPr="00535FCC">
        <w:rPr>
          <w:rFonts w:ascii="Arial" w:hAnsi="Arial" w:cs="Arial"/>
          <w:sz w:val="28"/>
          <w:szCs w:val="28"/>
        </w:rPr>
        <w:t>образовательных результатов обучающихся не вызывает сомнения</w:t>
      </w:r>
      <w:r w:rsidR="00901A68" w:rsidRPr="00535FCC">
        <w:rPr>
          <w:rFonts w:ascii="Arial" w:hAnsi="Arial" w:cs="Arial"/>
          <w:sz w:val="28"/>
          <w:szCs w:val="28"/>
        </w:rPr>
        <w:t xml:space="preserve">. </w:t>
      </w:r>
      <w:r w:rsidRPr="00535FCC">
        <w:rPr>
          <w:rFonts w:ascii="Arial" w:hAnsi="Arial" w:cs="Arial"/>
          <w:sz w:val="28"/>
          <w:szCs w:val="28"/>
        </w:rPr>
        <w:t>Проблема контроля и оценки учебной деятельности не нова, и педагогический опыт, накопленный в этой области богат и разнообразен.</w:t>
      </w:r>
      <w:r w:rsidRPr="00535FCC">
        <w:rPr>
          <w:rFonts w:ascii="Arial" w:hAnsi="Arial" w:cs="Arial"/>
        </w:rPr>
        <w:t xml:space="preserve"> </w:t>
      </w:r>
      <w:r w:rsidRPr="00535FCC">
        <w:rPr>
          <w:rFonts w:ascii="Arial" w:hAnsi="Arial" w:cs="Arial"/>
          <w:sz w:val="28"/>
          <w:szCs w:val="28"/>
        </w:rPr>
        <w:t>Однако</w:t>
      </w:r>
      <w:proofErr w:type="gramStart"/>
      <w:r w:rsidRPr="00535FCC">
        <w:rPr>
          <w:rFonts w:ascii="Arial" w:hAnsi="Arial" w:cs="Arial"/>
          <w:sz w:val="28"/>
          <w:szCs w:val="28"/>
        </w:rPr>
        <w:t>,</w:t>
      </w:r>
      <w:proofErr w:type="gramEnd"/>
      <w:r w:rsidRPr="00535FCC">
        <w:rPr>
          <w:rFonts w:ascii="Arial" w:hAnsi="Arial" w:cs="Arial"/>
          <w:sz w:val="28"/>
          <w:szCs w:val="28"/>
        </w:rPr>
        <w:t xml:space="preserve"> понятие оценочной деятельности учителя появилось сравнительно недавно.</w:t>
      </w:r>
    </w:p>
    <w:p w:rsidR="00535FCC" w:rsidRDefault="00901A68" w:rsidP="00D9736D">
      <w:pPr>
        <w:pStyle w:val="a5"/>
        <w:spacing w:before="0" w:beforeAutospacing="0" w:after="0" w:afterAutospacing="0"/>
        <w:ind w:firstLine="709"/>
        <w:contextualSpacing/>
        <w:jc w:val="both"/>
        <w:textAlignment w:val="baseline"/>
        <w:rPr>
          <w:rFonts w:ascii="Arial" w:hAnsi="Arial" w:cs="Arial"/>
          <w:bCs/>
          <w:color w:val="000000"/>
          <w:sz w:val="28"/>
          <w:szCs w:val="28"/>
          <w:bdr w:val="none" w:sz="0" w:space="0" w:color="auto" w:frame="1"/>
          <w:shd w:val="clear" w:color="auto" w:fill="FFFFFF"/>
          <w:lang w:val="en-US"/>
        </w:rPr>
      </w:pPr>
      <w:r w:rsidRPr="00535FCC">
        <w:rPr>
          <w:rStyle w:val="a4"/>
          <w:rFonts w:ascii="Arial" w:hAnsi="Arial" w:cs="Arial"/>
          <w:color w:val="000000"/>
          <w:sz w:val="28"/>
          <w:szCs w:val="28"/>
          <w:bdr w:val="none" w:sz="0" w:space="0" w:color="auto" w:frame="1"/>
          <w:shd w:val="clear" w:color="auto" w:fill="FFFFFF"/>
        </w:rPr>
        <w:t>Оценка качества образования</w:t>
      </w:r>
      <w:r w:rsidRPr="00535FCC">
        <w:rPr>
          <w:rStyle w:val="apple-converted-space"/>
          <w:rFonts w:ascii="Arial" w:hAnsi="Arial" w:cs="Arial"/>
          <w:bCs/>
          <w:color w:val="000000"/>
          <w:sz w:val="28"/>
          <w:szCs w:val="28"/>
          <w:bdr w:val="none" w:sz="0" w:space="0" w:color="auto" w:frame="1"/>
          <w:shd w:val="clear" w:color="auto" w:fill="FFFFFF"/>
        </w:rPr>
        <w:t> </w:t>
      </w:r>
      <w:r w:rsidRPr="00535FCC">
        <w:rPr>
          <w:rFonts w:ascii="Arial" w:hAnsi="Arial" w:cs="Arial"/>
          <w:bCs/>
          <w:color w:val="000000"/>
          <w:sz w:val="28"/>
          <w:szCs w:val="28"/>
          <w:bdr w:val="none" w:sz="0" w:space="0" w:color="auto" w:frame="1"/>
          <w:shd w:val="clear" w:color="auto" w:fill="FFFFFF"/>
        </w:rPr>
        <w:t>– процесс, в результате которого определяется степень соответствия образовательных достижений обучающихся, качества образовательных программ, свойств образовательного процесса и его ресурсного обеспечения в образовательных учреждениях,   государственным образовательным стандартам и другим требованиям, зафиксированным в нормативных документах к качеству образования. По результатам уровня усвоения знаний по предмету, определ</w:t>
      </w:r>
      <w:r w:rsidR="00D9736D" w:rsidRPr="00535FCC">
        <w:rPr>
          <w:rFonts w:ascii="Arial" w:hAnsi="Arial" w:cs="Arial"/>
          <w:bCs/>
          <w:color w:val="000000"/>
          <w:sz w:val="28"/>
          <w:szCs w:val="28"/>
          <w:bdr w:val="none" w:sz="0" w:space="0" w:color="auto" w:frame="1"/>
          <w:shd w:val="clear" w:color="auto" w:fill="FFFFFF"/>
        </w:rPr>
        <w:t>яются</w:t>
      </w:r>
      <w:r w:rsidRPr="00535FCC">
        <w:rPr>
          <w:rFonts w:ascii="Arial" w:hAnsi="Arial" w:cs="Arial"/>
          <w:bCs/>
          <w:color w:val="000000"/>
          <w:sz w:val="28"/>
          <w:szCs w:val="28"/>
          <w:bdr w:val="none" w:sz="0" w:space="0" w:color="auto" w:frame="1"/>
          <w:shd w:val="clear" w:color="auto" w:fill="FFFFFF"/>
        </w:rPr>
        <w:t xml:space="preserve"> цели объективной оценки знаний учащихся: </w:t>
      </w:r>
      <w:proofErr w:type="gramStart"/>
      <w:r w:rsidRPr="00535FCC">
        <w:rPr>
          <w:rFonts w:ascii="Arial" w:hAnsi="Arial" w:cs="Arial"/>
          <w:bCs/>
          <w:color w:val="000000"/>
          <w:sz w:val="28"/>
          <w:szCs w:val="28"/>
          <w:bdr w:val="none" w:sz="0" w:space="0" w:color="auto" w:frame="1"/>
          <w:shd w:val="clear" w:color="auto" w:fill="FFFFFF"/>
        </w:rPr>
        <w:t>контроль за</w:t>
      </w:r>
      <w:proofErr w:type="gramEnd"/>
      <w:r w:rsidRPr="00535FCC">
        <w:rPr>
          <w:rFonts w:ascii="Arial" w:hAnsi="Arial" w:cs="Arial"/>
          <w:bCs/>
          <w:color w:val="000000"/>
          <w:sz w:val="28"/>
          <w:szCs w:val="28"/>
          <w:bdr w:val="none" w:sz="0" w:space="0" w:color="auto" w:frame="1"/>
          <w:shd w:val="clear" w:color="auto" w:fill="FFFFFF"/>
        </w:rPr>
        <w:t xml:space="preserve"> качеством учебной деятельности выпускника и контроль за качеством обучающей деятельности учителя. В отношении ученика важным </w:t>
      </w:r>
      <w:r w:rsidR="00D9736D" w:rsidRPr="00535FCC">
        <w:rPr>
          <w:rFonts w:ascii="Arial" w:hAnsi="Arial" w:cs="Arial"/>
          <w:bCs/>
          <w:color w:val="000000"/>
          <w:sz w:val="28"/>
          <w:szCs w:val="28"/>
          <w:bdr w:val="none" w:sz="0" w:space="0" w:color="auto" w:frame="1"/>
          <w:shd w:val="clear" w:color="auto" w:fill="FFFFFF"/>
        </w:rPr>
        <w:t>является</w:t>
      </w:r>
      <w:r w:rsidRPr="00535FCC">
        <w:rPr>
          <w:rFonts w:ascii="Arial" w:hAnsi="Arial" w:cs="Arial"/>
          <w:bCs/>
          <w:color w:val="000000"/>
          <w:sz w:val="28"/>
          <w:szCs w:val="28"/>
          <w:bdr w:val="none" w:sz="0" w:space="0" w:color="auto" w:frame="1"/>
          <w:shd w:val="clear" w:color="auto" w:fill="FFFFFF"/>
        </w:rPr>
        <w:t xml:space="preserve"> обнаружение </w:t>
      </w:r>
      <w:r w:rsidR="00D9736D" w:rsidRPr="00535FCC">
        <w:rPr>
          <w:rFonts w:ascii="Arial" w:hAnsi="Arial" w:cs="Arial"/>
          <w:bCs/>
          <w:color w:val="000000"/>
          <w:sz w:val="28"/>
          <w:szCs w:val="28"/>
          <w:bdr w:val="none" w:sz="0" w:space="0" w:color="auto" w:frame="1"/>
          <w:shd w:val="clear" w:color="auto" w:fill="FFFFFF"/>
        </w:rPr>
        <w:t>«образовательных дефицитов»</w:t>
      </w:r>
      <w:r w:rsidRPr="00535FCC">
        <w:rPr>
          <w:rFonts w:ascii="Arial" w:hAnsi="Arial" w:cs="Arial"/>
          <w:bCs/>
          <w:color w:val="000000"/>
          <w:sz w:val="28"/>
          <w:szCs w:val="28"/>
          <w:bdr w:val="none" w:sz="0" w:space="0" w:color="auto" w:frame="1"/>
          <w:shd w:val="clear" w:color="auto" w:fill="FFFFFF"/>
        </w:rPr>
        <w:t xml:space="preserve">, развитие мотивации учения, и как результат – ликвидация пробелов в знаниях. В отношении учителя задачи объективного оценивания знаний учащихся: </w:t>
      </w:r>
      <w:r w:rsidR="00D9736D" w:rsidRPr="00535FCC">
        <w:rPr>
          <w:rFonts w:ascii="Arial" w:hAnsi="Arial" w:cs="Arial"/>
          <w:bCs/>
          <w:color w:val="000000"/>
          <w:sz w:val="28"/>
          <w:szCs w:val="28"/>
          <w:bdr w:val="none" w:sz="0" w:space="0" w:color="auto" w:frame="1"/>
          <w:shd w:val="clear" w:color="auto" w:fill="FFFFFF"/>
        </w:rPr>
        <w:t>определения уровня образовательных результатов обучающихся</w:t>
      </w:r>
      <w:r w:rsidRPr="00535FCC">
        <w:rPr>
          <w:rFonts w:ascii="Arial" w:hAnsi="Arial" w:cs="Arial"/>
          <w:bCs/>
          <w:color w:val="000000"/>
          <w:sz w:val="28"/>
          <w:szCs w:val="28"/>
          <w:bdr w:val="none" w:sz="0" w:space="0" w:color="auto" w:frame="1"/>
          <w:shd w:val="clear" w:color="auto" w:fill="FFFFFF"/>
        </w:rPr>
        <w:t xml:space="preserve">, обнаружение </w:t>
      </w:r>
      <w:r w:rsidR="00D9736D" w:rsidRPr="00535FCC">
        <w:rPr>
          <w:rFonts w:ascii="Arial" w:hAnsi="Arial" w:cs="Arial"/>
          <w:bCs/>
          <w:color w:val="000000"/>
          <w:sz w:val="28"/>
          <w:szCs w:val="28"/>
          <w:bdr w:val="none" w:sz="0" w:space="0" w:color="auto" w:frame="1"/>
          <w:shd w:val="clear" w:color="auto" w:fill="FFFFFF"/>
        </w:rPr>
        <w:t>«педагогических дефицитов»</w:t>
      </w:r>
      <w:r w:rsidRPr="00535FCC">
        <w:rPr>
          <w:rFonts w:ascii="Arial" w:hAnsi="Arial" w:cs="Arial"/>
          <w:bCs/>
          <w:color w:val="000000"/>
          <w:sz w:val="28"/>
          <w:szCs w:val="28"/>
          <w:bdr w:val="none" w:sz="0" w:space="0" w:color="auto" w:frame="1"/>
          <w:shd w:val="clear" w:color="auto" w:fill="FFFFFF"/>
        </w:rPr>
        <w:t xml:space="preserve">, следствием чего является корректировка учебного процесса, предупреждение недостатков и ликвидация </w:t>
      </w:r>
      <w:r w:rsidR="00D9736D" w:rsidRPr="00535FCC">
        <w:rPr>
          <w:rFonts w:ascii="Arial" w:hAnsi="Arial" w:cs="Arial"/>
          <w:bCs/>
          <w:color w:val="000000"/>
          <w:sz w:val="28"/>
          <w:szCs w:val="28"/>
          <w:bdr w:val="none" w:sz="0" w:space="0" w:color="auto" w:frame="1"/>
          <w:shd w:val="clear" w:color="auto" w:fill="FFFFFF"/>
        </w:rPr>
        <w:t>«образовательных дефицитов»</w:t>
      </w:r>
      <w:r w:rsidRPr="00535FCC">
        <w:rPr>
          <w:rFonts w:ascii="Arial" w:hAnsi="Arial" w:cs="Arial"/>
          <w:bCs/>
          <w:color w:val="000000"/>
          <w:sz w:val="28"/>
          <w:szCs w:val="28"/>
          <w:bdr w:val="none" w:sz="0" w:space="0" w:color="auto" w:frame="1"/>
          <w:shd w:val="clear" w:color="auto" w:fill="FFFFFF"/>
        </w:rPr>
        <w:t xml:space="preserve">. Полученные результаты уровня усвоения </w:t>
      </w:r>
      <w:r w:rsidR="00D9736D" w:rsidRPr="00535FCC">
        <w:rPr>
          <w:rFonts w:ascii="Arial" w:hAnsi="Arial" w:cs="Arial"/>
          <w:bCs/>
          <w:color w:val="000000"/>
          <w:sz w:val="28"/>
          <w:szCs w:val="28"/>
          <w:bdr w:val="none" w:sz="0" w:space="0" w:color="auto" w:frame="1"/>
          <w:shd w:val="clear" w:color="auto" w:fill="FFFFFF"/>
        </w:rPr>
        <w:t>образовательных программ</w:t>
      </w:r>
      <w:r w:rsidRPr="00535FCC">
        <w:rPr>
          <w:rFonts w:ascii="Arial" w:hAnsi="Arial" w:cs="Arial"/>
          <w:bCs/>
          <w:color w:val="000000"/>
          <w:sz w:val="28"/>
          <w:szCs w:val="28"/>
          <w:bdr w:val="none" w:sz="0" w:space="0" w:color="auto" w:frame="1"/>
          <w:shd w:val="clear" w:color="auto" w:fill="FFFFFF"/>
        </w:rPr>
        <w:t xml:space="preserve"> до</w:t>
      </w:r>
      <w:r w:rsidR="00D9736D" w:rsidRPr="00535FCC">
        <w:rPr>
          <w:rFonts w:ascii="Arial" w:hAnsi="Arial" w:cs="Arial"/>
          <w:bCs/>
          <w:color w:val="000000"/>
          <w:sz w:val="28"/>
          <w:szCs w:val="28"/>
          <w:bdr w:val="none" w:sz="0" w:space="0" w:color="auto" w:frame="1"/>
          <w:shd w:val="clear" w:color="auto" w:fill="FFFFFF"/>
        </w:rPr>
        <w:t>лжны стать основой при принятии</w:t>
      </w:r>
      <w:r w:rsidRPr="00535FCC">
        <w:rPr>
          <w:rFonts w:ascii="Arial" w:hAnsi="Arial" w:cs="Arial"/>
          <w:bCs/>
          <w:color w:val="000000"/>
          <w:sz w:val="28"/>
          <w:szCs w:val="28"/>
          <w:bdr w:val="none" w:sz="0" w:space="0" w:color="auto" w:frame="1"/>
          <w:shd w:val="clear" w:color="auto" w:fill="FFFFFF"/>
        </w:rPr>
        <w:t xml:space="preserve"> решений по повышению качества образования, организации индивидуально-дифференцированного подхода к учащимся, устранению недостатков в работе </w:t>
      </w:r>
      <w:r w:rsidR="00D9736D" w:rsidRPr="00535FCC">
        <w:rPr>
          <w:rFonts w:ascii="Arial" w:hAnsi="Arial" w:cs="Arial"/>
          <w:bCs/>
          <w:color w:val="000000"/>
          <w:sz w:val="28"/>
          <w:szCs w:val="28"/>
          <w:bdr w:val="none" w:sz="0" w:space="0" w:color="auto" w:frame="1"/>
          <w:shd w:val="clear" w:color="auto" w:fill="FFFFFF"/>
        </w:rPr>
        <w:t>педагога</w:t>
      </w:r>
      <w:r w:rsidRPr="00535FCC">
        <w:rPr>
          <w:rFonts w:ascii="Arial" w:hAnsi="Arial" w:cs="Arial"/>
          <w:bCs/>
          <w:color w:val="000000"/>
          <w:sz w:val="28"/>
          <w:szCs w:val="28"/>
          <w:bdr w:val="none" w:sz="0" w:space="0" w:color="auto" w:frame="1"/>
          <w:shd w:val="clear" w:color="auto" w:fill="FFFFFF"/>
        </w:rPr>
        <w:t xml:space="preserve">. </w:t>
      </w:r>
    </w:p>
    <w:p w:rsidR="00535FCC" w:rsidRDefault="00535FCC" w:rsidP="00D9736D">
      <w:pPr>
        <w:pStyle w:val="a5"/>
        <w:spacing w:before="0" w:beforeAutospacing="0" w:after="0" w:afterAutospacing="0"/>
        <w:ind w:firstLine="709"/>
        <w:contextualSpacing/>
        <w:jc w:val="both"/>
        <w:textAlignment w:val="baseline"/>
        <w:rPr>
          <w:rFonts w:ascii="Arial" w:hAnsi="Arial" w:cs="Arial"/>
          <w:bCs/>
          <w:color w:val="000000"/>
          <w:sz w:val="28"/>
          <w:szCs w:val="28"/>
          <w:bdr w:val="none" w:sz="0" w:space="0" w:color="auto" w:frame="1"/>
          <w:shd w:val="clear" w:color="auto" w:fill="FFFFFF"/>
        </w:rPr>
      </w:pPr>
      <w:r>
        <w:rPr>
          <w:rFonts w:ascii="Arial" w:hAnsi="Arial" w:cs="Arial"/>
          <w:bCs/>
          <w:color w:val="000000"/>
          <w:sz w:val="28"/>
          <w:szCs w:val="28"/>
          <w:bdr w:val="none" w:sz="0" w:space="0" w:color="auto" w:frame="1"/>
          <w:shd w:val="clear" w:color="auto" w:fill="FFFFFF"/>
        </w:rPr>
        <w:br w:type="page"/>
      </w:r>
    </w:p>
    <w:p w:rsidR="00D9736D" w:rsidRPr="00535FCC" w:rsidRDefault="00901A68" w:rsidP="00D9736D">
      <w:pPr>
        <w:pStyle w:val="a5"/>
        <w:spacing w:before="0" w:beforeAutospacing="0" w:after="0" w:afterAutospacing="0"/>
        <w:ind w:firstLine="709"/>
        <w:contextualSpacing/>
        <w:jc w:val="both"/>
        <w:textAlignment w:val="baseline"/>
        <w:rPr>
          <w:rFonts w:ascii="Arial" w:hAnsi="Arial" w:cs="Arial"/>
          <w:bCs/>
          <w:color w:val="000000"/>
          <w:sz w:val="28"/>
          <w:szCs w:val="28"/>
          <w:bdr w:val="none" w:sz="0" w:space="0" w:color="auto" w:frame="1"/>
          <w:shd w:val="clear" w:color="auto" w:fill="FFFFFF"/>
        </w:rPr>
      </w:pPr>
      <w:r w:rsidRPr="00535FCC">
        <w:rPr>
          <w:rFonts w:ascii="Arial" w:hAnsi="Arial" w:cs="Arial"/>
          <w:bCs/>
          <w:color w:val="000000"/>
          <w:sz w:val="28"/>
          <w:szCs w:val="28"/>
          <w:bdr w:val="none" w:sz="0" w:space="0" w:color="auto" w:frame="1"/>
          <w:shd w:val="clear" w:color="auto" w:fill="FFFFFF"/>
        </w:rPr>
        <w:lastRenderedPageBreak/>
        <w:t xml:space="preserve">Таким образом, необходима ориентация учебного процесса на достижение планируемых результатов, а также связь результатов </w:t>
      </w:r>
      <w:r w:rsidR="00D9736D" w:rsidRPr="00535FCC">
        <w:rPr>
          <w:rFonts w:ascii="Arial" w:hAnsi="Arial" w:cs="Arial"/>
          <w:bCs/>
          <w:color w:val="000000"/>
          <w:sz w:val="28"/>
          <w:szCs w:val="28"/>
          <w:bdr w:val="none" w:sz="0" w:space="0" w:color="auto" w:frame="1"/>
          <w:shd w:val="clear" w:color="auto" w:fill="FFFFFF"/>
        </w:rPr>
        <w:t xml:space="preserve">независимых оценочных процедур (ВПР, ДКР, ОГЭ, </w:t>
      </w:r>
      <w:r w:rsidRPr="00535FCC">
        <w:rPr>
          <w:rFonts w:ascii="Arial" w:hAnsi="Arial" w:cs="Arial"/>
          <w:bCs/>
          <w:color w:val="000000"/>
          <w:sz w:val="28"/>
          <w:szCs w:val="28"/>
          <w:bdr w:val="none" w:sz="0" w:space="0" w:color="auto" w:frame="1"/>
          <w:shd w:val="clear" w:color="auto" w:fill="FFFFFF"/>
        </w:rPr>
        <w:t>ЕГЭ</w:t>
      </w:r>
      <w:r w:rsidR="00D9736D" w:rsidRPr="00535FCC">
        <w:rPr>
          <w:rFonts w:ascii="Arial" w:hAnsi="Arial" w:cs="Arial"/>
          <w:bCs/>
          <w:color w:val="000000"/>
          <w:sz w:val="28"/>
          <w:szCs w:val="28"/>
          <w:bdr w:val="none" w:sz="0" w:space="0" w:color="auto" w:frame="1"/>
          <w:shd w:val="clear" w:color="auto" w:fill="FFFFFF"/>
        </w:rPr>
        <w:t>)</w:t>
      </w:r>
      <w:r w:rsidRPr="00535FCC">
        <w:rPr>
          <w:rFonts w:ascii="Arial" w:hAnsi="Arial" w:cs="Arial"/>
          <w:bCs/>
          <w:color w:val="000000"/>
          <w:sz w:val="28"/>
          <w:szCs w:val="28"/>
          <w:bdr w:val="none" w:sz="0" w:space="0" w:color="auto" w:frame="1"/>
          <w:shd w:val="clear" w:color="auto" w:fill="FFFFFF"/>
        </w:rPr>
        <w:t>, характеризующих уровень подготовки учащихся, с факторами, характеризующими различные стороны учебного процесса (учебный план, программа обучения, педагогические технологии и методы обучения).</w:t>
      </w:r>
    </w:p>
    <w:p w:rsidR="00227270" w:rsidRPr="00535FCC" w:rsidRDefault="00901A68" w:rsidP="00D9736D">
      <w:pPr>
        <w:pStyle w:val="a5"/>
        <w:spacing w:before="0" w:beforeAutospacing="0" w:after="0" w:afterAutospacing="0"/>
        <w:ind w:firstLine="709"/>
        <w:contextualSpacing/>
        <w:jc w:val="both"/>
        <w:textAlignment w:val="baseline"/>
        <w:rPr>
          <w:rFonts w:ascii="Arial" w:hAnsi="Arial" w:cs="Arial"/>
          <w:sz w:val="28"/>
          <w:szCs w:val="28"/>
        </w:rPr>
      </w:pPr>
      <w:r w:rsidRPr="00535FCC">
        <w:rPr>
          <w:rFonts w:ascii="Arial" w:hAnsi="Arial" w:cs="Arial"/>
          <w:sz w:val="28"/>
          <w:szCs w:val="28"/>
        </w:rPr>
        <w:t xml:space="preserve">Значит, проблему оценивания необходимо рассматривать в контексте </w:t>
      </w:r>
      <w:r w:rsidR="00227270" w:rsidRPr="00535FCC">
        <w:rPr>
          <w:rFonts w:ascii="Arial" w:hAnsi="Arial" w:cs="Arial"/>
          <w:sz w:val="28"/>
          <w:szCs w:val="28"/>
        </w:rPr>
        <w:t>совершенствования оценочной деятельности педагога и</w:t>
      </w:r>
      <w:r w:rsidRPr="00535FCC">
        <w:rPr>
          <w:rFonts w:ascii="Arial" w:hAnsi="Arial" w:cs="Arial"/>
          <w:sz w:val="28"/>
          <w:szCs w:val="28"/>
        </w:rPr>
        <w:t xml:space="preserve"> проблемы формирования оценочной самостоятельности   школьников как основы учебной самостоятельности школьников (основы умения учиться).</w:t>
      </w:r>
      <w:r w:rsidR="00D9736D" w:rsidRPr="00535FCC">
        <w:rPr>
          <w:rFonts w:ascii="Arial" w:hAnsi="Arial" w:cs="Arial"/>
          <w:sz w:val="28"/>
          <w:szCs w:val="28"/>
        </w:rPr>
        <w:t xml:space="preserve"> </w:t>
      </w:r>
    </w:p>
    <w:p w:rsidR="00901A68" w:rsidRPr="00535FCC" w:rsidRDefault="00901A68" w:rsidP="00227270">
      <w:pPr>
        <w:pStyle w:val="a5"/>
        <w:spacing w:before="0" w:beforeAutospacing="0" w:after="0" w:afterAutospacing="0"/>
        <w:ind w:firstLine="709"/>
        <w:contextualSpacing/>
        <w:jc w:val="both"/>
        <w:textAlignment w:val="baseline"/>
        <w:rPr>
          <w:rFonts w:ascii="Arial" w:hAnsi="Arial" w:cs="Arial"/>
          <w:sz w:val="28"/>
          <w:szCs w:val="28"/>
        </w:rPr>
      </w:pPr>
      <w:r w:rsidRPr="00535FCC">
        <w:rPr>
          <w:rFonts w:ascii="Arial" w:hAnsi="Arial" w:cs="Arial"/>
          <w:sz w:val="28"/>
          <w:szCs w:val="28"/>
        </w:rPr>
        <w:t xml:space="preserve">Согласно толковым словарям русского языка, слова «оценка» и «отметка» не являются синонимами. </w:t>
      </w:r>
      <w:r w:rsidRPr="00535FCC">
        <w:rPr>
          <w:rFonts w:ascii="Arial" w:hAnsi="Arial" w:cs="Arial"/>
          <w:b/>
          <w:sz w:val="28"/>
          <w:szCs w:val="28"/>
        </w:rPr>
        <w:t>Оценка</w:t>
      </w:r>
      <w:r w:rsidRPr="00535FCC">
        <w:rPr>
          <w:rFonts w:ascii="Arial" w:hAnsi="Arial" w:cs="Arial"/>
          <w:sz w:val="28"/>
          <w:szCs w:val="28"/>
        </w:rPr>
        <w:t xml:space="preserve"> - это мнение о ценности, уровне или качестве чего-либо или кого-либо; </w:t>
      </w:r>
      <w:r w:rsidRPr="00535FCC">
        <w:rPr>
          <w:rFonts w:ascii="Arial" w:hAnsi="Arial" w:cs="Arial"/>
          <w:b/>
          <w:sz w:val="28"/>
          <w:szCs w:val="28"/>
        </w:rPr>
        <w:t>отметка</w:t>
      </w:r>
      <w:r w:rsidRPr="00535FCC">
        <w:rPr>
          <w:rFonts w:ascii="Arial" w:hAnsi="Arial" w:cs="Arial"/>
          <w:sz w:val="28"/>
          <w:szCs w:val="28"/>
        </w:rPr>
        <w:t xml:space="preserve"> - это установленное (государством) обозначение степени знаний ученика. Когда учитель оценивает ответ ученика, он сообщает, прежде всего, свое личное мнение о конкретной работе конкретного ребенка. Когда учитель ставит отметку, на первый план выдвигается общегосударственный стандарт качества знаний, умений и навыков ученика. Согласно энциклопедическому словарю, </w:t>
      </w:r>
      <w:r w:rsidRPr="00535FCC">
        <w:rPr>
          <w:rFonts w:ascii="Arial" w:hAnsi="Arial" w:cs="Arial"/>
          <w:b/>
          <w:sz w:val="28"/>
          <w:szCs w:val="28"/>
        </w:rPr>
        <w:t>самооценка</w:t>
      </w:r>
      <w:r w:rsidRPr="00535FCC">
        <w:rPr>
          <w:rFonts w:ascii="Arial" w:hAnsi="Arial" w:cs="Arial"/>
          <w:sz w:val="28"/>
          <w:szCs w:val="28"/>
        </w:rPr>
        <w:t xml:space="preserve"> - это оценка личностью самой себя, своих возможностей, качеств и места среди других людей; один из важнейших регуляторов поведения личности.</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Введение федеральных государственных  образовательных стандартов потребовали переосмысления педагогической деятельности вообще и оценочной практики в частности. Система оценивания занимает особое место в </w:t>
      </w:r>
      <w:proofErr w:type="gramStart"/>
      <w:r w:rsidRPr="00535FCC">
        <w:rPr>
          <w:rFonts w:ascii="Arial" w:hAnsi="Arial" w:cs="Arial"/>
          <w:sz w:val="28"/>
          <w:szCs w:val="28"/>
        </w:rPr>
        <w:t>современных</w:t>
      </w:r>
      <w:proofErr w:type="gramEnd"/>
      <w:r w:rsidRPr="00535FCC">
        <w:rPr>
          <w:rFonts w:ascii="Arial" w:hAnsi="Arial" w:cs="Arial"/>
          <w:sz w:val="28"/>
          <w:szCs w:val="28"/>
        </w:rPr>
        <w:t xml:space="preserve"> ФГОС. Оценивание рассматривается как одна из важных целей обучения, предусматривается, что учитель и ученик вместе определяют оценку и отметку.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Оценочная деятельность учителя ведётся в соответствии </w:t>
      </w:r>
      <w:proofErr w:type="gramStart"/>
      <w:r w:rsidRPr="00535FCC">
        <w:rPr>
          <w:rFonts w:ascii="Arial" w:hAnsi="Arial" w:cs="Arial"/>
          <w:sz w:val="28"/>
          <w:szCs w:val="28"/>
        </w:rPr>
        <w:t>с</w:t>
      </w:r>
      <w:proofErr w:type="gramEnd"/>
      <w:r w:rsidRPr="00535FCC">
        <w:rPr>
          <w:rFonts w:ascii="Arial" w:hAnsi="Arial" w:cs="Arial"/>
          <w:sz w:val="28"/>
          <w:szCs w:val="28"/>
        </w:rPr>
        <w:t xml:space="preserve">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Федеральным законом от 29.12.2012 N 273-ФЗ статьи 10, 11, 12, 28, 29, 30, 47, 55, 66 «Об образовании в Российской Федерации".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Федеральными государственными образовательными стандартами;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Основными образовательными программами, в частности разделов: целевой «Планируемые результаты», «Система оценки достижения планируемых результатов освоения основной образовательной программы», </w:t>
      </w:r>
      <w:proofErr w:type="gramStart"/>
      <w:r w:rsidRPr="00535FCC">
        <w:rPr>
          <w:rFonts w:ascii="Arial" w:hAnsi="Arial" w:cs="Arial"/>
          <w:sz w:val="28"/>
          <w:szCs w:val="28"/>
        </w:rPr>
        <w:t>содержательный</w:t>
      </w:r>
      <w:proofErr w:type="gramEnd"/>
      <w:r w:rsidRPr="00535FCC">
        <w:rPr>
          <w:rFonts w:ascii="Arial" w:hAnsi="Arial" w:cs="Arial"/>
          <w:sz w:val="28"/>
          <w:szCs w:val="28"/>
        </w:rPr>
        <w:t xml:space="preserve"> «Программа формирования универсальных учебных действий (УУД)» и др.;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Положениями</w:t>
      </w:r>
      <w:r w:rsidR="00005579" w:rsidRPr="00535FCC">
        <w:rPr>
          <w:rFonts w:ascii="Arial" w:hAnsi="Arial" w:cs="Arial"/>
          <w:sz w:val="28"/>
          <w:szCs w:val="28"/>
        </w:rPr>
        <w:t xml:space="preserve"> ОО об оценочной деятельности</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Участниками оценочных процедур являются все педагогические работники образовательного учреждения, учащиеся и их родители. </w:t>
      </w:r>
    </w:p>
    <w:p w:rsidR="00535FCC" w:rsidRDefault="00535FCC" w:rsidP="00F14A4B">
      <w:pPr>
        <w:spacing w:after="0" w:line="240" w:lineRule="auto"/>
        <w:ind w:firstLine="709"/>
        <w:jc w:val="both"/>
        <w:rPr>
          <w:rFonts w:ascii="Arial" w:hAnsi="Arial" w:cs="Arial"/>
          <w:sz w:val="28"/>
          <w:szCs w:val="28"/>
        </w:rPr>
      </w:pPr>
      <w:r>
        <w:rPr>
          <w:rFonts w:ascii="Arial" w:hAnsi="Arial" w:cs="Arial"/>
          <w:sz w:val="28"/>
          <w:szCs w:val="28"/>
        </w:rPr>
        <w:br w:type="page"/>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lastRenderedPageBreak/>
        <w:t xml:space="preserve">Оценочная деятельность педагога строиться на основе следующих общих </w:t>
      </w:r>
      <w:r w:rsidRPr="00535FCC">
        <w:rPr>
          <w:rFonts w:ascii="Arial" w:hAnsi="Arial" w:cs="Arial"/>
          <w:b/>
          <w:sz w:val="28"/>
          <w:szCs w:val="28"/>
        </w:rPr>
        <w:t>принципов</w:t>
      </w:r>
      <w:r w:rsidRPr="00535FCC">
        <w:rPr>
          <w:rFonts w:ascii="Arial" w:hAnsi="Arial" w:cs="Arial"/>
          <w:sz w:val="28"/>
          <w:szCs w:val="28"/>
        </w:rPr>
        <w:t xml:space="preserve">: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оценивание является постоянным процессом. В зависимости от этапа обучения используется диагностическое (стартовое, текущее) и </w:t>
      </w:r>
      <w:proofErr w:type="spellStart"/>
      <w:r w:rsidRPr="00535FCC">
        <w:rPr>
          <w:rFonts w:ascii="Arial" w:hAnsi="Arial" w:cs="Arial"/>
          <w:sz w:val="28"/>
          <w:szCs w:val="28"/>
        </w:rPr>
        <w:t>срезовое</w:t>
      </w:r>
      <w:proofErr w:type="spellEnd"/>
      <w:r w:rsidRPr="00535FCC">
        <w:rPr>
          <w:rFonts w:ascii="Arial" w:hAnsi="Arial" w:cs="Arial"/>
          <w:sz w:val="28"/>
          <w:szCs w:val="28"/>
        </w:rPr>
        <w:t xml:space="preserve"> (тематическое, промежуточное, рубежное, итоговое) оценивание.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оценивание может быть только </w:t>
      </w:r>
      <w:proofErr w:type="spellStart"/>
      <w:r w:rsidRPr="00535FCC">
        <w:rPr>
          <w:rFonts w:ascii="Arial" w:hAnsi="Arial" w:cs="Arial"/>
          <w:sz w:val="28"/>
          <w:szCs w:val="28"/>
        </w:rPr>
        <w:t>критериальным</w:t>
      </w:r>
      <w:proofErr w:type="spellEnd"/>
      <w:r w:rsidRPr="00535FCC">
        <w:rPr>
          <w:rFonts w:ascii="Arial" w:hAnsi="Arial" w:cs="Arial"/>
          <w:sz w:val="28"/>
          <w:szCs w:val="28"/>
        </w:rPr>
        <w:t xml:space="preserve">. Основными критериями оценивания выступают планируемые результаты обучения. При этом нормы и критерии оценивания, алгоритм выставления отметки известны заранее и педагогам, и учащимся.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w:t>
      </w:r>
      <w:proofErr w:type="gramStart"/>
      <w:r w:rsidRPr="00535FCC">
        <w:rPr>
          <w:rFonts w:ascii="Arial" w:hAnsi="Arial" w:cs="Arial"/>
          <w:sz w:val="28"/>
          <w:szCs w:val="28"/>
        </w:rPr>
        <w:t>о</w:t>
      </w:r>
      <w:proofErr w:type="gramEnd"/>
      <w:r w:rsidRPr="00535FCC">
        <w:rPr>
          <w:rFonts w:ascii="Arial" w:hAnsi="Arial" w:cs="Arial"/>
          <w:sz w:val="28"/>
          <w:szCs w:val="28"/>
        </w:rPr>
        <w:t xml:space="preserve">цениваться с помощью отметки могут только результаты деятельности ученика и процесс их формирования, но не личные качества ребенка.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оценивать можно только то, чему учат.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в оценочной деятельности реализуется заложенный в стандарте принцип распределения ответственности между различными участниками образовательного процесса. В частности, при выполнении проверочных работ должен соблюдаться принцип добровольности выполнения задания повышенной сложности.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w:t>
      </w:r>
      <w:proofErr w:type="gramStart"/>
      <w:r w:rsidRPr="00535FCC">
        <w:rPr>
          <w:rFonts w:ascii="Arial" w:hAnsi="Arial" w:cs="Arial"/>
          <w:sz w:val="28"/>
          <w:szCs w:val="28"/>
        </w:rPr>
        <w:t>в</w:t>
      </w:r>
      <w:proofErr w:type="gramEnd"/>
      <w:r w:rsidRPr="00535FCC">
        <w:rPr>
          <w:rFonts w:ascii="Arial" w:hAnsi="Arial" w:cs="Arial"/>
          <w:sz w:val="28"/>
          <w:szCs w:val="28"/>
        </w:rPr>
        <w:t xml:space="preserve"> оценочной деятельности отдаётся приоритет самооценке школьника;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объективность оценки;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открытость процедуры и результатов оценки,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комплексный подход к оценке результатов образования (оценка предметных, </w:t>
      </w:r>
      <w:proofErr w:type="spellStart"/>
      <w:r w:rsidRPr="00535FCC">
        <w:rPr>
          <w:rFonts w:ascii="Arial" w:hAnsi="Arial" w:cs="Arial"/>
          <w:sz w:val="28"/>
          <w:szCs w:val="28"/>
        </w:rPr>
        <w:t>метапредметных</w:t>
      </w:r>
      <w:proofErr w:type="spellEnd"/>
      <w:r w:rsidRPr="00535FCC">
        <w:rPr>
          <w:rFonts w:ascii="Arial" w:hAnsi="Arial" w:cs="Arial"/>
          <w:sz w:val="28"/>
          <w:szCs w:val="28"/>
        </w:rPr>
        <w:t xml:space="preserve"> и личностных результатов общего образования);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оценка динамики образовательных достижений школьников.</w:t>
      </w:r>
    </w:p>
    <w:p w:rsidR="00535FCC" w:rsidRDefault="00535FCC" w:rsidP="00F14A4B">
      <w:pPr>
        <w:spacing w:after="0" w:line="240" w:lineRule="auto"/>
        <w:ind w:firstLine="709"/>
        <w:jc w:val="both"/>
        <w:rPr>
          <w:rFonts w:ascii="Arial" w:hAnsi="Arial" w:cs="Arial"/>
          <w:sz w:val="28"/>
          <w:szCs w:val="28"/>
          <w:lang w:val="en-US"/>
        </w:rPr>
      </w:pPr>
    </w:p>
    <w:p w:rsidR="00F14A4B" w:rsidRPr="00535FCC" w:rsidRDefault="00F14A4B" w:rsidP="00F14A4B">
      <w:pPr>
        <w:spacing w:after="0" w:line="240" w:lineRule="auto"/>
        <w:ind w:firstLine="709"/>
        <w:jc w:val="both"/>
        <w:rPr>
          <w:rFonts w:ascii="Arial" w:hAnsi="Arial" w:cs="Arial"/>
          <w:b/>
          <w:sz w:val="28"/>
          <w:szCs w:val="28"/>
        </w:rPr>
      </w:pPr>
      <w:r w:rsidRPr="00535FCC">
        <w:rPr>
          <w:rFonts w:ascii="Arial" w:hAnsi="Arial" w:cs="Arial"/>
          <w:b/>
          <w:sz w:val="28"/>
          <w:szCs w:val="28"/>
        </w:rPr>
        <w:t xml:space="preserve">Что же такое оценивание?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1. Оценивание – это </w:t>
      </w:r>
      <w:r w:rsidRPr="00535FCC">
        <w:rPr>
          <w:rFonts w:ascii="Arial" w:hAnsi="Arial" w:cs="Arial"/>
          <w:b/>
          <w:sz w:val="28"/>
          <w:szCs w:val="28"/>
        </w:rPr>
        <w:t>механизм</w:t>
      </w:r>
      <w:r w:rsidRPr="00535FCC">
        <w:rPr>
          <w:rFonts w:ascii="Arial" w:hAnsi="Arial" w:cs="Arial"/>
          <w:sz w:val="28"/>
          <w:szCs w:val="28"/>
        </w:rPr>
        <w:t xml:space="preserve">, обеспечивающий педагога информацией, которая нужна ему, чтобы совершенствовать обучение, находить наиболее эффективные его методы, а также мотивировать учеников более активно включиться в своё учение.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2. Оценивание – это </w:t>
      </w:r>
      <w:r w:rsidRPr="00535FCC">
        <w:rPr>
          <w:rFonts w:ascii="Arial" w:hAnsi="Arial" w:cs="Arial"/>
          <w:b/>
          <w:sz w:val="28"/>
          <w:szCs w:val="28"/>
        </w:rPr>
        <w:t>обратная связь</w:t>
      </w:r>
      <w:r w:rsidRPr="00535FCC">
        <w:rPr>
          <w:rFonts w:ascii="Arial" w:hAnsi="Arial" w:cs="Arial"/>
          <w:sz w:val="28"/>
          <w:szCs w:val="28"/>
        </w:rPr>
        <w:t xml:space="preserve">. Оно даёт информацию о том, чему ученики обучились и как учатся в данный момент, а также о том, в какой степени педагог реализовал поставленные учебные цели.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3. Оценивание </w:t>
      </w:r>
      <w:r w:rsidRPr="00535FCC">
        <w:rPr>
          <w:rFonts w:ascii="Arial" w:hAnsi="Arial" w:cs="Arial"/>
          <w:b/>
          <w:sz w:val="28"/>
          <w:szCs w:val="28"/>
        </w:rPr>
        <w:t>направляет</w:t>
      </w:r>
      <w:r w:rsidRPr="00535FCC">
        <w:rPr>
          <w:rFonts w:ascii="Arial" w:hAnsi="Arial" w:cs="Arial"/>
          <w:sz w:val="28"/>
          <w:szCs w:val="28"/>
        </w:rPr>
        <w:t xml:space="preserve"> учение. Написав диагностические, проверочные работы, ученики узнают о том, какого уровня они достигли, решив очередную учебную, учебно-практическую задачу.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4. Оценивание – это </w:t>
      </w:r>
      <w:r w:rsidRPr="00535FCC">
        <w:rPr>
          <w:rFonts w:ascii="Arial" w:hAnsi="Arial" w:cs="Arial"/>
          <w:b/>
          <w:sz w:val="28"/>
          <w:szCs w:val="28"/>
        </w:rPr>
        <w:t>динамика</w:t>
      </w:r>
      <w:r w:rsidRPr="00535FCC">
        <w:rPr>
          <w:rFonts w:ascii="Arial" w:hAnsi="Arial" w:cs="Arial"/>
          <w:sz w:val="28"/>
          <w:szCs w:val="28"/>
        </w:rPr>
        <w:t xml:space="preserve">, т.е. учитывается индивидуальный прогресс при подведении итогов результатов образования учащегося за определенный период времени;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5. Оценивание должно быть технологическим, т.е. наличие в образовательном учреждении общей (единой) системы оценки индивидуальных образовательных результатов, обоснованное использование разных оценочных шкал, процедур, форм оценки и их соотношение. </w:t>
      </w:r>
    </w:p>
    <w:p w:rsidR="00017286" w:rsidRPr="00535FCC" w:rsidRDefault="00017286" w:rsidP="00017286">
      <w:pPr>
        <w:spacing w:after="0" w:line="240" w:lineRule="auto"/>
        <w:ind w:firstLine="709"/>
        <w:jc w:val="both"/>
        <w:rPr>
          <w:rFonts w:ascii="Arial" w:hAnsi="Arial" w:cs="Arial"/>
          <w:sz w:val="28"/>
          <w:szCs w:val="28"/>
        </w:rPr>
      </w:pPr>
      <w:r w:rsidRPr="00535FCC">
        <w:rPr>
          <w:rFonts w:ascii="Arial" w:hAnsi="Arial" w:cs="Arial"/>
          <w:sz w:val="28"/>
          <w:szCs w:val="28"/>
        </w:rPr>
        <w:lastRenderedPageBreak/>
        <w:t xml:space="preserve">Во всех педагогических исследованиях выделяются необходимые </w:t>
      </w:r>
      <w:r w:rsidRPr="00535FCC">
        <w:rPr>
          <w:rFonts w:ascii="Arial" w:hAnsi="Arial" w:cs="Arial"/>
          <w:b/>
          <w:sz w:val="28"/>
          <w:szCs w:val="28"/>
        </w:rPr>
        <w:t>компоненты</w:t>
      </w:r>
      <w:r w:rsidRPr="00535FCC">
        <w:rPr>
          <w:rFonts w:ascii="Arial" w:hAnsi="Arial" w:cs="Arial"/>
          <w:sz w:val="28"/>
          <w:szCs w:val="28"/>
        </w:rPr>
        <w:t xml:space="preserve"> процесса оценки или оценочной деятельности, это:</w:t>
      </w:r>
    </w:p>
    <w:p w:rsidR="00017286" w:rsidRPr="00535FCC" w:rsidRDefault="00017286" w:rsidP="00017286">
      <w:pPr>
        <w:spacing w:after="0" w:line="240" w:lineRule="auto"/>
        <w:ind w:firstLine="709"/>
        <w:jc w:val="both"/>
        <w:rPr>
          <w:rFonts w:ascii="Arial" w:hAnsi="Arial" w:cs="Arial"/>
          <w:sz w:val="28"/>
          <w:szCs w:val="28"/>
        </w:rPr>
      </w:pPr>
      <w:r w:rsidRPr="00535FCC">
        <w:rPr>
          <w:rFonts w:ascii="Arial" w:hAnsi="Arial" w:cs="Arial"/>
          <w:sz w:val="28"/>
          <w:szCs w:val="28"/>
        </w:rPr>
        <w:t>- Определение целей обучения.</w:t>
      </w:r>
    </w:p>
    <w:p w:rsidR="00017286" w:rsidRPr="00535FCC" w:rsidRDefault="00017286" w:rsidP="00017286">
      <w:pPr>
        <w:spacing w:after="0" w:line="240" w:lineRule="auto"/>
        <w:ind w:firstLine="709"/>
        <w:jc w:val="both"/>
        <w:rPr>
          <w:rFonts w:ascii="Arial" w:hAnsi="Arial" w:cs="Arial"/>
          <w:sz w:val="28"/>
          <w:szCs w:val="28"/>
        </w:rPr>
      </w:pPr>
      <w:r w:rsidRPr="00535FCC">
        <w:rPr>
          <w:rFonts w:ascii="Arial" w:hAnsi="Arial" w:cs="Arial"/>
          <w:sz w:val="28"/>
          <w:szCs w:val="28"/>
        </w:rPr>
        <w:t>- Выбор контрольных заданий, определяющих достижение этих целей.</w:t>
      </w:r>
    </w:p>
    <w:p w:rsidR="00017286" w:rsidRPr="00535FCC" w:rsidRDefault="00017286" w:rsidP="00017286">
      <w:pPr>
        <w:spacing w:after="0" w:line="240" w:lineRule="auto"/>
        <w:ind w:firstLine="709"/>
        <w:jc w:val="both"/>
        <w:rPr>
          <w:rFonts w:ascii="Arial" w:hAnsi="Arial" w:cs="Arial"/>
          <w:sz w:val="28"/>
          <w:szCs w:val="28"/>
        </w:rPr>
      </w:pPr>
      <w:r w:rsidRPr="00535FCC">
        <w:rPr>
          <w:rFonts w:ascii="Arial" w:hAnsi="Arial" w:cs="Arial"/>
          <w:sz w:val="28"/>
          <w:szCs w:val="28"/>
        </w:rPr>
        <w:t>- Отметку или иной способ выражения результатов проверки.</w:t>
      </w:r>
    </w:p>
    <w:p w:rsidR="00F14A4B" w:rsidRPr="00535FCC" w:rsidRDefault="00017286" w:rsidP="00F14A4B">
      <w:pPr>
        <w:spacing w:after="0" w:line="240" w:lineRule="auto"/>
        <w:ind w:firstLine="709"/>
        <w:jc w:val="both"/>
        <w:rPr>
          <w:rFonts w:ascii="Arial" w:hAnsi="Arial" w:cs="Arial"/>
          <w:sz w:val="28"/>
          <w:szCs w:val="28"/>
        </w:rPr>
      </w:pPr>
      <w:r w:rsidRPr="00535FCC">
        <w:rPr>
          <w:rFonts w:ascii="Arial" w:hAnsi="Arial" w:cs="Arial"/>
          <w:sz w:val="28"/>
          <w:szCs w:val="28"/>
        </w:rPr>
        <w:t>Поэтому, для</w:t>
      </w:r>
      <w:r w:rsidR="00F14A4B" w:rsidRPr="00535FCC">
        <w:rPr>
          <w:rFonts w:ascii="Arial" w:hAnsi="Arial" w:cs="Arial"/>
          <w:sz w:val="28"/>
          <w:szCs w:val="28"/>
        </w:rPr>
        <w:t xml:space="preserve"> чёткой организации оценочной деятельности </w:t>
      </w:r>
      <w:r w:rsidR="00501019" w:rsidRPr="00535FCC">
        <w:rPr>
          <w:rFonts w:ascii="Arial" w:hAnsi="Arial" w:cs="Arial"/>
          <w:sz w:val="28"/>
          <w:szCs w:val="28"/>
        </w:rPr>
        <w:t>педагогами шк</w:t>
      </w:r>
      <w:r w:rsidR="006C6682" w:rsidRPr="00535FCC">
        <w:rPr>
          <w:rFonts w:ascii="Arial" w:hAnsi="Arial" w:cs="Arial"/>
          <w:sz w:val="28"/>
          <w:szCs w:val="28"/>
        </w:rPr>
        <w:t>о</w:t>
      </w:r>
      <w:r w:rsidR="00501019" w:rsidRPr="00535FCC">
        <w:rPr>
          <w:rFonts w:ascii="Arial" w:hAnsi="Arial" w:cs="Arial"/>
          <w:sz w:val="28"/>
          <w:szCs w:val="28"/>
        </w:rPr>
        <w:t>лы</w:t>
      </w:r>
      <w:r w:rsidR="00F14A4B" w:rsidRPr="00535FCC">
        <w:rPr>
          <w:rFonts w:ascii="Arial" w:hAnsi="Arial" w:cs="Arial"/>
          <w:sz w:val="28"/>
          <w:szCs w:val="28"/>
        </w:rPr>
        <w:t xml:space="preserve"> реш</w:t>
      </w:r>
      <w:r w:rsidR="006C6682" w:rsidRPr="00535FCC">
        <w:rPr>
          <w:rFonts w:ascii="Arial" w:hAnsi="Arial" w:cs="Arial"/>
          <w:sz w:val="28"/>
          <w:szCs w:val="28"/>
        </w:rPr>
        <w:t>ается</w:t>
      </w:r>
      <w:r w:rsidR="00F14A4B" w:rsidRPr="00535FCC">
        <w:rPr>
          <w:rFonts w:ascii="Arial" w:hAnsi="Arial" w:cs="Arial"/>
          <w:sz w:val="28"/>
          <w:szCs w:val="28"/>
        </w:rPr>
        <w:t xml:space="preserve"> </w:t>
      </w:r>
      <w:r w:rsidR="00F14A4B" w:rsidRPr="00535FCC">
        <w:rPr>
          <w:rFonts w:ascii="Arial" w:hAnsi="Arial" w:cs="Arial"/>
          <w:b/>
          <w:sz w:val="28"/>
          <w:szCs w:val="28"/>
        </w:rPr>
        <w:t>комплекс задач</w:t>
      </w:r>
      <w:r w:rsidR="00F14A4B" w:rsidRPr="00535FCC">
        <w:rPr>
          <w:rFonts w:ascii="Arial" w:hAnsi="Arial" w:cs="Arial"/>
          <w:sz w:val="28"/>
          <w:szCs w:val="28"/>
        </w:rPr>
        <w:t xml:space="preserve">: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выяв</w:t>
      </w:r>
      <w:r w:rsidR="006C6682" w:rsidRPr="00535FCC">
        <w:rPr>
          <w:rFonts w:ascii="Arial" w:hAnsi="Arial" w:cs="Arial"/>
          <w:sz w:val="28"/>
          <w:szCs w:val="28"/>
        </w:rPr>
        <w:t>ление</w:t>
      </w:r>
      <w:r w:rsidRPr="00535FCC">
        <w:rPr>
          <w:rFonts w:ascii="Arial" w:hAnsi="Arial" w:cs="Arial"/>
          <w:sz w:val="28"/>
          <w:szCs w:val="28"/>
        </w:rPr>
        <w:t xml:space="preserve"> особенности контроля и оценки учебных достижений, обеспечивающие реализацию ФГОС</w:t>
      </w:r>
      <w:r w:rsidR="006C6682" w:rsidRPr="00535FCC">
        <w:rPr>
          <w:rFonts w:ascii="Arial" w:hAnsi="Arial" w:cs="Arial"/>
          <w:sz w:val="28"/>
          <w:szCs w:val="28"/>
        </w:rPr>
        <w:t>;</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разработ</w:t>
      </w:r>
      <w:r w:rsidR="006C6682" w:rsidRPr="00535FCC">
        <w:rPr>
          <w:rFonts w:ascii="Arial" w:hAnsi="Arial" w:cs="Arial"/>
          <w:sz w:val="28"/>
          <w:szCs w:val="28"/>
        </w:rPr>
        <w:t>ка</w:t>
      </w:r>
      <w:r w:rsidRPr="00535FCC">
        <w:rPr>
          <w:rFonts w:ascii="Arial" w:hAnsi="Arial" w:cs="Arial"/>
          <w:sz w:val="28"/>
          <w:szCs w:val="28"/>
        </w:rPr>
        <w:t xml:space="preserve"> и апробирова</w:t>
      </w:r>
      <w:r w:rsidR="006C6682" w:rsidRPr="00535FCC">
        <w:rPr>
          <w:rFonts w:ascii="Arial" w:hAnsi="Arial" w:cs="Arial"/>
          <w:sz w:val="28"/>
          <w:szCs w:val="28"/>
        </w:rPr>
        <w:t>ние</w:t>
      </w:r>
      <w:r w:rsidRPr="00535FCC">
        <w:rPr>
          <w:rFonts w:ascii="Arial" w:hAnsi="Arial" w:cs="Arial"/>
          <w:sz w:val="28"/>
          <w:szCs w:val="28"/>
        </w:rPr>
        <w:t xml:space="preserve"> задания для контроля и оценки учебных достижений по предметам, диагностическ</w:t>
      </w:r>
      <w:r w:rsidR="006C6682" w:rsidRPr="00535FCC">
        <w:rPr>
          <w:rFonts w:ascii="Arial" w:hAnsi="Arial" w:cs="Arial"/>
          <w:sz w:val="28"/>
          <w:szCs w:val="28"/>
        </w:rPr>
        <w:t>ого</w:t>
      </w:r>
      <w:r w:rsidRPr="00535FCC">
        <w:rPr>
          <w:rFonts w:ascii="Arial" w:hAnsi="Arial" w:cs="Arial"/>
          <w:sz w:val="28"/>
          <w:szCs w:val="28"/>
        </w:rPr>
        <w:t xml:space="preserve"> инструментари</w:t>
      </w:r>
      <w:r w:rsidR="006C6682" w:rsidRPr="00535FCC">
        <w:rPr>
          <w:rFonts w:ascii="Arial" w:hAnsi="Arial" w:cs="Arial"/>
          <w:sz w:val="28"/>
          <w:szCs w:val="28"/>
        </w:rPr>
        <w:t>я</w:t>
      </w:r>
      <w:r w:rsidRPr="00535FCC">
        <w:rPr>
          <w:rFonts w:ascii="Arial" w:hAnsi="Arial" w:cs="Arial"/>
          <w:sz w:val="28"/>
          <w:szCs w:val="28"/>
        </w:rPr>
        <w:t xml:space="preserve"> для определения уровня сформированности УУД;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разработ</w:t>
      </w:r>
      <w:r w:rsidR="006C6682" w:rsidRPr="00535FCC">
        <w:rPr>
          <w:rFonts w:ascii="Arial" w:hAnsi="Arial" w:cs="Arial"/>
          <w:sz w:val="28"/>
          <w:szCs w:val="28"/>
        </w:rPr>
        <w:t>ка</w:t>
      </w:r>
      <w:r w:rsidRPr="00535FCC">
        <w:rPr>
          <w:rFonts w:ascii="Arial" w:hAnsi="Arial" w:cs="Arial"/>
          <w:sz w:val="28"/>
          <w:szCs w:val="28"/>
        </w:rPr>
        <w:t xml:space="preserve"> материал</w:t>
      </w:r>
      <w:r w:rsidR="006C6682" w:rsidRPr="00535FCC">
        <w:rPr>
          <w:rFonts w:ascii="Arial" w:hAnsi="Arial" w:cs="Arial"/>
          <w:sz w:val="28"/>
          <w:szCs w:val="28"/>
        </w:rPr>
        <w:t>ов,</w:t>
      </w:r>
      <w:r w:rsidRPr="00535FCC">
        <w:rPr>
          <w:rFonts w:ascii="Arial" w:hAnsi="Arial" w:cs="Arial"/>
          <w:sz w:val="28"/>
          <w:szCs w:val="28"/>
        </w:rPr>
        <w:t xml:space="preserve"> необходимы</w:t>
      </w:r>
      <w:r w:rsidR="006C6682" w:rsidRPr="00535FCC">
        <w:rPr>
          <w:rFonts w:ascii="Arial" w:hAnsi="Arial" w:cs="Arial"/>
          <w:sz w:val="28"/>
          <w:szCs w:val="28"/>
        </w:rPr>
        <w:t>х</w:t>
      </w:r>
      <w:r w:rsidRPr="00535FCC">
        <w:rPr>
          <w:rFonts w:ascii="Arial" w:hAnsi="Arial" w:cs="Arial"/>
          <w:sz w:val="28"/>
          <w:szCs w:val="28"/>
        </w:rPr>
        <w:t xml:space="preserve"> для фиксации результатов индивидуальных достижений учащихся. </w:t>
      </w:r>
    </w:p>
    <w:p w:rsidR="00501019" w:rsidRPr="00535FCC" w:rsidRDefault="00501019" w:rsidP="00F14A4B">
      <w:pPr>
        <w:spacing w:after="0" w:line="240" w:lineRule="auto"/>
        <w:ind w:firstLine="709"/>
        <w:jc w:val="both"/>
        <w:rPr>
          <w:rFonts w:ascii="Arial" w:hAnsi="Arial" w:cs="Arial"/>
          <w:sz w:val="28"/>
          <w:szCs w:val="28"/>
        </w:rPr>
      </w:pPr>
      <w:r w:rsidRPr="00535FCC">
        <w:rPr>
          <w:rFonts w:ascii="Arial" w:hAnsi="Arial" w:cs="Arial"/>
          <w:sz w:val="28"/>
          <w:szCs w:val="28"/>
        </w:rPr>
        <w:t>Каждая образовательная организация имеет в настоящее время основную образовательную программу, которая и определяет для педагогического коллектива главные ориентиры в достижении качества. Результаты оценочных процедур мы используем для решения задач, отражённых в основной образовательной программе школы, а также в целях повышения эффективности деятельности всего коллектива.</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Основным объектом системы оценки, её содержательной и </w:t>
      </w:r>
      <w:proofErr w:type="spellStart"/>
      <w:r w:rsidRPr="00535FCC">
        <w:rPr>
          <w:rFonts w:ascii="Arial" w:hAnsi="Arial" w:cs="Arial"/>
          <w:sz w:val="28"/>
          <w:szCs w:val="28"/>
        </w:rPr>
        <w:t>критериальной</w:t>
      </w:r>
      <w:proofErr w:type="spellEnd"/>
      <w:r w:rsidRPr="00535FCC">
        <w:rPr>
          <w:rFonts w:ascii="Arial" w:hAnsi="Arial" w:cs="Arial"/>
          <w:sz w:val="28"/>
          <w:szCs w:val="28"/>
        </w:rPr>
        <w:t xml:space="preserve"> базой выступают планируемые результаты освоения школьниками основной образовательной программы: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предметные результаты.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w:t>
      </w:r>
      <w:proofErr w:type="spellStart"/>
      <w:r w:rsidRPr="00535FCC">
        <w:rPr>
          <w:rFonts w:ascii="Arial" w:hAnsi="Arial" w:cs="Arial"/>
          <w:sz w:val="28"/>
          <w:szCs w:val="28"/>
        </w:rPr>
        <w:t>метапредметные</w:t>
      </w:r>
      <w:proofErr w:type="spellEnd"/>
      <w:r w:rsidRPr="00535FCC">
        <w:rPr>
          <w:rFonts w:ascii="Arial" w:hAnsi="Arial" w:cs="Arial"/>
          <w:sz w:val="28"/>
          <w:szCs w:val="28"/>
        </w:rPr>
        <w:t xml:space="preserve"> результаты </w:t>
      </w:r>
    </w:p>
    <w:p w:rsidR="00F14A4B" w:rsidRPr="00535FCC" w:rsidRDefault="00F14A4B"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 личностные результаты </w:t>
      </w:r>
    </w:p>
    <w:p w:rsidR="00883EBE" w:rsidRPr="00535FCC" w:rsidRDefault="00F14A4B" w:rsidP="00F14A4B">
      <w:pPr>
        <w:spacing w:after="0" w:line="240" w:lineRule="auto"/>
        <w:ind w:firstLine="709"/>
        <w:jc w:val="both"/>
        <w:rPr>
          <w:rFonts w:ascii="Arial" w:hAnsi="Arial" w:cs="Arial"/>
          <w:sz w:val="28"/>
          <w:szCs w:val="28"/>
        </w:rPr>
      </w:pPr>
      <w:r w:rsidRPr="00535FCC">
        <w:rPr>
          <w:rFonts w:ascii="Arial" w:hAnsi="Arial" w:cs="Arial"/>
          <w:b/>
          <w:sz w:val="28"/>
          <w:szCs w:val="28"/>
        </w:rPr>
        <w:t>Объект оценки предметных результатов</w:t>
      </w:r>
      <w:r w:rsidRPr="00535FCC">
        <w:rPr>
          <w:rFonts w:ascii="Arial" w:hAnsi="Arial" w:cs="Arial"/>
          <w:sz w:val="28"/>
          <w:szCs w:val="28"/>
        </w:rPr>
        <w:t xml:space="preserve">: </w:t>
      </w:r>
      <w:proofErr w:type="spellStart"/>
      <w:r w:rsidRPr="00535FCC">
        <w:rPr>
          <w:rFonts w:ascii="Arial" w:hAnsi="Arial" w:cs="Arial"/>
          <w:sz w:val="28"/>
          <w:szCs w:val="28"/>
        </w:rPr>
        <w:t>сформированность</w:t>
      </w:r>
      <w:proofErr w:type="spellEnd"/>
      <w:r w:rsidRPr="00535FCC">
        <w:rPr>
          <w:rFonts w:ascii="Arial" w:hAnsi="Arial" w:cs="Arial"/>
          <w:sz w:val="28"/>
          <w:szCs w:val="28"/>
        </w:rPr>
        <w:t xml:space="preserve"> учебных действий с предметным содержанием. Предмет оценки: способность к решению учебно-познавательных и учебно-практических задач.</w:t>
      </w:r>
      <w:r w:rsidR="00883EBE" w:rsidRPr="00535FCC">
        <w:rPr>
          <w:rFonts w:ascii="Arial" w:hAnsi="Arial" w:cs="Arial"/>
          <w:sz w:val="28"/>
          <w:szCs w:val="28"/>
        </w:rPr>
        <w:t xml:space="preserve"> Педагогами разработаны материалы необходимые для фиксации результатов индивидуальных достижений учащихся, созданы таблицы, в которых внесены планируемые результаты с указанием умений, характеризующих данный результат.</w:t>
      </w:r>
    </w:p>
    <w:p w:rsidR="00066AAE" w:rsidRPr="00535FCC" w:rsidRDefault="00066AAE" w:rsidP="00066AAE">
      <w:pPr>
        <w:spacing w:after="0" w:line="240" w:lineRule="auto"/>
        <w:ind w:firstLine="709"/>
        <w:jc w:val="both"/>
        <w:rPr>
          <w:rFonts w:ascii="Arial" w:hAnsi="Arial" w:cs="Arial"/>
          <w:sz w:val="28"/>
          <w:szCs w:val="28"/>
        </w:rPr>
      </w:pPr>
      <w:r w:rsidRPr="00535FCC">
        <w:rPr>
          <w:rFonts w:ascii="Arial" w:hAnsi="Arial" w:cs="Arial"/>
          <w:sz w:val="28"/>
          <w:szCs w:val="28"/>
        </w:rPr>
        <w:t>Предметные результаты содержат в себе систему предметных знаний и систему предметных действий, которые направлены на применение знаний. Какие же именно предметные знания и действия должны проверяться? Ясный ответ на него дают Стандарты образования и образовательные программы. В  них содержание представлено в двух форматах. Прямым текстом выделено содержание, изучение которого является объектом контроля и оценки в рамках аттестации учеников (блок «Выпускник научится»). Курсивом выделено содержание, которое подлежит изучению, но не является объектом контроля (блок «Выпускник получит возможность научиться»).</w:t>
      </w:r>
    </w:p>
    <w:p w:rsidR="00883EBE" w:rsidRPr="00535FCC" w:rsidRDefault="00883EBE" w:rsidP="00F14A4B">
      <w:pPr>
        <w:spacing w:after="0" w:line="240" w:lineRule="auto"/>
        <w:ind w:firstLine="709"/>
        <w:jc w:val="both"/>
        <w:rPr>
          <w:rFonts w:ascii="Arial" w:hAnsi="Arial" w:cs="Arial"/>
          <w:sz w:val="28"/>
          <w:szCs w:val="28"/>
        </w:rPr>
      </w:pPr>
      <w:r w:rsidRPr="00535FCC">
        <w:rPr>
          <w:rFonts w:ascii="Arial" w:hAnsi="Arial" w:cs="Arial"/>
          <w:b/>
          <w:sz w:val="28"/>
          <w:szCs w:val="28"/>
        </w:rPr>
        <w:lastRenderedPageBreak/>
        <w:t xml:space="preserve">Объект оценки </w:t>
      </w:r>
      <w:proofErr w:type="spellStart"/>
      <w:r w:rsidRPr="00535FCC">
        <w:rPr>
          <w:rFonts w:ascii="Arial" w:hAnsi="Arial" w:cs="Arial"/>
          <w:b/>
          <w:sz w:val="28"/>
          <w:szCs w:val="28"/>
        </w:rPr>
        <w:t>метапредметных</w:t>
      </w:r>
      <w:proofErr w:type="spellEnd"/>
      <w:r w:rsidRPr="00535FCC">
        <w:rPr>
          <w:rFonts w:ascii="Arial" w:hAnsi="Arial" w:cs="Arial"/>
          <w:b/>
          <w:sz w:val="28"/>
          <w:szCs w:val="28"/>
        </w:rPr>
        <w:t xml:space="preserve"> результатов</w:t>
      </w:r>
      <w:r w:rsidRPr="00535FCC">
        <w:rPr>
          <w:rFonts w:ascii="Arial" w:hAnsi="Arial" w:cs="Arial"/>
          <w:sz w:val="28"/>
          <w:szCs w:val="28"/>
        </w:rPr>
        <w:t xml:space="preserve">: </w:t>
      </w:r>
      <w:proofErr w:type="spellStart"/>
      <w:r w:rsidRPr="00535FCC">
        <w:rPr>
          <w:rFonts w:ascii="Arial" w:hAnsi="Arial" w:cs="Arial"/>
          <w:sz w:val="28"/>
          <w:szCs w:val="28"/>
        </w:rPr>
        <w:t>сформированность</w:t>
      </w:r>
      <w:proofErr w:type="spellEnd"/>
      <w:r w:rsidRPr="00535FCC">
        <w:rPr>
          <w:rFonts w:ascii="Arial" w:hAnsi="Arial" w:cs="Arial"/>
          <w:sz w:val="28"/>
          <w:szCs w:val="28"/>
        </w:rPr>
        <w:t xml:space="preserve"> универсальных учебных действий. </w:t>
      </w:r>
      <w:proofErr w:type="spellStart"/>
      <w:r w:rsidRPr="00535FCC">
        <w:rPr>
          <w:rFonts w:ascii="Arial" w:hAnsi="Arial" w:cs="Arial"/>
          <w:sz w:val="28"/>
          <w:szCs w:val="28"/>
        </w:rPr>
        <w:t>Метапредметные</w:t>
      </w:r>
      <w:proofErr w:type="spellEnd"/>
      <w:r w:rsidRPr="00535FCC">
        <w:rPr>
          <w:rFonts w:ascii="Arial" w:hAnsi="Arial" w:cs="Arial"/>
          <w:sz w:val="28"/>
          <w:szCs w:val="28"/>
        </w:rPr>
        <w:t xml:space="preserve"> результаты - это такие способы действия, когда учащиеся могут принимать решения не только в рамках заданного учебного процесса, но и в различных жизненных ситуациях, освоенные учащимися универсальные учебные действия (познавательные, регулятивные и коммуникативные);</w:t>
      </w:r>
      <w:r w:rsidRPr="00535FCC">
        <w:rPr>
          <w:rStyle w:val="apple-converted-space"/>
          <w:rFonts w:ascii="Arial" w:hAnsi="Arial" w:cs="Arial"/>
          <w:sz w:val="28"/>
          <w:szCs w:val="28"/>
        </w:rPr>
        <w:t> </w:t>
      </w:r>
      <w:r w:rsidRPr="00535FCC">
        <w:rPr>
          <w:rFonts w:ascii="Arial" w:hAnsi="Arial" w:cs="Arial"/>
          <w:sz w:val="28"/>
          <w:szCs w:val="28"/>
        </w:rPr>
        <w:br/>
        <w:t xml:space="preserve">Для оценки </w:t>
      </w:r>
      <w:proofErr w:type="spellStart"/>
      <w:r w:rsidRPr="00535FCC">
        <w:rPr>
          <w:rFonts w:ascii="Arial" w:hAnsi="Arial" w:cs="Arial"/>
          <w:sz w:val="28"/>
          <w:szCs w:val="28"/>
        </w:rPr>
        <w:t>метапредметных</w:t>
      </w:r>
      <w:proofErr w:type="spellEnd"/>
      <w:r w:rsidRPr="00535FCC">
        <w:rPr>
          <w:rFonts w:ascii="Arial" w:hAnsi="Arial" w:cs="Arial"/>
          <w:sz w:val="28"/>
          <w:szCs w:val="28"/>
        </w:rPr>
        <w:t xml:space="preserve"> результатов используются комплексные работы. </w:t>
      </w:r>
      <w:r w:rsidRPr="00535FCC">
        <w:rPr>
          <w:rFonts w:ascii="Arial" w:hAnsi="Arial" w:cs="Arial"/>
          <w:sz w:val="28"/>
          <w:szCs w:val="28"/>
        </w:rPr>
        <w:br/>
        <w:t xml:space="preserve">Комплексная контрольная работа проводится в конце учебного года и проверяет уровень соответствия </w:t>
      </w:r>
      <w:proofErr w:type="spellStart"/>
      <w:r w:rsidRPr="00535FCC">
        <w:rPr>
          <w:rFonts w:ascii="Arial" w:hAnsi="Arial" w:cs="Arial"/>
          <w:sz w:val="28"/>
          <w:szCs w:val="28"/>
        </w:rPr>
        <w:t>метапредметных</w:t>
      </w:r>
      <w:proofErr w:type="spellEnd"/>
      <w:r w:rsidRPr="00535FCC">
        <w:rPr>
          <w:rFonts w:ascii="Arial" w:hAnsi="Arial" w:cs="Arial"/>
          <w:sz w:val="28"/>
          <w:szCs w:val="28"/>
        </w:rPr>
        <w:t xml:space="preserve"> результатов обучающихся требованиям ФГОС. В протоколе указывается уровень сформированности у обучающихся универсальных учебных действий (повышенный – </w:t>
      </w:r>
      <w:proofErr w:type="gramStart"/>
      <w:r w:rsidRPr="00535FCC">
        <w:rPr>
          <w:rFonts w:ascii="Arial" w:hAnsi="Arial" w:cs="Arial"/>
          <w:sz w:val="28"/>
          <w:szCs w:val="28"/>
        </w:rPr>
        <w:t>П</w:t>
      </w:r>
      <w:proofErr w:type="gramEnd"/>
      <w:r w:rsidRPr="00535FCC">
        <w:rPr>
          <w:rFonts w:ascii="Arial" w:hAnsi="Arial" w:cs="Arial"/>
          <w:sz w:val="28"/>
          <w:szCs w:val="28"/>
        </w:rPr>
        <w:t xml:space="preserve">, базовый – Б, ниже базового - Н).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b/>
          <w:sz w:val="28"/>
          <w:szCs w:val="28"/>
        </w:rPr>
        <w:t>Объектом оценки личностных результатов</w:t>
      </w:r>
      <w:r w:rsidRPr="00535FCC">
        <w:rPr>
          <w:rFonts w:ascii="Arial" w:hAnsi="Arial" w:cs="Arial"/>
          <w:sz w:val="28"/>
          <w:szCs w:val="28"/>
        </w:rPr>
        <w:t xml:space="preserve"> является </w:t>
      </w:r>
      <w:proofErr w:type="spellStart"/>
      <w:r w:rsidRPr="00535FCC">
        <w:rPr>
          <w:rFonts w:ascii="Arial" w:hAnsi="Arial" w:cs="Arial"/>
          <w:sz w:val="28"/>
          <w:szCs w:val="28"/>
        </w:rPr>
        <w:t>сформированность</w:t>
      </w:r>
      <w:proofErr w:type="spellEnd"/>
      <w:r w:rsidRPr="00535FCC">
        <w:rPr>
          <w:rFonts w:ascii="Arial" w:hAnsi="Arial" w:cs="Arial"/>
          <w:sz w:val="28"/>
          <w:szCs w:val="28"/>
        </w:rPr>
        <w:t xml:space="preserve"> личностных универсальных учебных действий. Предмет оценки: эффективность деятельности системы образования, образовательного учреждения.</w:t>
      </w:r>
      <w:r w:rsidRPr="00535FCC">
        <w:rPr>
          <w:rStyle w:val="apple-converted-space"/>
          <w:rFonts w:ascii="Arial" w:hAnsi="Arial" w:cs="Arial"/>
          <w:sz w:val="28"/>
          <w:szCs w:val="28"/>
        </w:rPr>
        <w:t> </w:t>
      </w:r>
      <w:r w:rsidRPr="00535FCC">
        <w:rPr>
          <w:rFonts w:ascii="Arial" w:hAnsi="Arial" w:cs="Arial"/>
          <w:sz w:val="28"/>
          <w:szCs w:val="28"/>
        </w:rPr>
        <w:br/>
        <w:t>Процедуры внутренней оценки:</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sz w:val="28"/>
          <w:szCs w:val="28"/>
        </w:rPr>
        <w:t>- мониторинговые исследования сформированности отдельных личностных качеств</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sz w:val="28"/>
          <w:szCs w:val="28"/>
        </w:rPr>
        <w:t>- тестирование;</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sz w:val="28"/>
          <w:szCs w:val="28"/>
        </w:rPr>
        <w:t>- наблюдения;</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sz w:val="28"/>
          <w:szCs w:val="28"/>
        </w:rPr>
        <w:t>- анкетирование;</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Style w:val="apple-converted-space"/>
          <w:rFonts w:ascii="Arial" w:hAnsi="Arial" w:cs="Arial"/>
          <w:sz w:val="28"/>
          <w:szCs w:val="28"/>
        </w:rPr>
      </w:pPr>
      <w:r w:rsidRPr="00535FCC">
        <w:rPr>
          <w:rFonts w:ascii="Arial" w:hAnsi="Arial" w:cs="Arial"/>
          <w:sz w:val="28"/>
          <w:szCs w:val="28"/>
        </w:rPr>
        <w:t>Диагностика результатов личностного развития проводится в виде не персонифицированных работ. Обобщение результатов проводится по классу в целом.</w:t>
      </w:r>
      <w:r w:rsidRPr="00535FCC">
        <w:rPr>
          <w:rStyle w:val="apple-converted-space"/>
          <w:rFonts w:ascii="Arial" w:hAnsi="Arial" w:cs="Arial"/>
          <w:sz w:val="28"/>
          <w:szCs w:val="28"/>
        </w:rPr>
        <w:t> </w:t>
      </w:r>
    </w:p>
    <w:p w:rsidR="00883EBE" w:rsidRPr="00535FCC" w:rsidRDefault="00883EBE" w:rsidP="00F14A4B">
      <w:pPr>
        <w:spacing w:after="0" w:line="240" w:lineRule="auto"/>
        <w:ind w:firstLine="709"/>
        <w:jc w:val="both"/>
        <w:rPr>
          <w:rFonts w:ascii="Arial" w:hAnsi="Arial" w:cs="Arial"/>
          <w:sz w:val="28"/>
          <w:szCs w:val="28"/>
        </w:rPr>
      </w:pPr>
      <w:r w:rsidRPr="00535FCC">
        <w:rPr>
          <w:rFonts w:ascii="Arial" w:hAnsi="Arial" w:cs="Arial"/>
          <w:sz w:val="28"/>
          <w:szCs w:val="28"/>
        </w:rPr>
        <w:t xml:space="preserve">Личностные результаты отслеживаются с помощью портфеля индивидуальных образовательных достижений обучающихся. Портфель достижений ученика является одной из составляющих системы </w:t>
      </w:r>
      <w:proofErr w:type="gramStart"/>
      <w:r w:rsidRPr="00535FCC">
        <w:rPr>
          <w:rFonts w:ascii="Arial" w:hAnsi="Arial" w:cs="Arial"/>
          <w:sz w:val="28"/>
          <w:szCs w:val="28"/>
        </w:rPr>
        <w:t>оценки достижения планируемых результатов освоения основной образовательной программы</w:t>
      </w:r>
      <w:proofErr w:type="gramEnd"/>
      <w:r w:rsidRPr="00535FCC">
        <w:rPr>
          <w:rFonts w:ascii="Arial" w:hAnsi="Arial" w:cs="Arial"/>
          <w:sz w:val="28"/>
          <w:szCs w:val="28"/>
        </w:rPr>
        <w:t xml:space="preserve"> и играет важную роль для определения вектора его дальнейшего развития и обучения. Структура Портфеля достижений для всех категорий учащихся представляет собой комплексную модель, состоящую из нескольких разделов, в каждой школе она различна.</w:t>
      </w:r>
    </w:p>
    <w:p w:rsidR="00D9651F" w:rsidRPr="00535FCC" w:rsidRDefault="006C6682" w:rsidP="00D9651F">
      <w:pPr>
        <w:spacing w:after="0" w:line="240" w:lineRule="auto"/>
        <w:ind w:firstLine="709"/>
        <w:jc w:val="both"/>
        <w:rPr>
          <w:rFonts w:ascii="Arial" w:hAnsi="Arial" w:cs="Arial"/>
          <w:sz w:val="28"/>
          <w:szCs w:val="28"/>
        </w:rPr>
      </w:pPr>
      <w:r w:rsidRPr="00535FCC">
        <w:rPr>
          <w:rFonts w:ascii="Arial" w:hAnsi="Arial" w:cs="Arial"/>
          <w:sz w:val="28"/>
          <w:szCs w:val="28"/>
        </w:rPr>
        <w:t xml:space="preserve">Основным принципом оценивания качества образования </w:t>
      </w:r>
      <w:proofErr w:type="gramStart"/>
      <w:r w:rsidRPr="00535FCC">
        <w:rPr>
          <w:rFonts w:ascii="Arial" w:hAnsi="Arial" w:cs="Arial"/>
          <w:sz w:val="28"/>
          <w:szCs w:val="28"/>
        </w:rPr>
        <w:t>обучающихся</w:t>
      </w:r>
      <w:proofErr w:type="gramEnd"/>
      <w:r w:rsidRPr="00535FCC">
        <w:rPr>
          <w:rFonts w:ascii="Arial" w:hAnsi="Arial" w:cs="Arial"/>
          <w:sz w:val="28"/>
          <w:szCs w:val="28"/>
        </w:rPr>
        <w:t xml:space="preserve"> школы является сочетание внешней и внутренней оценки как механизма обеспечения качества образования. При качественном и объективном оценивании результаты внешней и внутренней оценок должны совпадать.</w:t>
      </w:r>
    </w:p>
    <w:p w:rsidR="00535FCC" w:rsidRDefault="00535FCC" w:rsidP="00D9651F">
      <w:pPr>
        <w:spacing w:after="0" w:line="240" w:lineRule="auto"/>
        <w:ind w:firstLine="709"/>
        <w:jc w:val="both"/>
        <w:rPr>
          <w:rFonts w:ascii="Arial" w:hAnsi="Arial" w:cs="Arial"/>
          <w:sz w:val="28"/>
          <w:szCs w:val="28"/>
        </w:rPr>
      </w:pPr>
      <w:r>
        <w:rPr>
          <w:rFonts w:ascii="Arial" w:hAnsi="Arial" w:cs="Arial"/>
          <w:sz w:val="28"/>
          <w:szCs w:val="28"/>
        </w:rPr>
        <w:br w:type="page"/>
      </w:r>
    </w:p>
    <w:p w:rsidR="00D9651F" w:rsidRPr="00535FCC" w:rsidRDefault="00D9651F" w:rsidP="00D9651F">
      <w:pPr>
        <w:spacing w:after="0" w:line="240" w:lineRule="auto"/>
        <w:ind w:firstLine="709"/>
        <w:jc w:val="both"/>
        <w:rPr>
          <w:rFonts w:ascii="Arial" w:hAnsi="Arial" w:cs="Arial"/>
          <w:sz w:val="28"/>
          <w:szCs w:val="28"/>
        </w:rPr>
      </w:pPr>
      <w:r w:rsidRPr="00535FCC">
        <w:rPr>
          <w:rFonts w:ascii="Arial" w:hAnsi="Arial" w:cs="Arial"/>
          <w:sz w:val="28"/>
          <w:szCs w:val="28"/>
        </w:rPr>
        <w:lastRenderedPageBreak/>
        <w:t xml:space="preserve">В рамках обеспечения мониторинга индивидуальных образовательных достижений по результатам процедур контролирующего характера педагоги проводят поэлементный анализ ответов учащихся. Общая идея поэлементного анализа состоит в выделении и оценивании в контрольных заданиях отдельных элементов знаний и умений учащихся. Поэлементный анализ ответов учащихся способствует повышению объективности не только качественной, но и количественной оценки. </w:t>
      </w:r>
    </w:p>
    <w:p w:rsidR="00D9651F" w:rsidRPr="00535FCC" w:rsidRDefault="00D9651F" w:rsidP="00D9651F">
      <w:pPr>
        <w:spacing w:after="0" w:line="240" w:lineRule="auto"/>
        <w:ind w:firstLine="709"/>
        <w:jc w:val="both"/>
        <w:rPr>
          <w:rFonts w:ascii="Arial" w:hAnsi="Arial" w:cs="Arial"/>
          <w:sz w:val="28"/>
          <w:szCs w:val="28"/>
        </w:rPr>
      </w:pPr>
      <w:r w:rsidRPr="00535FCC">
        <w:rPr>
          <w:rFonts w:ascii="Arial" w:hAnsi="Arial" w:cs="Arial"/>
          <w:sz w:val="28"/>
          <w:szCs w:val="28"/>
        </w:rPr>
        <w:t>При проведении поэлементного анализа составляется таблица, в которой заносится список учащихся, напротив фамилии каждого ученика указывается результат выполнения или невыполнения того или иного задания. На основании параметров оценивания выставляется итоговая отметка за всю работу. Такой сводный оценочный лист позволяет учителю осуществлять сквозное видение всей картины освоения программного материала и своевременно разработать корректирующие мероприятия для ликвидации «учебных дефицитов».</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b/>
          <w:sz w:val="28"/>
          <w:szCs w:val="28"/>
        </w:rPr>
        <w:t>Подводя итог</w:t>
      </w:r>
      <w:r w:rsidRPr="00535FCC">
        <w:rPr>
          <w:rFonts w:ascii="Arial" w:hAnsi="Arial" w:cs="Arial"/>
          <w:sz w:val="28"/>
          <w:szCs w:val="28"/>
        </w:rPr>
        <w:t>, необходимо подчеркнуть, что использование результатов оценочных процедур позволяет администрации школы:</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 xml:space="preserve">-разработать и </w:t>
      </w:r>
      <w:bookmarkStart w:id="0" w:name="_GoBack"/>
      <w:bookmarkEnd w:id="0"/>
      <w:r w:rsidRPr="00535FCC">
        <w:rPr>
          <w:rFonts w:ascii="Arial" w:hAnsi="Arial" w:cs="Arial"/>
          <w:sz w:val="28"/>
          <w:szCs w:val="28"/>
        </w:rPr>
        <w:t>внедрить программы повышения эффективности преподавания и обучения, внести изменения в основную образовательную программу;</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 xml:space="preserve">-определить узкие места деятельности </w:t>
      </w:r>
      <w:proofErr w:type="spellStart"/>
      <w:r w:rsidRPr="00535FCC">
        <w:rPr>
          <w:rFonts w:ascii="Arial" w:hAnsi="Arial" w:cs="Arial"/>
          <w:sz w:val="28"/>
          <w:szCs w:val="28"/>
        </w:rPr>
        <w:t>педколлектива</w:t>
      </w:r>
      <w:proofErr w:type="spellEnd"/>
      <w:r w:rsidRPr="00535FCC">
        <w:rPr>
          <w:rFonts w:ascii="Arial" w:hAnsi="Arial" w:cs="Arial"/>
          <w:sz w:val="28"/>
          <w:szCs w:val="28"/>
        </w:rPr>
        <w:t xml:space="preserve"> и разработать соответствующие рекомендации для каждого педагога;</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-выявить наименее подготовленных учащихся в целях предоставления им необходимой помощи;</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-оказать соответствующую ресурсную, организационную и методическую поддержки неэффективно работающим учителям;</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 xml:space="preserve">-иметь независимую оценку деятельности отдельного педагога, группы педагогов  для организации работы с </w:t>
      </w:r>
      <w:proofErr w:type="spellStart"/>
      <w:r w:rsidRPr="00535FCC">
        <w:rPr>
          <w:rFonts w:ascii="Arial" w:hAnsi="Arial" w:cs="Arial"/>
          <w:sz w:val="28"/>
          <w:szCs w:val="28"/>
        </w:rPr>
        <w:t>педкадрами</w:t>
      </w:r>
      <w:proofErr w:type="spellEnd"/>
      <w:r w:rsidRPr="00535FCC">
        <w:rPr>
          <w:rFonts w:ascii="Arial" w:hAnsi="Arial" w:cs="Arial"/>
          <w:sz w:val="28"/>
          <w:szCs w:val="28"/>
        </w:rPr>
        <w:t>.</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Педагоги же используют результаты оценочных процедур для корректировки рабочих программ.</w:t>
      </w:r>
    </w:p>
    <w:p w:rsidR="006C6682" w:rsidRPr="00535FCC" w:rsidRDefault="006C6682" w:rsidP="006C6682">
      <w:pPr>
        <w:spacing w:after="0" w:line="240" w:lineRule="auto"/>
        <w:ind w:firstLine="709"/>
        <w:jc w:val="both"/>
        <w:rPr>
          <w:rFonts w:ascii="Arial" w:hAnsi="Arial" w:cs="Arial"/>
          <w:sz w:val="28"/>
          <w:szCs w:val="28"/>
        </w:rPr>
      </w:pPr>
      <w:r w:rsidRPr="00535FCC">
        <w:rPr>
          <w:rFonts w:ascii="Arial" w:hAnsi="Arial" w:cs="Arial"/>
          <w:sz w:val="28"/>
          <w:szCs w:val="28"/>
        </w:rPr>
        <w:t>Обучающиеся и их родители на основе результатов оценочных процедур получают рекомендации по формированию индивидуальной образовательной траектории.</w:t>
      </w:r>
    </w:p>
    <w:p w:rsidR="00FE1DE2" w:rsidRPr="00535FCC" w:rsidRDefault="00FE1DE2" w:rsidP="00066AAE">
      <w:pPr>
        <w:spacing w:after="0" w:line="240" w:lineRule="auto"/>
        <w:ind w:firstLine="709"/>
        <w:jc w:val="both"/>
        <w:rPr>
          <w:rFonts w:ascii="Arial" w:hAnsi="Arial" w:cs="Arial"/>
          <w:sz w:val="28"/>
          <w:szCs w:val="28"/>
        </w:rPr>
      </w:pPr>
    </w:p>
    <w:sectPr w:rsidR="00FE1DE2" w:rsidRPr="00535FCC" w:rsidSect="00535FCC">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2"/>
  </w:compat>
  <w:rsids>
    <w:rsidRoot w:val="00354AEB"/>
    <w:rsid w:val="00000E6F"/>
    <w:rsid w:val="000028DA"/>
    <w:rsid w:val="00005579"/>
    <w:rsid w:val="00013BDE"/>
    <w:rsid w:val="000150B1"/>
    <w:rsid w:val="00017084"/>
    <w:rsid w:val="00017286"/>
    <w:rsid w:val="00021E6F"/>
    <w:rsid w:val="00024D96"/>
    <w:rsid w:val="00031431"/>
    <w:rsid w:val="00035264"/>
    <w:rsid w:val="00035980"/>
    <w:rsid w:val="0005078B"/>
    <w:rsid w:val="00053787"/>
    <w:rsid w:val="000621A2"/>
    <w:rsid w:val="000626E9"/>
    <w:rsid w:val="0006637B"/>
    <w:rsid w:val="00066AAE"/>
    <w:rsid w:val="00072B2D"/>
    <w:rsid w:val="00075C83"/>
    <w:rsid w:val="0008085C"/>
    <w:rsid w:val="0009401B"/>
    <w:rsid w:val="00095812"/>
    <w:rsid w:val="000A0996"/>
    <w:rsid w:val="000A2317"/>
    <w:rsid w:val="000A3E61"/>
    <w:rsid w:val="000B2485"/>
    <w:rsid w:val="000C0BFF"/>
    <w:rsid w:val="000C2561"/>
    <w:rsid w:val="000D08C4"/>
    <w:rsid w:val="000D529C"/>
    <w:rsid w:val="000E023D"/>
    <w:rsid w:val="000E6533"/>
    <w:rsid w:val="000F7F70"/>
    <w:rsid w:val="00104CAF"/>
    <w:rsid w:val="00110AAC"/>
    <w:rsid w:val="001141D1"/>
    <w:rsid w:val="00122397"/>
    <w:rsid w:val="001307DB"/>
    <w:rsid w:val="001403FD"/>
    <w:rsid w:val="00156EA9"/>
    <w:rsid w:val="00165C3F"/>
    <w:rsid w:val="001805FF"/>
    <w:rsid w:val="0018361E"/>
    <w:rsid w:val="00184C87"/>
    <w:rsid w:val="00190C52"/>
    <w:rsid w:val="001A3545"/>
    <w:rsid w:val="001B3E8D"/>
    <w:rsid w:val="001B4EBB"/>
    <w:rsid w:val="001C356C"/>
    <w:rsid w:val="001D23CD"/>
    <w:rsid w:val="001D358C"/>
    <w:rsid w:val="001D6589"/>
    <w:rsid w:val="001D65D9"/>
    <w:rsid w:val="001E12FB"/>
    <w:rsid w:val="001E5748"/>
    <w:rsid w:val="001E72DC"/>
    <w:rsid w:val="001F22C3"/>
    <w:rsid w:val="001F3FD3"/>
    <w:rsid w:val="001F48B2"/>
    <w:rsid w:val="001F52F5"/>
    <w:rsid w:val="0020131D"/>
    <w:rsid w:val="00203B46"/>
    <w:rsid w:val="002058FE"/>
    <w:rsid w:val="00213201"/>
    <w:rsid w:val="00223B06"/>
    <w:rsid w:val="00227270"/>
    <w:rsid w:val="00231157"/>
    <w:rsid w:val="002323C5"/>
    <w:rsid w:val="00240EC1"/>
    <w:rsid w:val="00246820"/>
    <w:rsid w:val="00282A9F"/>
    <w:rsid w:val="0028747F"/>
    <w:rsid w:val="002919EC"/>
    <w:rsid w:val="002A1811"/>
    <w:rsid w:val="002A1EAB"/>
    <w:rsid w:val="002D75AE"/>
    <w:rsid w:val="002E242D"/>
    <w:rsid w:val="002E5171"/>
    <w:rsid w:val="00321674"/>
    <w:rsid w:val="00322606"/>
    <w:rsid w:val="003241D1"/>
    <w:rsid w:val="00324407"/>
    <w:rsid w:val="00327C18"/>
    <w:rsid w:val="00330826"/>
    <w:rsid w:val="003324B8"/>
    <w:rsid w:val="00336E21"/>
    <w:rsid w:val="0034582A"/>
    <w:rsid w:val="00346218"/>
    <w:rsid w:val="0034770B"/>
    <w:rsid w:val="003531F7"/>
    <w:rsid w:val="00353281"/>
    <w:rsid w:val="00353786"/>
    <w:rsid w:val="00354AEB"/>
    <w:rsid w:val="00371C7E"/>
    <w:rsid w:val="00380373"/>
    <w:rsid w:val="00381509"/>
    <w:rsid w:val="003A2874"/>
    <w:rsid w:val="003A32A4"/>
    <w:rsid w:val="003A6B14"/>
    <w:rsid w:val="003A6BA6"/>
    <w:rsid w:val="003A7BEB"/>
    <w:rsid w:val="003C1E3F"/>
    <w:rsid w:val="003C21C8"/>
    <w:rsid w:val="003C228E"/>
    <w:rsid w:val="003C2F5D"/>
    <w:rsid w:val="003D3DB3"/>
    <w:rsid w:val="003D563D"/>
    <w:rsid w:val="003F22C6"/>
    <w:rsid w:val="00401754"/>
    <w:rsid w:val="00401D14"/>
    <w:rsid w:val="0041173A"/>
    <w:rsid w:val="00411EEE"/>
    <w:rsid w:val="0042344E"/>
    <w:rsid w:val="004304D0"/>
    <w:rsid w:val="00442D74"/>
    <w:rsid w:val="00455B48"/>
    <w:rsid w:val="004631A0"/>
    <w:rsid w:val="00466C3F"/>
    <w:rsid w:val="0047780E"/>
    <w:rsid w:val="0048073C"/>
    <w:rsid w:val="0048226B"/>
    <w:rsid w:val="004843D9"/>
    <w:rsid w:val="004856AB"/>
    <w:rsid w:val="00497AAB"/>
    <w:rsid w:val="004B273C"/>
    <w:rsid w:val="004B2AB4"/>
    <w:rsid w:val="004B5A30"/>
    <w:rsid w:val="004C01FA"/>
    <w:rsid w:val="004C251E"/>
    <w:rsid w:val="004C3534"/>
    <w:rsid w:val="004C4F80"/>
    <w:rsid w:val="004C6A5B"/>
    <w:rsid w:val="004C74E5"/>
    <w:rsid w:val="004D4968"/>
    <w:rsid w:val="004E1361"/>
    <w:rsid w:val="004E140D"/>
    <w:rsid w:val="004E76CE"/>
    <w:rsid w:val="004F17C0"/>
    <w:rsid w:val="004F40B3"/>
    <w:rsid w:val="00501019"/>
    <w:rsid w:val="0050166D"/>
    <w:rsid w:val="00507E3E"/>
    <w:rsid w:val="00516AD1"/>
    <w:rsid w:val="00517953"/>
    <w:rsid w:val="005233CE"/>
    <w:rsid w:val="00524A5D"/>
    <w:rsid w:val="00533D12"/>
    <w:rsid w:val="00535954"/>
    <w:rsid w:val="00535FCC"/>
    <w:rsid w:val="00546FAB"/>
    <w:rsid w:val="00547336"/>
    <w:rsid w:val="00554FCD"/>
    <w:rsid w:val="005639A1"/>
    <w:rsid w:val="00577678"/>
    <w:rsid w:val="00580B65"/>
    <w:rsid w:val="00580DFB"/>
    <w:rsid w:val="00583AEA"/>
    <w:rsid w:val="00595615"/>
    <w:rsid w:val="005B09FE"/>
    <w:rsid w:val="005B1068"/>
    <w:rsid w:val="005B1741"/>
    <w:rsid w:val="005B7BE0"/>
    <w:rsid w:val="005C116C"/>
    <w:rsid w:val="005C2C38"/>
    <w:rsid w:val="005E4785"/>
    <w:rsid w:val="005F731B"/>
    <w:rsid w:val="00623A91"/>
    <w:rsid w:val="00624335"/>
    <w:rsid w:val="00630BDE"/>
    <w:rsid w:val="00645114"/>
    <w:rsid w:val="006455B0"/>
    <w:rsid w:val="006504D8"/>
    <w:rsid w:val="00650DFB"/>
    <w:rsid w:val="00651503"/>
    <w:rsid w:val="0065365C"/>
    <w:rsid w:val="0066124A"/>
    <w:rsid w:val="006841F4"/>
    <w:rsid w:val="006A402F"/>
    <w:rsid w:val="006A4A37"/>
    <w:rsid w:val="006A508D"/>
    <w:rsid w:val="006B2CEC"/>
    <w:rsid w:val="006C00EB"/>
    <w:rsid w:val="006C5E0C"/>
    <w:rsid w:val="006C6682"/>
    <w:rsid w:val="006D5A20"/>
    <w:rsid w:val="006F717C"/>
    <w:rsid w:val="00702BEF"/>
    <w:rsid w:val="0070549A"/>
    <w:rsid w:val="00711028"/>
    <w:rsid w:val="00713CD8"/>
    <w:rsid w:val="007144E3"/>
    <w:rsid w:val="00721807"/>
    <w:rsid w:val="00736BB1"/>
    <w:rsid w:val="007402E4"/>
    <w:rsid w:val="0075228C"/>
    <w:rsid w:val="0075703A"/>
    <w:rsid w:val="00762E00"/>
    <w:rsid w:val="00767801"/>
    <w:rsid w:val="0077786C"/>
    <w:rsid w:val="00781B08"/>
    <w:rsid w:val="007850AE"/>
    <w:rsid w:val="0078527E"/>
    <w:rsid w:val="00793BC9"/>
    <w:rsid w:val="007969D8"/>
    <w:rsid w:val="007A03BE"/>
    <w:rsid w:val="007A6A53"/>
    <w:rsid w:val="007A7C8E"/>
    <w:rsid w:val="007B2AB2"/>
    <w:rsid w:val="007B6D37"/>
    <w:rsid w:val="007C07B9"/>
    <w:rsid w:val="007C2ECF"/>
    <w:rsid w:val="007C34D9"/>
    <w:rsid w:val="007D31E8"/>
    <w:rsid w:val="007D3744"/>
    <w:rsid w:val="007D48C9"/>
    <w:rsid w:val="007D785D"/>
    <w:rsid w:val="007E4F1B"/>
    <w:rsid w:val="007E5666"/>
    <w:rsid w:val="007F4F83"/>
    <w:rsid w:val="007F5D8A"/>
    <w:rsid w:val="007F64D5"/>
    <w:rsid w:val="007F6C10"/>
    <w:rsid w:val="008020B9"/>
    <w:rsid w:val="00817CCA"/>
    <w:rsid w:val="008210F2"/>
    <w:rsid w:val="008666F9"/>
    <w:rsid w:val="00867613"/>
    <w:rsid w:val="008721E5"/>
    <w:rsid w:val="008765E9"/>
    <w:rsid w:val="00882942"/>
    <w:rsid w:val="00883EBE"/>
    <w:rsid w:val="008A372E"/>
    <w:rsid w:val="008A712D"/>
    <w:rsid w:val="008A773A"/>
    <w:rsid w:val="008B6C8E"/>
    <w:rsid w:val="008C3260"/>
    <w:rsid w:val="008D19E9"/>
    <w:rsid w:val="008D4032"/>
    <w:rsid w:val="008D5902"/>
    <w:rsid w:val="008E08C7"/>
    <w:rsid w:val="008E3E40"/>
    <w:rsid w:val="008F0669"/>
    <w:rsid w:val="008F102F"/>
    <w:rsid w:val="008F1926"/>
    <w:rsid w:val="008F673F"/>
    <w:rsid w:val="00901A68"/>
    <w:rsid w:val="00904661"/>
    <w:rsid w:val="00905406"/>
    <w:rsid w:val="009138D1"/>
    <w:rsid w:val="0092081D"/>
    <w:rsid w:val="00920DA2"/>
    <w:rsid w:val="00921CA5"/>
    <w:rsid w:val="009225E4"/>
    <w:rsid w:val="0093294A"/>
    <w:rsid w:val="00933CD2"/>
    <w:rsid w:val="00943CB1"/>
    <w:rsid w:val="00944AF5"/>
    <w:rsid w:val="00961B58"/>
    <w:rsid w:val="00964012"/>
    <w:rsid w:val="00986621"/>
    <w:rsid w:val="00995FD2"/>
    <w:rsid w:val="009A0A18"/>
    <w:rsid w:val="009A1FEE"/>
    <w:rsid w:val="009A72E1"/>
    <w:rsid w:val="009B18EC"/>
    <w:rsid w:val="009B7542"/>
    <w:rsid w:val="009C03C8"/>
    <w:rsid w:val="009C7ABE"/>
    <w:rsid w:val="009D4676"/>
    <w:rsid w:val="009D4D40"/>
    <w:rsid w:val="009D7597"/>
    <w:rsid w:val="009E5C4A"/>
    <w:rsid w:val="009E6268"/>
    <w:rsid w:val="00A00DC8"/>
    <w:rsid w:val="00A23091"/>
    <w:rsid w:val="00A2428C"/>
    <w:rsid w:val="00A2497E"/>
    <w:rsid w:val="00A24EF1"/>
    <w:rsid w:val="00A26169"/>
    <w:rsid w:val="00A32EE2"/>
    <w:rsid w:val="00A343B8"/>
    <w:rsid w:val="00A43C7F"/>
    <w:rsid w:val="00A53548"/>
    <w:rsid w:val="00A53E6C"/>
    <w:rsid w:val="00A571A6"/>
    <w:rsid w:val="00A5797F"/>
    <w:rsid w:val="00A618CA"/>
    <w:rsid w:val="00A70FF4"/>
    <w:rsid w:val="00A8081F"/>
    <w:rsid w:val="00A80D8E"/>
    <w:rsid w:val="00A8747B"/>
    <w:rsid w:val="00A90120"/>
    <w:rsid w:val="00AA782C"/>
    <w:rsid w:val="00AC704F"/>
    <w:rsid w:val="00AD79A0"/>
    <w:rsid w:val="00AF3077"/>
    <w:rsid w:val="00AF38D4"/>
    <w:rsid w:val="00B02E63"/>
    <w:rsid w:val="00B04781"/>
    <w:rsid w:val="00B04921"/>
    <w:rsid w:val="00B05C90"/>
    <w:rsid w:val="00B1001E"/>
    <w:rsid w:val="00B11CDC"/>
    <w:rsid w:val="00B20DF5"/>
    <w:rsid w:val="00B25D16"/>
    <w:rsid w:val="00B27660"/>
    <w:rsid w:val="00B30840"/>
    <w:rsid w:val="00B469C1"/>
    <w:rsid w:val="00B47603"/>
    <w:rsid w:val="00B56951"/>
    <w:rsid w:val="00B6490E"/>
    <w:rsid w:val="00B71817"/>
    <w:rsid w:val="00B76A3F"/>
    <w:rsid w:val="00B90149"/>
    <w:rsid w:val="00B947AA"/>
    <w:rsid w:val="00B95F33"/>
    <w:rsid w:val="00B9778D"/>
    <w:rsid w:val="00BA3BC5"/>
    <w:rsid w:val="00BB03C6"/>
    <w:rsid w:val="00BB1F8D"/>
    <w:rsid w:val="00BC013F"/>
    <w:rsid w:val="00BC730F"/>
    <w:rsid w:val="00BD2EE6"/>
    <w:rsid w:val="00BE27BB"/>
    <w:rsid w:val="00BF3599"/>
    <w:rsid w:val="00C0711A"/>
    <w:rsid w:val="00C15B4F"/>
    <w:rsid w:val="00C17168"/>
    <w:rsid w:val="00C200B7"/>
    <w:rsid w:val="00C21AAE"/>
    <w:rsid w:val="00C31972"/>
    <w:rsid w:val="00C32680"/>
    <w:rsid w:val="00C32B6C"/>
    <w:rsid w:val="00C359D8"/>
    <w:rsid w:val="00C40D94"/>
    <w:rsid w:val="00C420E8"/>
    <w:rsid w:val="00C44BA6"/>
    <w:rsid w:val="00C45128"/>
    <w:rsid w:val="00C46156"/>
    <w:rsid w:val="00C55FFA"/>
    <w:rsid w:val="00C57697"/>
    <w:rsid w:val="00C62C56"/>
    <w:rsid w:val="00C63147"/>
    <w:rsid w:val="00C8795E"/>
    <w:rsid w:val="00C9401E"/>
    <w:rsid w:val="00C94029"/>
    <w:rsid w:val="00CA243D"/>
    <w:rsid w:val="00CC533A"/>
    <w:rsid w:val="00CC5620"/>
    <w:rsid w:val="00CD6886"/>
    <w:rsid w:val="00CF0A42"/>
    <w:rsid w:val="00CF3063"/>
    <w:rsid w:val="00CF524B"/>
    <w:rsid w:val="00D027CB"/>
    <w:rsid w:val="00D03AD9"/>
    <w:rsid w:val="00D05275"/>
    <w:rsid w:val="00D060B9"/>
    <w:rsid w:val="00D06709"/>
    <w:rsid w:val="00D2112F"/>
    <w:rsid w:val="00D21EF2"/>
    <w:rsid w:val="00D22F68"/>
    <w:rsid w:val="00D23871"/>
    <w:rsid w:val="00D3391B"/>
    <w:rsid w:val="00D3667F"/>
    <w:rsid w:val="00D44876"/>
    <w:rsid w:val="00D46FB0"/>
    <w:rsid w:val="00D5675A"/>
    <w:rsid w:val="00D65897"/>
    <w:rsid w:val="00D673C8"/>
    <w:rsid w:val="00D717B9"/>
    <w:rsid w:val="00D91C3B"/>
    <w:rsid w:val="00D9651F"/>
    <w:rsid w:val="00D9736D"/>
    <w:rsid w:val="00DB7D3D"/>
    <w:rsid w:val="00DC3FA8"/>
    <w:rsid w:val="00DC4886"/>
    <w:rsid w:val="00DD5ED4"/>
    <w:rsid w:val="00DF1F70"/>
    <w:rsid w:val="00DF421A"/>
    <w:rsid w:val="00DF60A6"/>
    <w:rsid w:val="00E03663"/>
    <w:rsid w:val="00E05806"/>
    <w:rsid w:val="00E14B5A"/>
    <w:rsid w:val="00E24689"/>
    <w:rsid w:val="00E25E99"/>
    <w:rsid w:val="00E27D0D"/>
    <w:rsid w:val="00E35C70"/>
    <w:rsid w:val="00E40280"/>
    <w:rsid w:val="00E45AC3"/>
    <w:rsid w:val="00E621E5"/>
    <w:rsid w:val="00E73BB7"/>
    <w:rsid w:val="00E743FE"/>
    <w:rsid w:val="00E81EC0"/>
    <w:rsid w:val="00E91D62"/>
    <w:rsid w:val="00EB7B5D"/>
    <w:rsid w:val="00EC5EA2"/>
    <w:rsid w:val="00EE0310"/>
    <w:rsid w:val="00EE6068"/>
    <w:rsid w:val="00EF5617"/>
    <w:rsid w:val="00F009C2"/>
    <w:rsid w:val="00F036A9"/>
    <w:rsid w:val="00F14A4B"/>
    <w:rsid w:val="00F16CE0"/>
    <w:rsid w:val="00F31F31"/>
    <w:rsid w:val="00F44FBB"/>
    <w:rsid w:val="00F45072"/>
    <w:rsid w:val="00F534F8"/>
    <w:rsid w:val="00F56744"/>
    <w:rsid w:val="00F576B6"/>
    <w:rsid w:val="00F608A5"/>
    <w:rsid w:val="00F64577"/>
    <w:rsid w:val="00F66836"/>
    <w:rsid w:val="00F7373B"/>
    <w:rsid w:val="00F777BC"/>
    <w:rsid w:val="00F8574B"/>
    <w:rsid w:val="00F94354"/>
    <w:rsid w:val="00FA6CE7"/>
    <w:rsid w:val="00FD672B"/>
    <w:rsid w:val="00FE048A"/>
    <w:rsid w:val="00FE1DE2"/>
    <w:rsid w:val="00FF0C29"/>
    <w:rsid w:val="00FF2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3C8"/>
  </w:style>
  <w:style w:type="paragraph" w:styleId="1">
    <w:name w:val="heading 1"/>
    <w:basedOn w:val="a"/>
    <w:link w:val="10"/>
    <w:uiPriority w:val="9"/>
    <w:qFormat/>
    <w:rsid w:val="00066A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54AEB"/>
    <w:rPr>
      <w:color w:val="0000FF"/>
      <w:u w:val="single"/>
    </w:rPr>
  </w:style>
  <w:style w:type="character" w:styleId="a4">
    <w:name w:val="Strong"/>
    <w:basedOn w:val="a0"/>
    <w:uiPriority w:val="22"/>
    <w:qFormat/>
    <w:rsid w:val="00901A68"/>
    <w:rPr>
      <w:b/>
      <w:bCs/>
    </w:rPr>
  </w:style>
  <w:style w:type="paragraph" w:styleId="a5">
    <w:name w:val="Normal (Web)"/>
    <w:basedOn w:val="a"/>
    <w:uiPriority w:val="99"/>
    <w:unhideWhenUsed/>
    <w:rsid w:val="00901A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01A68"/>
  </w:style>
  <w:style w:type="character" w:styleId="a6">
    <w:name w:val="Emphasis"/>
    <w:basedOn w:val="a0"/>
    <w:uiPriority w:val="20"/>
    <w:qFormat/>
    <w:rsid w:val="00901A68"/>
    <w:rPr>
      <w:i/>
      <w:iCs/>
    </w:rPr>
  </w:style>
  <w:style w:type="character" w:customStyle="1" w:styleId="10">
    <w:name w:val="Заголовок 1 Знак"/>
    <w:basedOn w:val="a0"/>
    <w:link w:val="1"/>
    <w:uiPriority w:val="9"/>
    <w:rsid w:val="00066AAE"/>
    <w:rPr>
      <w:rFonts w:ascii="Times New Roman" w:eastAsia="Times New Roman" w:hAnsi="Times New Roman" w:cs="Times New Roman"/>
      <w:b/>
      <w:bCs/>
      <w:kern w:val="36"/>
      <w:sz w:val="48"/>
      <w:szCs w:val="48"/>
      <w:lang w:eastAsia="ru-RU"/>
    </w:rPr>
  </w:style>
  <w:style w:type="paragraph" w:styleId="a7">
    <w:name w:val="Balloon Text"/>
    <w:basedOn w:val="a"/>
    <w:link w:val="a8"/>
    <w:uiPriority w:val="99"/>
    <w:semiHidden/>
    <w:unhideWhenUsed/>
    <w:rsid w:val="006612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612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68442">
      <w:bodyDiv w:val="1"/>
      <w:marLeft w:val="0"/>
      <w:marRight w:val="0"/>
      <w:marTop w:val="0"/>
      <w:marBottom w:val="0"/>
      <w:divBdr>
        <w:top w:val="none" w:sz="0" w:space="0" w:color="auto"/>
        <w:left w:val="none" w:sz="0" w:space="0" w:color="auto"/>
        <w:bottom w:val="none" w:sz="0" w:space="0" w:color="auto"/>
        <w:right w:val="none" w:sz="0" w:space="0" w:color="auto"/>
      </w:divBdr>
      <w:divsChild>
        <w:div w:id="1819611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2D8E2-BB1D-4E66-9E89-4A7DB73F0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2017</Words>
  <Characters>11499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5</cp:revision>
  <cp:lastPrinted>2019-10-31T04:28:00Z</cp:lastPrinted>
  <dcterms:created xsi:type="dcterms:W3CDTF">2019-10-30T17:25:00Z</dcterms:created>
  <dcterms:modified xsi:type="dcterms:W3CDTF">2019-10-31T04:32:00Z</dcterms:modified>
</cp:coreProperties>
</file>