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План</w:t>
      </w: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подготовки </w:t>
      </w:r>
      <w:proofErr w:type="gramStart"/>
      <w:r w:rsidRPr="001B2A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обучающихся</w:t>
      </w:r>
      <w:proofErr w:type="gramEnd"/>
      <w:r w:rsidRPr="001B2A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4 класса</w:t>
      </w: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 проведению Всероссийских проверочных работ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AAC" w:rsidRDefault="001B2AAC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AAC" w:rsidRPr="001B2AAC" w:rsidRDefault="001B2AAC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AAC" w:rsidRPr="001B2AAC" w:rsidRDefault="001B2AAC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Предполагаемые результаты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1B2AAC">
      <w:pPr>
        <w:pStyle w:val="a8"/>
        <w:numPr>
          <w:ilvl w:val="0"/>
          <w:numId w:val="17"/>
        </w:numPr>
        <w:rPr>
          <w:rFonts w:ascii="Times New Roman" w:hAnsi="Times New Roman" w:cs="Times New Roman"/>
          <w:lang w:eastAsia="ru-RU"/>
        </w:rPr>
      </w:pPr>
      <w:r w:rsidRPr="001B2AAC">
        <w:rPr>
          <w:rFonts w:ascii="Times New Roman" w:hAnsi="Times New Roman" w:cs="Times New Roman"/>
          <w:lang w:eastAsia="ru-RU"/>
        </w:rPr>
        <w:t>психологическая и информационная готовность выпускников начальной школы к сдаче промежуточной аттестации в форме ВПР</w:t>
      </w:r>
    </w:p>
    <w:p w:rsidR="00331F4A" w:rsidRPr="001B2AAC" w:rsidRDefault="00331F4A" w:rsidP="001B2AAC">
      <w:pPr>
        <w:pStyle w:val="a8"/>
        <w:rPr>
          <w:rFonts w:ascii="Times New Roman" w:hAnsi="Times New Roman" w:cs="Times New Roman"/>
          <w:lang w:eastAsia="ru-RU"/>
        </w:rPr>
      </w:pPr>
    </w:p>
    <w:p w:rsidR="00331F4A" w:rsidRPr="001B2AAC" w:rsidRDefault="00331F4A" w:rsidP="001B2AAC">
      <w:pPr>
        <w:pStyle w:val="a8"/>
        <w:numPr>
          <w:ilvl w:val="0"/>
          <w:numId w:val="17"/>
        </w:numPr>
        <w:rPr>
          <w:rFonts w:ascii="Times New Roman" w:hAnsi="Times New Roman" w:cs="Times New Roman"/>
          <w:lang w:eastAsia="ru-RU"/>
        </w:rPr>
      </w:pPr>
      <w:r w:rsidRPr="001B2AAC">
        <w:rPr>
          <w:rFonts w:ascii="Times New Roman" w:hAnsi="Times New Roman" w:cs="Times New Roman"/>
          <w:lang w:eastAsia="ru-RU"/>
        </w:rPr>
        <w:t>увеличение количества выпускников, успешно сдавших промежуточную аттестацию в форме ВПР</w:t>
      </w:r>
    </w:p>
    <w:p w:rsidR="00331F4A" w:rsidRPr="001B2AAC" w:rsidRDefault="00331F4A" w:rsidP="001B2AAC">
      <w:pPr>
        <w:pStyle w:val="a8"/>
        <w:rPr>
          <w:rFonts w:ascii="Times New Roman" w:hAnsi="Times New Roman" w:cs="Times New Roman"/>
          <w:lang w:eastAsia="ru-RU"/>
        </w:rPr>
      </w:pPr>
    </w:p>
    <w:p w:rsidR="00331F4A" w:rsidRPr="001B2AAC" w:rsidRDefault="00331F4A" w:rsidP="001B2AAC">
      <w:pPr>
        <w:pStyle w:val="a8"/>
        <w:numPr>
          <w:ilvl w:val="0"/>
          <w:numId w:val="17"/>
        </w:numPr>
        <w:rPr>
          <w:rFonts w:ascii="Times New Roman" w:hAnsi="Times New Roman" w:cs="Times New Roman"/>
          <w:lang w:eastAsia="ru-RU"/>
        </w:rPr>
      </w:pPr>
      <w:r w:rsidRPr="001B2AAC">
        <w:rPr>
          <w:rFonts w:ascii="Times New Roman" w:hAnsi="Times New Roman" w:cs="Times New Roman"/>
          <w:lang w:eastAsia="ru-RU"/>
        </w:rPr>
        <w:t>повышение качества образования и воспитания школьников в целом;</w:t>
      </w:r>
    </w:p>
    <w:p w:rsidR="00331F4A" w:rsidRPr="001B2AAC" w:rsidRDefault="00331F4A" w:rsidP="001B2AAC">
      <w:pPr>
        <w:pStyle w:val="a8"/>
        <w:rPr>
          <w:rFonts w:ascii="Times New Roman" w:hAnsi="Times New Roman" w:cs="Times New Roman"/>
          <w:lang w:eastAsia="ru-RU"/>
        </w:rPr>
      </w:pPr>
    </w:p>
    <w:p w:rsidR="00331F4A" w:rsidRPr="001B2AAC" w:rsidRDefault="00331F4A" w:rsidP="001B2AAC">
      <w:pPr>
        <w:pStyle w:val="a8"/>
        <w:numPr>
          <w:ilvl w:val="0"/>
          <w:numId w:val="17"/>
        </w:numPr>
        <w:rPr>
          <w:rFonts w:ascii="Times New Roman" w:hAnsi="Times New Roman" w:cs="Times New Roman"/>
          <w:lang w:eastAsia="ru-RU"/>
        </w:rPr>
      </w:pPr>
      <w:r w:rsidRPr="001B2AAC">
        <w:rPr>
          <w:rFonts w:ascii="Times New Roman" w:hAnsi="Times New Roman" w:cs="Times New Roman"/>
          <w:lang w:eastAsia="ru-RU"/>
        </w:rPr>
        <w:t>повышение социального престижа школы.</w:t>
      </w:r>
    </w:p>
    <w:p w:rsidR="001B2AAC" w:rsidRDefault="001B2AAC" w:rsidP="001B2AAC">
      <w:pPr>
        <w:spacing w:after="15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</w:p>
    <w:p w:rsidR="001B2AAC" w:rsidRPr="001B2AAC" w:rsidRDefault="001B2AAC" w:rsidP="001B2AAC">
      <w:pPr>
        <w:spacing w:after="15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План работы по подготовке и проведению</w:t>
      </w: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Всероссийских проверочных работ для обучающихся четвертого класса</w:t>
      </w:r>
      <w:proofErr w:type="gramEnd"/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6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45"/>
        <w:gridCol w:w="372"/>
        <w:gridCol w:w="5535"/>
        <w:gridCol w:w="1813"/>
        <w:gridCol w:w="4095"/>
      </w:tblGrid>
      <w:tr w:rsidR="00331F4A" w:rsidRPr="001B2AAC" w:rsidTr="00331F4A"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Направление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</w:p>
        </w:tc>
      </w:tr>
      <w:tr w:rsidR="00331F4A" w:rsidRPr="001B2AAC" w:rsidTr="00331F4A">
        <w:tc>
          <w:tcPr>
            <w:tcW w:w="27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Информационная деятельность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274C0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Информирование выпускников об особенностях ВПР 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Оформление и пополнение классного уголка</w:t>
            </w: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Составление рекомендаций для учащихся по подготовке к ВПР.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274C06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Организовать оперативное полномасштабное информирование родительской и педагогической общественности о целях, задачах, содержательных и организационных аспектах проведения ВПР 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274C06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Разместить информацию</w:t>
            </w:r>
            <w:proofErr w:type="gramEnd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о проведении ВПР на официальном сайте ОО в сети Интернет в разделе «Новости».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1F4A" w:rsidRPr="001B2AAC" w:rsidTr="00331F4A">
        <w:tc>
          <w:tcPr>
            <w:tcW w:w="27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Аналитико-диагностическая деятельность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Проведение содержательного анализа результ</w:t>
            </w:r>
            <w:r w:rsidR="00274C06">
              <w:rPr>
                <w:rFonts w:ascii="Times New Roman" w:eastAsia="Times New Roman" w:hAnsi="Times New Roman" w:cs="Times New Roman"/>
                <w:lang w:eastAsia="ru-RU"/>
              </w:rPr>
              <w:t>атов ВПР, проведенных в мае предыдущего</w:t>
            </w: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года, с дальнейшим обсуждением итогов качественного анализа с педагогами начальных и 5-х классов и принятием необходимых корригирующих мер в </w:t>
            </w:r>
            <w:r w:rsidR="00274C06">
              <w:rPr>
                <w:rFonts w:ascii="Times New Roman" w:eastAsia="Times New Roman" w:hAnsi="Times New Roman" w:cs="Times New Roman"/>
                <w:lang w:eastAsia="ru-RU"/>
              </w:rPr>
              <w:t>плане подготовки к ВПР</w:t>
            </w: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на заседании МО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Проведение вводной диагностической работы по материалам ВПР для определения проблем учащихся в освоении тем.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Систематизирование затруднения и пробелы в знаниях учащихся.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Составление плана отработки пробелов в знаниях учащихся учителем 4 класса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Подготовительная работа учащихся начальных классов по русскому языку</w:t>
            </w: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математике и окружающему миру.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Проведение ВПР: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русский язык (часть 1 – диктант)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русский язык (часть 2)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окружающий мир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качества подготовки первой ступени </w:t>
            </w: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образования. Рабочее совещание по ВПР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заседании МО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Разработать план коррекции по итогам анализа результатов с включением, в т.ч., мероприятий по коррекции рабочих программ, повышению профессиональной компетентности педагогов.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Проведение анализа результатов ВПР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на заседании МО</w:t>
            </w:r>
          </w:p>
        </w:tc>
      </w:tr>
      <w:tr w:rsidR="00331F4A" w:rsidRPr="001B2AAC" w:rsidTr="00331F4A">
        <w:tc>
          <w:tcPr>
            <w:tcW w:w="27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Учебная и консультационная деятельность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Проведение дополнительных занятий для учащихся.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Проведение дополнительных занятий для слабоуспевающих учащихся.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Проведение индивидуальных консультаций для родителей учащихся.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  <w:tr w:rsidR="00331F4A" w:rsidRPr="001B2AAC" w:rsidTr="00331F4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31F4A" w:rsidRPr="001B2AAC" w:rsidRDefault="00331F4A" w:rsidP="00331F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Регулярно информировать родителей учащихся о готовности детей к ВПР. 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Классный руководитель</w:t>
            </w: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 класса</w:t>
            </w:r>
          </w:p>
        </w:tc>
      </w:tr>
    </w:tbl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B2AAC" w:rsidRDefault="001B2AAC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B2AAC" w:rsidRDefault="001B2AAC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B2AAC" w:rsidRDefault="001B2AAC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B2AAC" w:rsidRDefault="001B2AAC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B2AAC" w:rsidRDefault="001B2AAC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31F4A" w:rsidRPr="001B2AAC" w:rsidRDefault="00331F4A" w:rsidP="00331F4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План работы с учащимися.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Цель</w:t>
      </w:r>
      <w:r w:rsidRPr="001B2AAC">
        <w:rPr>
          <w:rFonts w:ascii="Times New Roman" w:eastAsia="Times New Roman" w:hAnsi="Times New Roman" w:cs="Times New Roman"/>
          <w:lang w:eastAsia="ru-RU"/>
        </w:rPr>
        <w:t>: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lang w:eastAsia="ru-RU"/>
        </w:rPr>
        <w:t>реализация в полном объеме ООП НОО, направленная на повышение качества начального образования на уровне образовательной организации и качественную подготовку выпускников к Всероссийским проверочным работам.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Задачи: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Контролирующая. </w:t>
      </w:r>
      <w:r w:rsidRPr="001B2AAC">
        <w:rPr>
          <w:rFonts w:ascii="Times New Roman" w:eastAsia="Times New Roman" w:hAnsi="Times New Roman" w:cs="Times New Roman"/>
          <w:lang w:eastAsia="ru-RU"/>
        </w:rPr>
        <w:t>Выявление состояния знаний и умений учащихся,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уровня их умственного развития,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изучение степени усвоения приемов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познавательной деятельности, навыков рационального учебного труда. Сравнение планируемого результата с действительным, установление эффективности используемых методов, форм и средств обучения.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Обучающая. </w:t>
      </w:r>
      <w:r w:rsidRPr="001B2AAC">
        <w:rPr>
          <w:rFonts w:ascii="Times New Roman" w:eastAsia="Times New Roman" w:hAnsi="Times New Roman" w:cs="Times New Roman"/>
          <w:lang w:eastAsia="ru-RU"/>
        </w:rPr>
        <w:t>Совершенствование знаний и умений,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 xml:space="preserve">их обобщение и </w:t>
      </w:r>
      <w:proofErr w:type="spellStart"/>
      <w:r w:rsidRPr="001B2AAC">
        <w:rPr>
          <w:rFonts w:ascii="Times New Roman" w:eastAsia="Times New Roman" w:hAnsi="Times New Roman" w:cs="Times New Roman"/>
          <w:lang w:eastAsia="ru-RU"/>
        </w:rPr>
        <w:t>систематизация</w:t>
      </w:r>
      <w:proofErr w:type="gramStart"/>
      <w:r w:rsidRPr="001B2AAC">
        <w:rPr>
          <w:rFonts w:ascii="Times New Roman" w:eastAsia="Times New Roman" w:hAnsi="Times New Roman" w:cs="Times New Roman"/>
          <w:lang w:eastAsia="ru-RU"/>
        </w:rPr>
        <w:t>.Ш</w:t>
      </w:r>
      <w:proofErr w:type="gramEnd"/>
      <w:r w:rsidRPr="001B2AAC">
        <w:rPr>
          <w:rFonts w:ascii="Times New Roman" w:eastAsia="Times New Roman" w:hAnsi="Times New Roman" w:cs="Times New Roman"/>
          <w:lang w:eastAsia="ru-RU"/>
        </w:rPr>
        <w:t>кольники</w:t>
      </w:r>
      <w:proofErr w:type="spellEnd"/>
      <w:r w:rsidRPr="001B2AAC">
        <w:rPr>
          <w:rFonts w:ascii="Times New Roman" w:eastAsia="Times New Roman" w:hAnsi="Times New Roman" w:cs="Times New Roman"/>
          <w:lang w:eastAsia="ru-RU"/>
        </w:rPr>
        <w:t xml:space="preserve"> учатся выделять главное,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основное в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изучаемом материале. Проверяемые знания и умения становятся более ясными и точными.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Диагностическая. </w:t>
      </w:r>
      <w:r w:rsidRPr="001B2AAC">
        <w:rPr>
          <w:rFonts w:ascii="Times New Roman" w:eastAsia="Times New Roman" w:hAnsi="Times New Roman" w:cs="Times New Roman"/>
          <w:lang w:eastAsia="ru-RU"/>
        </w:rPr>
        <w:t>Получение информации об ошибках и пробелах в знаниях и умениях и порождающих их причинах.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Результаты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диагностических проверок помогают выбрать более интенсивную методику обучения, а также уточнить направление дальнейшего совершенствования методов и средств обучения.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Прогностическая. </w:t>
      </w:r>
      <w:r w:rsidRPr="001B2AAC">
        <w:rPr>
          <w:rFonts w:ascii="Times New Roman" w:eastAsia="Times New Roman" w:hAnsi="Times New Roman" w:cs="Times New Roman"/>
          <w:lang w:eastAsia="ru-RU"/>
        </w:rPr>
        <w:t>Получение опережающей информации: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достаточно ли сформированы конкретные знания,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умения и навыки для усвоения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proofErr w:type="spellStart"/>
      <w:r w:rsidRPr="001B2AAC">
        <w:rPr>
          <w:rFonts w:ascii="Times New Roman" w:eastAsia="Times New Roman" w:hAnsi="Times New Roman" w:cs="Times New Roman"/>
          <w:lang w:eastAsia="ru-RU"/>
        </w:rPr>
        <w:t>ледующей</w:t>
      </w:r>
      <w:proofErr w:type="spellEnd"/>
      <w:r w:rsidRPr="001B2AAC">
        <w:rPr>
          <w:rFonts w:ascii="Times New Roman" w:eastAsia="Times New Roman" w:hAnsi="Times New Roman" w:cs="Times New Roman"/>
          <w:lang w:eastAsia="ru-RU"/>
        </w:rPr>
        <w:t xml:space="preserve"> порции учебного материала. Результаты прогноза используют для создания модели дальнейшего поведения учащегося, допускающего сегодня ошибки данного типа или имеющего определенные пробелы в системе приёмов </w:t>
      </w:r>
      <w:proofErr w:type="spellStart"/>
      <w:r w:rsidRPr="001B2AAC">
        <w:rPr>
          <w:rFonts w:ascii="Times New Roman" w:eastAsia="Times New Roman" w:hAnsi="Times New Roman" w:cs="Times New Roman"/>
          <w:lang w:eastAsia="ru-RU"/>
        </w:rPr>
        <w:t>позновательной</w:t>
      </w:r>
      <w:proofErr w:type="spellEnd"/>
      <w:r w:rsidRPr="001B2AAC">
        <w:rPr>
          <w:rFonts w:ascii="Times New Roman" w:eastAsia="Times New Roman" w:hAnsi="Times New Roman" w:cs="Times New Roman"/>
          <w:lang w:eastAsia="ru-RU"/>
        </w:rPr>
        <w:t xml:space="preserve"> деятельности. 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Развивающая</w:t>
      </w:r>
      <w:r w:rsidRPr="001B2AAC">
        <w:rPr>
          <w:rFonts w:ascii="Times New Roman" w:eastAsia="Times New Roman" w:hAnsi="Times New Roman" w:cs="Times New Roman"/>
          <w:lang w:eastAsia="ru-RU"/>
        </w:rPr>
        <w:t>.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Стимулирование познавательной активности учащихся.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Развитие их речи,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памяти,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внимания,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воображения,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воли,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мышления.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Ориентирующая. </w:t>
      </w:r>
      <w:r w:rsidRPr="001B2AAC">
        <w:rPr>
          <w:rFonts w:ascii="Times New Roman" w:eastAsia="Times New Roman" w:hAnsi="Times New Roman" w:cs="Times New Roman"/>
          <w:lang w:eastAsia="ru-RU"/>
        </w:rPr>
        <w:t>Получение информации о степени достижения цели обучения отдельным учеником и классом в целом.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Ориентирование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учащихся в их затруднениях и достижениях. Вскрывая пробелы, ошибки и недочеты, указывать направления приложения сил по совершенствованию знаний и умений.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Воспитывающая</w:t>
      </w:r>
      <w:r w:rsidRPr="001B2AAC">
        <w:rPr>
          <w:rFonts w:ascii="Times New Roman" w:eastAsia="Times New Roman" w:hAnsi="Times New Roman" w:cs="Times New Roman"/>
          <w:lang w:eastAsia="ru-RU"/>
        </w:rPr>
        <w:t>.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Воспитание у учащихся ответственного отношения к учению,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proofErr w:type="spellStart"/>
      <w:r w:rsidRPr="001B2AAC">
        <w:rPr>
          <w:rFonts w:ascii="Times New Roman" w:eastAsia="Times New Roman" w:hAnsi="Times New Roman" w:cs="Times New Roman"/>
          <w:lang w:eastAsia="ru-RU"/>
        </w:rPr>
        <w:t>дисциплины</w:t>
      </w:r>
      <w:proofErr w:type="gramStart"/>
      <w:r w:rsidRPr="001B2AAC">
        <w:rPr>
          <w:rFonts w:ascii="Times New Roman" w:eastAsia="Times New Roman" w:hAnsi="Times New Roman" w:cs="Times New Roman"/>
          <w:lang w:eastAsia="ru-RU"/>
        </w:rPr>
        <w:t>,ч</w:t>
      </w:r>
      <w:proofErr w:type="gramEnd"/>
      <w:r w:rsidRPr="001B2AAC">
        <w:rPr>
          <w:rFonts w:ascii="Times New Roman" w:eastAsia="Times New Roman" w:hAnsi="Times New Roman" w:cs="Times New Roman"/>
          <w:lang w:eastAsia="ru-RU"/>
        </w:rPr>
        <w:t>естности</w:t>
      </w:r>
      <w:proofErr w:type="spellEnd"/>
      <w:r w:rsidRPr="001B2AAC">
        <w:rPr>
          <w:rFonts w:ascii="Times New Roman" w:eastAsia="Times New Roman" w:hAnsi="Times New Roman" w:cs="Times New Roman"/>
          <w:lang w:eastAsia="ru-RU"/>
        </w:rPr>
        <w:t>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настойчивости,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привычки к</w:t>
      </w: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1B2AAC">
        <w:rPr>
          <w:rFonts w:ascii="Times New Roman" w:eastAsia="Times New Roman" w:hAnsi="Times New Roman" w:cs="Times New Roman"/>
          <w:lang w:eastAsia="ru-RU"/>
        </w:rPr>
        <w:t>регулярному труду, потребности в самоконтроле.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A236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lang w:eastAsia="ru-RU"/>
        </w:rPr>
        <w:t>Организацию работы по выявлению и устранению пробелов в знаниях подразделяю на этапы:</w:t>
      </w:r>
    </w:p>
    <w:p w:rsidR="008A236A" w:rsidRPr="001B2AAC" w:rsidRDefault="0009474B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 выявление ошибок</w:t>
      </w:r>
      <w:r w:rsidR="00331F4A" w:rsidRPr="001B2AA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A236A" w:rsidRPr="001B2AAC" w:rsidRDefault="0009474B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фиксирование ошибок</w:t>
      </w:r>
    </w:p>
    <w:p w:rsidR="008A236A" w:rsidRPr="001B2AAC" w:rsidRDefault="0009474B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анализ допущенных ошибок</w:t>
      </w:r>
      <w:r w:rsidR="00331F4A" w:rsidRPr="001B2AA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A236A" w:rsidRPr="001B2AAC" w:rsidRDefault="0009474B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331F4A" w:rsidRPr="001B2AAC">
        <w:rPr>
          <w:rFonts w:ascii="Times New Roman" w:eastAsia="Times New Roman" w:hAnsi="Times New Roman" w:cs="Times New Roman"/>
          <w:lang w:eastAsia="ru-RU"/>
        </w:rPr>
        <w:t xml:space="preserve">планирование работы по </w:t>
      </w:r>
      <w:r>
        <w:rPr>
          <w:rFonts w:ascii="Times New Roman" w:eastAsia="Times New Roman" w:hAnsi="Times New Roman" w:cs="Times New Roman"/>
          <w:lang w:eastAsia="ru-RU"/>
        </w:rPr>
        <w:t>устранению пробелов</w:t>
      </w:r>
    </w:p>
    <w:p w:rsidR="008A236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lang w:eastAsia="ru-RU"/>
        </w:rPr>
        <w:lastRenderedPageBreak/>
        <w:t xml:space="preserve"> </w:t>
      </w:r>
      <w:r w:rsidR="0009474B">
        <w:rPr>
          <w:rFonts w:ascii="Times New Roman" w:eastAsia="Times New Roman" w:hAnsi="Times New Roman" w:cs="Times New Roman"/>
          <w:lang w:eastAsia="ru-RU"/>
        </w:rPr>
        <w:t>- устранение пробелов ЗУН</w:t>
      </w:r>
    </w:p>
    <w:p w:rsidR="00331F4A" w:rsidRPr="001B2AAC" w:rsidRDefault="0009474B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331F4A" w:rsidRPr="001B2AAC">
        <w:rPr>
          <w:rFonts w:ascii="Times New Roman" w:eastAsia="Times New Roman" w:hAnsi="Times New Roman" w:cs="Times New Roman"/>
          <w:lang w:eastAsia="ru-RU"/>
        </w:rPr>
        <w:t xml:space="preserve"> меры профилактики.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Что нужно сделать для устранения пробелов в знаниях учащихся?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lang w:eastAsia="ru-RU"/>
        </w:rPr>
        <w:t xml:space="preserve">-создать благоприятную атмосферу на уроке; </w:t>
      </w:r>
      <w:proofErr w:type="gramStart"/>
      <w:r w:rsidRPr="001B2AAC">
        <w:rPr>
          <w:rFonts w:ascii="Times New Roman" w:eastAsia="Times New Roman" w:hAnsi="Times New Roman" w:cs="Times New Roman"/>
          <w:lang w:eastAsia="ru-RU"/>
        </w:rPr>
        <w:t>-с</w:t>
      </w:r>
      <w:proofErr w:type="gramEnd"/>
      <w:r w:rsidRPr="001B2AAC">
        <w:rPr>
          <w:rFonts w:ascii="Times New Roman" w:eastAsia="Times New Roman" w:hAnsi="Times New Roman" w:cs="Times New Roman"/>
          <w:lang w:eastAsia="ru-RU"/>
        </w:rPr>
        <w:t>воевременно оказывать помощь на дополнительных занятиях и организовать работу консультантов;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lang w:eastAsia="ru-RU"/>
        </w:rPr>
        <w:t>-разнообразить формы и методы учебной работы на уроках, чтобы преодолеть пассивность обучающихся и превратить их в активный субъект деятельности.</w:t>
      </w:r>
    </w:p>
    <w:p w:rsid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lang w:eastAsia="ru-RU"/>
        </w:rPr>
        <w:t xml:space="preserve">- освободить детей от страха перед ошибками, создавая ситуацию свободного выбора и успеха; </w:t>
      </w:r>
      <w:proofErr w:type="gramStart"/>
      <w:r w:rsidRPr="001B2AAC">
        <w:rPr>
          <w:rFonts w:ascii="Times New Roman" w:eastAsia="Times New Roman" w:hAnsi="Times New Roman" w:cs="Times New Roman"/>
          <w:lang w:eastAsia="ru-RU"/>
        </w:rPr>
        <w:t>-о</w:t>
      </w:r>
      <w:proofErr w:type="gramEnd"/>
      <w:r w:rsidRPr="001B2AAC">
        <w:rPr>
          <w:rFonts w:ascii="Times New Roman" w:eastAsia="Times New Roman" w:hAnsi="Times New Roman" w:cs="Times New Roman"/>
          <w:lang w:eastAsia="ru-RU"/>
        </w:rPr>
        <w:t>риентировать детей на ценности , которые охватывают важнейшие стороны деятельности: человек, семья, Отечество, труд, знания, культура, мир; -культивировать физическое развитие и здоровый образ жизни.</w:t>
      </w:r>
    </w:p>
    <w:p w:rsidR="001B2AAC" w:rsidRDefault="001B2AAC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6DAD" w:rsidRPr="001B2AAC" w:rsidRDefault="00E76DAD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4839DF">
      <w:pPr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t>План работы по подготовке к ВПР по математике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28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1"/>
        <w:gridCol w:w="8609"/>
        <w:gridCol w:w="4760"/>
      </w:tblGrid>
      <w:tr w:rsidR="00331F4A" w:rsidRPr="001B2AAC" w:rsidTr="00331F4A">
        <w:trPr>
          <w:trHeight w:val="105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</w:tc>
      </w:tr>
      <w:tr w:rsidR="00331F4A" w:rsidRPr="001B2AAC" w:rsidTr="00331F4A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Таблица умножения.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в пределах 100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Письменные приёмы умножения и деления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Решение задач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образцов заданий ВПР.</w:t>
            </w: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 Задачи на логику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сентябрь</w:t>
            </w:r>
          </w:p>
        </w:tc>
      </w:tr>
      <w:tr w:rsidR="00331F4A" w:rsidRPr="001B2AAC" w:rsidTr="00331F4A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Письменные приёмы умножения и деления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Задачи с именованными числами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Нахождение значения выражения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Выполнение образцов заданий ВПР.</w:t>
            </w: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 Задачи на логику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</w:tr>
      <w:tr w:rsidR="00331F4A" w:rsidRPr="001B2AAC" w:rsidTr="00331F4A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Текстовые задачи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в пределах 1000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Письменные приёмы умножения и деления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Пространственное воображение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образцов заданий ВПР.</w:t>
            </w: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 Задачи на логику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ноябрь</w:t>
            </w:r>
          </w:p>
        </w:tc>
      </w:tr>
      <w:tr w:rsidR="00331F4A" w:rsidRPr="001B2AAC" w:rsidTr="00331F4A">
        <w:trPr>
          <w:trHeight w:val="60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331F4A" w:rsidRPr="001B2AAC" w:rsidRDefault="00331F4A" w:rsidP="00331F4A">
            <w:pPr>
              <w:spacing w:after="150" w:line="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Порядок действий в выражениях.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Нумерация чисел.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Действия с именованными числами.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Решение задач.</w:t>
            </w:r>
          </w:p>
          <w:p w:rsidR="00331F4A" w:rsidRPr="001B2AAC" w:rsidRDefault="00331F4A" w:rsidP="00331F4A">
            <w:pPr>
              <w:spacing w:after="150" w:line="6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Пробная ВПР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</w:tr>
      <w:tr w:rsidR="00331F4A" w:rsidRPr="001B2AAC" w:rsidTr="00331F4A">
        <w:trPr>
          <w:trHeight w:val="630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Решение уравнений.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многозначных чисел.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Решение задач.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Порядок действий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образцов заданий ВПР.</w:t>
            </w: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 Умножение и деление столбиком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январь</w:t>
            </w:r>
          </w:p>
        </w:tc>
      </w:tr>
      <w:tr w:rsidR="00331F4A" w:rsidRPr="001B2AAC" w:rsidTr="00331F4A">
        <w:trPr>
          <w:trHeight w:val="660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Задачи повышенного уровня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вычитание, умножение и деление столбиком.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Задачи на время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образцов заданий ВПР.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февраль</w:t>
            </w:r>
          </w:p>
        </w:tc>
      </w:tr>
      <w:tr w:rsidR="00331F4A" w:rsidRPr="001B2AAC" w:rsidTr="00331F4A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демоверсий ВПР.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</w:tr>
      <w:tr w:rsidR="00331F4A" w:rsidRPr="001B2AAC" w:rsidTr="00331F4A"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ВПР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</w:tr>
    </w:tbl>
    <w:p w:rsidR="00E76DAD" w:rsidRPr="001B2AAC" w:rsidRDefault="00E76DAD" w:rsidP="001B2AAC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1B2AA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B2AA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План работы по подготовке к ВПР по русскому языку</w:t>
      </w: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28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44"/>
        <w:gridCol w:w="4776"/>
        <w:gridCol w:w="4760"/>
      </w:tblGrid>
      <w:tr w:rsidR="00331F4A" w:rsidRPr="001B2AAC" w:rsidTr="006D13DC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направление</w:t>
            </w: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</w:t>
            </w:r>
          </w:p>
        </w:tc>
      </w:tr>
      <w:tr w:rsidR="00331F4A" w:rsidRPr="001B2AAC" w:rsidTr="006D13DC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Однородные члены предложения</w:t>
            </w: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1. Предложение. Текст.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2. .Правописание слов с парными звонкими и глухими согласными в корне и на конце слова.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3.Правописание безударных гласных в </w:t>
            </w: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4. Слова с непроизносимыми согласными.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5.Правописание предлогов и приставок.</w:t>
            </w:r>
            <w:r w:rsidR="003E23C3"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образцов заданий ВПР.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сентябрь</w:t>
            </w:r>
          </w:p>
        </w:tc>
      </w:tr>
      <w:tr w:rsidR="00331F4A" w:rsidRPr="001B2AAC" w:rsidTr="006D13DC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Деление текста на смысловые части, составление плана текста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1..Правописание слов с парными звонкими и глухими согласными в корне и на конце слова.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2.. Правописание безударных гласных в </w:t>
            </w: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3. Правописание предлогов и приставок.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образцов заданий ВПР.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4Имя существительное.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6D13DC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331F4A"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ктябрь</w:t>
            </w:r>
          </w:p>
        </w:tc>
      </w:tr>
      <w:tr w:rsidR="00331F4A" w:rsidRPr="001B2AAC" w:rsidTr="006D13DC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Синонимы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1. Правописание слов с парными звонкими и глухими согласными в корне и на конце слова.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2.. Правописание безударных гласных в </w:t>
            </w: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bookmarkStart w:id="0" w:name="_GoBack"/>
            <w:bookmarkEnd w:id="0"/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3.. Имя существительное.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ноябрь</w:t>
            </w:r>
          </w:p>
        </w:tc>
      </w:tr>
      <w:tr w:rsidR="00331F4A" w:rsidRPr="001B2AAC" w:rsidTr="006D13DC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Морфемика</w:t>
            </w:r>
            <w:proofErr w:type="spellEnd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Орфография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1.Правописание слов с парными звонкими и глухими согласными в корне и на конце слова.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2.. Правописание безударных гласных в </w:t>
            </w: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корне слова</w:t>
            </w:r>
            <w:proofErr w:type="gramEnd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 Имя существительное.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образцов заданий ВПР.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Пробная ВПР</w:t>
            </w:r>
            <w:r w:rsidRPr="001B2A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декабрь</w:t>
            </w:r>
          </w:p>
        </w:tc>
      </w:tr>
      <w:tr w:rsidR="00331F4A" w:rsidRPr="001B2AAC" w:rsidTr="006D13DC">
        <w:trPr>
          <w:trHeight w:val="90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Морфология</w:t>
            </w:r>
            <w:proofErr w:type="gramStart"/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Орфография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9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1. Правописание слов с парными звонкими и глухими согласными в корне и на конце слова.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2.Имя прилагательное</w:t>
            </w:r>
          </w:p>
          <w:p w:rsidR="00331F4A" w:rsidRPr="001B2AAC" w:rsidRDefault="00331F4A" w:rsidP="00331F4A">
            <w:pPr>
              <w:spacing w:after="150" w:line="9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демоверсий ВПР.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</w:tr>
      <w:tr w:rsidR="00331F4A" w:rsidRPr="001B2AAC" w:rsidTr="006D13DC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Лексика.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Культура речи.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1. Имя прилагательное.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2.Глагол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демоверсий ВПР.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6D13DC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="00331F4A"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евраль</w:t>
            </w:r>
          </w:p>
        </w:tc>
      </w:tr>
      <w:tr w:rsidR="00331F4A" w:rsidRPr="001B2AAC" w:rsidTr="006D13DC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Морфология</w:t>
            </w: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1.Местоимение.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2.Глагол.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lang w:eastAsia="ru-RU"/>
              </w:rPr>
              <w:t>3.Служебные части речи.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демоверсий ВПР.</w:t>
            </w: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1F4A" w:rsidRPr="001B2AAC" w:rsidRDefault="00331F4A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март</w:t>
            </w:r>
          </w:p>
        </w:tc>
      </w:tr>
      <w:tr w:rsidR="00331F4A" w:rsidRPr="001B2AAC" w:rsidTr="001B2AAC">
        <w:trPr>
          <w:trHeight w:val="522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31F4A" w:rsidRPr="001B2AAC" w:rsidRDefault="006D13DC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ВПР.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1F4A" w:rsidRPr="001B2AAC" w:rsidRDefault="006D13DC" w:rsidP="00331F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="00331F4A"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прель</w:t>
            </w:r>
          </w:p>
          <w:p w:rsidR="00331F4A" w:rsidRPr="001B2AAC" w:rsidRDefault="00331F4A" w:rsidP="00331F4A">
            <w:pPr>
              <w:spacing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B2AAC" w:rsidRDefault="001B2AAC" w:rsidP="001B2AAC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2AAC" w:rsidRDefault="001B2AAC" w:rsidP="001B2AAC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</w:p>
    <w:p w:rsidR="001B2AAC" w:rsidRDefault="001B2AAC" w:rsidP="001B2AAC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6DAD" w:rsidRDefault="00E76DAD" w:rsidP="001B2AAC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6DAD" w:rsidRDefault="00E76DAD" w:rsidP="001B2AAC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6DAD" w:rsidRDefault="00E76DAD" w:rsidP="001B2AAC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6DAD" w:rsidRPr="001B2AAC" w:rsidRDefault="001B2AAC" w:rsidP="001B2AAC">
      <w:pPr>
        <w:spacing w:after="15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</w:t>
      </w:r>
      <w:r w:rsidR="006D13DC" w:rsidRPr="001B2AAC">
        <w:rPr>
          <w:rFonts w:ascii="Times New Roman" w:eastAsia="Times New Roman" w:hAnsi="Times New Roman" w:cs="Times New Roman"/>
          <w:b/>
          <w:bCs/>
          <w:lang w:eastAsia="ru-RU"/>
        </w:rPr>
        <w:t>План работы по подготовке к ВПР по окружающему мир</w:t>
      </w:r>
      <w:r w:rsidR="004839DF" w:rsidRPr="001B2AAC">
        <w:rPr>
          <w:rFonts w:ascii="Times New Roman" w:eastAsia="Times New Roman" w:hAnsi="Times New Roman" w:cs="Times New Roman"/>
          <w:b/>
          <w:bCs/>
          <w:lang w:eastAsia="ru-RU"/>
        </w:rPr>
        <w:t>у</w:t>
      </w:r>
    </w:p>
    <w:tbl>
      <w:tblPr>
        <w:tblStyle w:val="a3"/>
        <w:tblW w:w="0" w:type="auto"/>
        <w:tblLook w:val="04A0"/>
      </w:tblPr>
      <w:tblGrid>
        <w:gridCol w:w="1668"/>
        <w:gridCol w:w="8646"/>
        <w:gridCol w:w="4472"/>
      </w:tblGrid>
      <w:tr w:rsidR="004839DF" w:rsidRPr="001B2AAC" w:rsidTr="003E23C3">
        <w:tc>
          <w:tcPr>
            <w:tcW w:w="1668" w:type="dxa"/>
          </w:tcPr>
          <w:p w:rsidR="004839DF" w:rsidRPr="001B2AAC" w:rsidRDefault="004839DF" w:rsidP="00F9036E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№</w:t>
            </w:r>
          </w:p>
        </w:tc>
        <w:tc>
          <w:tcPr>
            <w:tcW w:w="8646" w:type="dxa"/>
          </w:tcPr>
          <w:p w:rsidR="004839DF" w:rsidRPr="001B2AAC" w:rsidRDefault="004839DF" w:rsidP="00F9036E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4472" w:type="dxa"/>
          </w:tcPr>
          <w:p w:rsidR="004839DF" w:rsidRPr="001B2AAC" w:rsidRDefault="004839DF" w:rsidP="004839DF">
            <w:pPr>
              <w:tabs>
                <w:tab w:val="left" w:pos="2057"/>
                <w:tab w:val="center" w:pos="2356"/>
              </w:tabs>
              <w:spacing w:after="150" w:line="105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1B2AAC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Срок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AC">
              <w:rPr>
                <w:rFonts w:ascii="Times New Roman" w:hAnsi="Times New Roman" w:cs="Times New Roman"/>
                <w:color w:val="000000"/>
              </w:rPr>
              <w:br/>
            </w: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Определение предмета по фотографии. Использование этого предмета человеком.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сентябрь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Профессии людей. Определение представителя профессии по фотографии. Необходимые качества характера людям этой профессии.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Умение осознанно и произвольно строить речевое высказывание.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Определение по рисунку объектов, созданных природой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октябрь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Смена дня и ночи на Земле.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 таблицами.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Решение задач.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ноябрь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Определение плана действий. Восстановление последовательности действий.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 картой.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Определение животных по рисунку. Территория обитания животных.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декабрь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Сравнение объектов живой и неживой природы. Их сходство и различие.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Сочинение по теме (7-8 предложений). Соблюдение норм речи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Заполнение таблиц по исходным данным.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Подбор соответствующей позиции начала и продолжения фразы.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февраль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Строение человека. Внутренние и внешние органы человека. Определение местоположения их по схеме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Вредные привычки.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март</w:t>
            </w:r>
          </w:p>
        </w:tc>
      </w:tr>
      <w:tr w:rsidR="003E23C3" w:rsidRPr="001B2AAC" w:rsidTr="003E23C3"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Деление предметов на группы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8B4CD7">
        <w:trPr>
          <w:trHeight w:val="73"/>
        </w:trPr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Знаки. Определение знака и правила к нему.</w:t>
            </w:r>
          </w:p>
        </w:tc>
        <w:tc>
          <w:tcPr>
            <w:tcW w:w="4472" w:type="dxa"/>
            <w:vMerge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3E23C3" w:rsidRPr="001B2AAC" w:rsidTr="003E23C3">
        <w:trPr>
          <w:trHeight w:val="73"/>
        </w:trPr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демоверсий ВПР</w:t>
            </w:r>
          </w:p>
        </w:tc>
        <w:tc>
          <w:tcPr>
            <w:tcW w:w="4472" w:type="dxa"/>
            <w:vMerge w:val="restart"/>
          </w:tcPr>
          <w:p w:rsidR="003E23C3" w:rsidRPr="001B2AAC" w:rsidRDefault="003E23C3" w:rsidP="003E23C3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апрель</w:t>
            </w:r>
          </w:p>
        </w:tc>
      </w:tr>
      <w:tr w:rsidR="003E23C3" w:rsidRPr="001B2AAC" w:rsidTr="003E23C3">
        <w:trPr>
          <w:trHeight w:val="73"/>
        </w:trPr>
        <w:tc>
          <w:tcPr>
            <w:tcW w:w="1668" w:type="dxa"/>
          </w:tcPr>
          <w:p w:rsidR="003E23C3" w:rsidRPr="001B2AAC" w:rsidRDefault="003E23C3" w:rsidP="006D13DC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2AAC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8646" w:type="dxa"/>
          </w:tcPr>
          <w:p w:rsidR="003E23C3" w:rsidRPr="001B2AAC" w:rsidRDefault="003E23C3" w:rsidP="003E23C3">
            <w:pPr>
              <w:spacing w:after="15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2A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ВПР.</w:t>
            </w:r>
          </w:p>
        </w:tc>
        <w:tc>
          <w:tcPr>
            <w:tcW w:w="4472" w:type="dxa"/>
            <w:vMerge/>
          </w:tcPr>
          <w:p w:rsidR="003E23C3" w:rsidRPr="001B2AAC" w:rsidRDefault="003E23C3" w:rsidP="004839DF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D13DC" w:rsidRPr="001B2AAC" w:rsidRDefault="006D13DC" w:rsidP="006D13D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E23C3">
      <w:pPr>
        <w:spacing w:after="15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31F4A" w:rsidRPr="001B2AAC" w:rsidRDefault="00331F4A" w:rsidP="00331F4A">
      <w:pPr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7FA0" w:rsidRPr="001B2AAC" w:rsidRDefault="00267FA0"/>
    <w:sectPr w:rsidR="00267FA0" w:rsidRPr="001B2AAC" w:rsidSect="001B2A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0E2" w:rsidRDefault="00FB50E2" w:rsidP="001B2AAC">
      <w:pPr>
        <w:spacing w:after="0" w:line="240" w:lineRule="auto"/>
      </w:pPr>
      <w:r>
        <w:separator/>
      </w:r>
    </w:p>
  </w:endnote>
  <w:endnote w:type="continuationSeparator" w:id="0">
    <w:p w:rsidR="00FB50E2" w:rsidRDefault="00FB50E2" w:rsidP="001B2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0E2" w:rsidRDefault="00FB50E2" w:rsidP="001B2AAC">
      <w:pPr>
        <w:spacing w:after="0" w:line="240" w:lineRule="auto"/>
      </w:pPr>
      <w:r>
        <w:separator/>
      </w:r>
    </w:p>
  </w:footnote>
  <w:footnote w:type="continuationSeparator" w:id="0">
    <w:p w:rsidR="00FB50E2" w:rsidRDefault="00FB50E2" w:rsidP="001B2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0B83"/>
    <w:multiLevelType w:val="multilevel"/>
    <w:tmpl w:val="C40A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675A4"/>
    <w:multiLevelType w:val="multilevel"/>
    <w:tmpl w:val="CC58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E26182"/>
    <w:multiLevelType w:val="multilevel"/>
    <w:tmpl w:val="2876C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142DE4"/>
    <w:multiLevelType w:val="multilevel"/>
    <w:tmpl w:val="86FA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E6E51"/>
    <w:multiLevelType w:val="multilevel"/>
    <w:tmpl w:val="F7841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8231FE"/>
    <w:multiLevelType w:val="hybridMultilevel"/>
    <w:tmpl w:val="2EC0F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D7C83"/>
    <w:multiLevelType w:val="multilevel"/>
    <w:tmpl w:val="15A4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CE5314"/>
    <w:multiLevelType w:val="multilevel"/>
    <w:tmpl w:val="F9CE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854C1D"/>
    <w:multiLevelType w:val="multilevel"/>
    <w:tmpl w:val="9124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DD468C"/>
    <w:multiLevelType w:val="multilevel"/>
    <w:tmpl w:val="7A4E7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99424A"/>
    <w:multiLevelType w:val="multilevel"/>
    <w:tmpl w:val="AE1A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211B04"/>
    <w:multiLevelType w:val="multilevel"/>
    <w:tmpl w:val="41AE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B87DC5"/>
    <w:multiLevelType w:val="multilevel"/>
    <w:tmpl w:val="8A74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AC0F04"/>
    <w:multiLevelType w:val="multilevel"/>
    <w:tmpl w:val="6B2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353E6D"/>
    <w:multiLevelType w:val="multilevel"/>
    <w:tmpl w:val="4A90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D05097"/>
    <w:multiLevelType w:val="multilevel"/>
    <w:tmpl w:val="F32A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D633E0"/>
    <w:multiLevelType w:val="multilevel"/>
    <w:tmpl w:val="A3D2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4"/>
  </w:num>
  <w:num w:numId="7">
    <w:abstractNumId w:val="14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13"/>
  </w:num>
  <w:num w:numId="13">
    <w:abstractNumId w:val="16"/>
  </w:num>
  <w:num w:numId="14">
    <w:abstractNumId w:val="15"/>
  </w:num>
  <w:num w:numId="15">
    <w:abstractNumId w:val="0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F4A"/>
    <w:rsid w:val="00080E17"/>
    <w:rsid w:val="0009474B"/>
    <w:rsid w:val="001B2AAC"/>
    <w:rsid w:val="00267FA0"/>
    <w:rsid w:val="00274C06"/>
    <w:rsid w:val="00331F4A"/>
    <w:rsid w:val="003E23C3"/>
    <w:rsid w:val="004839DF"/>
    <w:rsid w:val="005F3E66"/>
    <w:rsid w:val="006D13DC"/>
    <w:rsid w:val="008A236A"/>
    <w:rsid w:val="009D37D5"/>
    <w:rsid w:val="00BD39D2"/>
    <w:rsid w:val="00E76DAD"/>
    <w:rsid w:val="00FB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2AAC"/>
  </w:style>
  <w:style w:type="paragraph" w:styleId="a6">
    <w:name w:val="footer"/>
    <w:basedOn w:val="a"/>
    <w:link w:val="a7"/>
    <w:uiPriority w:val="99"/>
    <w:unhideWhenUsed/>
    <w:rsid w:val="001B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2AAC"/>
  </w:style>
  <w:style w:type="paragraph" w:styleId="a8">
    <w:name w:val="No Spacing"/>
    <w:uiPriority w:val="1"/>
    <w:qFormat/>
    <w:rsid w:val="001B2AA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94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2AAC"/>
  </w:style>
  <w:style w:type="paragraph" w:styleId="a6">
    <w:name w:val="footer"/>
    <w:basedOn w:val="a"/>
    <w:link w:val="a7"/>
    <w:uiPriority w:val="99"/>
    <w:unhideWhenUsed/>
    <w:rsid w:val="001B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2AAC"/>
  </w:style>
  <w:style w:type="paragraph" w:styleId="a8">
    <w:name w:val="No Spacing"/>
    <w:uiPriority w:val="1"/>
    <w:qFormat/>
    <w:rsid w:val="001B2AA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94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7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6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2DC7-D73B-4D93-A4F0-6C390D4F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эльвира</cp:lastModifiedBy>
  <cp:revision>2</cp:revision>
  <cp:lastPrinted>2018-02-22T18:12:00Z</cp:lastPrinted>
  <dcterms:created xsi:type="dcterms:W3CDTF">2023-10-31T04:39:00Z</dcterms:created>
  <dcterms:modified xsi:type="dcterms:W3CDTF">2023-10-31T04:39:00Z</dcterms:modified>
</cp:coreProperties>
</file>