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41E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1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29EABCF0" wp14:editId="1389FA56">
            <wp:extent cx="1685925" cy="1657350"/>
            <wp:effectExtent l="0" t="0" r="9525" b="0"/>
            <wp:docPr id="1" name="Рисунок 1" descr="https://inf-oge.sdamgia.ru/get_file?id=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-oge.sdamgia.ru/get_file?id=6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2D5F0679" wp14:editId="3C358E33">
            <wp:extent cx="1714500" cy="1685925"/>
            <wp:effectExtent l="0" t="0" r="0" b="9525"/>
            <wp:docPr id="2" name="Рисунок 2" descr="https://inf-oge.sdamgia.ru/get_file?id=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-oge.sdamgia.ru/get_file?id=6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верх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каж</w:t>
      </w:r>
      <w:r w:rsidRPr="009B4C5C">
        <w:rPr>
          <w:color w:val="000000"/>
        </w:rPr>
        <w:softHyphen/>
        <w:t>дой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под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ле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ниже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и левее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ды долж</w:t>
      </w:r>
      <w:r w:rsidRPr="009B4C5C">
        <w:rPr>
          <w:color w:val="000000"/>
        </w:rPr>
        <w:softHyphen/>
        <w:t>ны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</w:t>
      </w:r>
      <w:r w:rsidRPr="009B4C5C">
        <w:rPr>
          <w:color w:val="000000"/>
        </w:rPr>
        <w:softHyphen/>
        <w:t>ми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2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5D018A50" wp14:editId="593E8E72">
            <wp:extent cx="1638300" cy="1638300"/>
            <wp:effectExtent l="0" t="0" r="0" b="0"/>
            <wp:docPr id="3" name="Рисунок 3" descr="https://inf-oge.sdamgia.ru/get_file?id=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-oge.sdamgia.ru/get_file?id=6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1F23FEF9" wp14:editId="2D96FAE3">
            <wp:extent cx="1628775" cy="1619250"/>
            <wp:effectExtent l="0" t="0" r="9525" b="0"/>
            <wp:docPr id="4" name="Рисунок 4" descr="https://inf-oge.sdamgia.ru/get_file?id=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f-oge.sdamgia.ru/get_file?id=6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каж</w:t>
      </w:r>
      <w:r w:rsidRPr="009B4C5C">
        <w:rPr>
          <w:color w:val="000000"/>
        </w:rPr>
        <w:softHyphen/>
        <w:t>дой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над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ле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выше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и левее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ды долж</w:t>
      </w:r>
      <w:r w:rsidRPr="009B4C5C">
        <w:rPr>
          <w:color w:val="000000"/>
        </w:rPr>
        <w:softHyphen/>
        <w:t>ны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</w:t>
      </w:r>
      <w:r w:rsidRPr="009B4C5C">
        <w:rPr>
          <w:color w:val="000000"/>
        </w:rPr>
        <w:softHyphen/>
        <w:t>ми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6C846427" wp14:editId="5EEEA530">
            <wp:extent cx="1524000" cy="1476375"/>
            <wp:effectExtent l="0" t="0" r="0" b="9525"/>
            <wp:docPr id="5" name="Рисунок 5" descr="https://inf-oge.sdamgia.ru/get_file?id=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f-oge.sdamgia.ru/get_file?id=7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2E03221B" wp14:editId="4DB3A1E9">
            <wp:extent cx="1504950" cy="1476375"/>
            <wp:effectExtent l="0" t="0" r="0" b="9525"/>
            <wp:docPr id="6" name="Рисунок 6" descr="https://inf-oge.sdamgia.ru/get_file?id=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nf-oge.sdamgia.ru/get_file?id=7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Левый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каж</w:t>
      </w:r>
      <w:r w:rsidRPr="009B4C5C">
        <w:rPr>
          <w:color w:val="000000"/>
        </w:rPr>
        <w:softHyphen/>
        <w:t>дой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над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ле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выше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и пра</w:t>
      </w:r>
      <w:r w:rsidRPr="009B4C5C">
        <w:rPr>
          <w:color w:val="000000"/>
        </w:rPr>
        <w:softHyphen/>
        <w:t>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ды долж</w:t>
      </w:r>
      <w:r w:rsidRPr="009B4C5C">
        <w:rPr>
          <w:color w:val="000000"/>
        </w:rPr>
        <w:softHyphen/>
        <w:t>ны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</w:t>
      </w:r>
      <w:r w:rsidRPr="009B4C5C">
        <w:rPr>
          <w:color w:val="000000"/>
        </w:rPr>
        <w:softHyphen/>
        <w:t>ми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 </w:t>
      </w: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4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7EA85D32" wp14:editId="4E3803AA">
            <wp:extent cx="1495425" cy="1543050"/>
            <wp:effectExtent l="0" t="0" r="9525" b="0"/>
            <wp:docPr id="7" name="Рисунок 7" descr="https://inf-oge.sdamgia.ru/get_file?id=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nf-oge.sdamgia.ru/get_file?id=73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1C0C4A4B" wp14:editId="5A893FEA">
            <wp:extent cx="1504950" cy="1476375"/>
            <wp:effectExtent l="0" t="0" r="0" b="9525"/>
            <wp:docPr id="8" name="Рисунок 8" descr="https://inf-oge.sdamgia.ru/get_file?id=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nf-oge.sdamgia.ru/get_file?id=73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Левый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каж</w:t>
      </w:r>
      <w:r w:rsidRPr="009B4C5C">
        <w:rPr>
          <w:color w:val="000000"/>
        </w:rPr>
        <w:softHyphen/>
        <w:t>дой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под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пра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 xml:space="preserve">но </w:t>
      </w:r>
      <w:proofErr w:type="spellStart"/>
      <w:r w:rsidRPr="009B4C5C">
        <w:rPr>
          <w:color w:val="000000"/>
        </w:rPr>
        <w:t>ни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</w:t>
      </w:r>
      <w:proofErr w:type="spellEnd"/>
      <w:r w:rsidRPr="009B4C5C">
        <w:rPr>
          <w:color w:val="000000"/>
        </w:rPr>
        <w:t xml:space="preserve"> стены и левее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ды долж</w:t>
      </w:r>
      <w:r w:rsidRPr="009B4C5C">
        <w:rPr>
          <w:color w:val="000000"/>
        </w:rPr>
        <w:softHyphen/>
        <w:t>ны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</w:t>
      </w:r>
      <w:r w:rsidRPr="009B4C5C">
        <w:rPr>
          <w:color w:val="000000"/>
        </w:rPr>
        <w:softHyphen/>
        <w:t>ми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5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6792DD92" wp14:editId="4C5C079E">
            <wp:extent cx="1676400" cy="1676400"/>
            <wp:effectExtent l="0" t="0" r="0" b="0"/>
            <wp:docPr id="9" name="Рисунок 9" descr="https://inf-oge.sdamgia.ru/get_file?id=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nf-oge.sdamgia.ru/get_file?id=76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084B0FB9" wp14:editId="4A879896">
            <wp:extent cx="1704975" cy="1657350"/>
            <wp:effectExtent l="0" t="0" r="9525" b="0"/>
            <wp:docPr id="10" name="Рисунок 10" descr="https://inf-oge.sdamgia.ru/get_file?id=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nf-oge.sdamgia.ru/get_file?id=7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рядом с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слева от её ниж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выше и ниже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6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070F6E70" wp14:editId="2DDFF2BF">
            <wp:extent cx="1476375" cy="1447800"/>
            <wp:effectExtent l="0" t="0" r="9525" b="0"/>
            <wp:docPr id="11" name="Рисунок 11" descr="https://inf-oge.sdamgia.ru/get_file?id=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nf-oge.sdamgia.ru/get_file?id=76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760C6C64" wp14:editId="7D5D5F4B">
            <wp:extent cx="1466850" cy="1504950"/>
            <wp:effectExtent l="0" t="0" r="0" b="0"/>
            <wp:docPr id="12" name="Рисунок 12" descr="https://inf-oge.sdamgia.ru/get_file?id=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nf-oge.sdamgia.ru/get_file?id=76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 xml:space="preserve">на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ны.Робот</w:t>
      </w:r>
      <w:proofErr w:type="spellEnd"/>
      <w:r w:rsidRPr="009B4C5C">
        <w:rPr>
          <w:color w:val="000000"/>
        </w:rPr>
        <w:t xml:space="preserve">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рядом с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слева от её верх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выше и ниже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 </w:t>
      </w:r>
    </w:p>
    <w:p w:rsid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7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30180192" wp14:editId="5F4A5317">
            <wp:extent cx="1676400" cy="1647825"/>
            <wp:effectExtent l="0" t="0" r="0" b="9525"/>
            <wp:docPr id="13" name="Рисунок 13" descr="https://inf-oge.sdamgia.ru/get_file?id=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nf-oge.sdamgia.ru/get_file?id=77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2400FAF5" wp14:editId="5FD5461B">
            <wp:extent cx="1666875" cy="1666875"/>
            <wp:effectExtent l="0" t="0" r="9525" b="9525"/>
            <wp:docPr id="14" name="Рисунок 14" descr="https://inf-oge.sdamgia.ru/get_file?id=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nf-oge.sdamgia.ru/get_file?id=77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рядом с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спра</w:t>
      </w:r>
      <w:r w:rsidRPr="009B4C5C">
        <w:rPr>
          <w:color w:val="000000"/>
        </w:rPr>
        <w:softHyphen/>
        <w:t>ва от её верх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выше и ниже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 На</w:t>
      </w:r>
      <w:r w:rsidRPr="009B4C5C">
        <w:rPr>
          <w:color w:val="000000"/>
        </w:rPr>
        <w:softHyphen/>
        <w:t>зва</w:t>
      </w:r>
      <w:r w:rsidRPr="009B4C5C">
        <w:rPr>
          <w:color w:val="000000"/>
        </w:rPr>
        <w:softHyphen/>
        <w:t>ние файла и ка</w:t>
      </w:r>
      <w:r w:rsidRPr="009B4C5C">
        <w:rPr>
          <w:color w:val="000000"/>
        </w:rPr>
        <w:softHyphen/>
        <w:t>та</w:t>
      </w:r>
      <w:r w:rsidRPr="009B4C5C">
        <w:rPr>
          <w:color w:val="000000"/>
        </w:rPr>
        <w:softHyphen/>
        <w:t>лог для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ния Вам со</w:t>
      </w:r>
      <w:r w:rsidRPr="009B4C5C">
        <w:rPr>
          <w:color w:val="000000"/>
        </w:rPr>
        <w:softHyphen/>
        <w:t>об</w:t>
      </w:r>
      <w:r w:rsidRPr="009B4C5C">
        <w:rPr>
          <w:color w:val="000000"/>
        </w:rPr>
        <w:softHyphen/>
        <w:t>щат ор</w:t>
      </w:r>
      <w:r w:rsidRPr="009B4C5C">
        <w:rPr>
          <w:color w:val="000000"/>
        </w:rPr>
        <w:softHyphen/>
        <w:t>га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ры эк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на.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8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600044F0" wp14:editId="417AD691">
            <wp:extent cx="1466850" cy="1514475"/>
            <wp:effectExtent l="0" t="0" r="0" b="9525"/>
            <wp:docPr id="15" name="Рисунок 15" descr="https://inf-oge.sdamgia.ru/get_file?id=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nf-oge.sdamgia.ru/get_file?id=77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05618ACD" wp14:editId="2FE68688">
            <wp:extent cx="1495425" cy="1504950"/>
            <wp:effectExtent l="0" t="0" r="9525" b="0"/>
            <wp:docPr id="16" name="Рисунок 16" descr="https://inf-oge.sdamgia.ru/get_file?id=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nf-oge.sdamgia.ru/get_file?id=77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Левый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верх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на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Робот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под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пра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>го конца. На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левее и пра</w:t>
      </w:r>
      <w:r w:rsidRPr="009B4C5C">
        <w:rPr>
          <w:color w:val="000000"/>
        </w:rPr>
        <w:softHyphen/>
        <w:t>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  <w:u w:val="single"/>
        </w:rPr>
      </w:pPr>
      <w:r w:rsidRPr="009B4C5C">
        <w:rPr>
          <w:b/>
          <w:color w:val="000000"/>
          <w:u w:val="single"/>
        </w:rPr>
        <w:t>9 вариант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 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278285DF" wp14:editId="010AF8BE">
            <wp:extent cx="1428750" cy="1400175"/>
            <wp:effectExtent l="0" t="0" r="0" b="9525"/>
            <wp:docPr id="17" name="Рисунок 17" descr="https://inf-oge.sdamgia.ru/get_file?id=2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nf-oge.sdamgia.ru/get_file?id=24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555678B4" wp14:editId="4BCE6FDC">
            <wp:extent cx="1400175" cy="1409700"/>
            <wp:effectExtent l="0" t="0" r="9525" b="0"/>
            <wp:docPr id="18" name="Рисунок 18" descr="https://inf-oge.sdamgia.ru/get_file?id=2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nf-oge.sdamgia.ru/get_file?id=24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верх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 xml:space="preserve">на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ны.Робот</w:t>
      </w:r>
      <w:proofErr w:type="spellEnd"/>
      <w:r w:rsidRPr="009B4C5C">
        <w:rPr>
          <w:color w:val="000000"/>
        </w:rPr>
        <w:t xml:space="preserve">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под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ле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 xml:space="preserve">го </w:t>
      </w:r>
      <w:proofErr w:type="spellStart"/>
      <w:r w:rsidRPr="009B4C5C">
        <w:rPr>
          <w:color w:val="000000"/>
        </w:rPr>
        <w:t>конца.На</w:t>
      </w:r>
      <w:proofErr w:type="spellEnd"/>
      <w:r w:rsidRPr="009B4C5C">
        <w:rPr>
          <w:color w:val="000000"/>
        </w:rPr>
        <w:t xml:space="preserve">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левее и пра</w:t>
      </w:r>
      <w:r w:rsidRPr="009B4C5C">
        <w:rPr>
          <w:color w:val="000000"/>
        </w:rPr>
        <w:softHyphen/>
        <w:t>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 </w:t>
      </w:r>
    </w:p>
    <w:p w:rsidR="009B4C5C" w:rsidRPr="009B4C5C" w:rsidRDefault="009B4C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B4C5C">
        <w:rPr>
          <w:rFonts w:ascii="Times New Roman" w:hAnsi="Times New Roman" w:cs="Times New Roman"/>
          <w:b/>
          <w:sz w:val="24"/>
          <w:szCs w:val="24"/>
          <w:u w:val="single"/>
        </w:rPr>
        <w:t>10 вариант</w:t>
      </w:r>
    </w:p>
    <w:bookmarkEnd w:id="0"/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b/>
          <w:bCs/>
          <w:color w:val="000000"/>
        </w:rPr>
        <w:t>Вы</w:t>
      </w:r>
      <w:r w:rsidRPr="009B4C5C">
        <w:rPr>
          <w:b/>
          <w:bCs/>
          <w:color w:val="000000"/>
        </w:rPr>
        <w:softHyphen/>
        <w:t>пол</w:t>
      </w:r>
      <w:r w:rsidRPr="009B4C5C">
        <w:rPr>
          <w:b/>
          <w:bCs/>
          <w:color w:val="000000"/>
        </w:rPr>
        <w:softHyphen/>
        <w:t>ни</w:t>
      </w:r>
      <w:r w:rsidRPr="009B4C5C">
        <w:rPr>
          <w:b/>
          <w:bCs/>
          <w:color w:val="000000"/>
        </w:rPr>
        <w:softHyphen/>
        <w:t>те за</w:t>
      </w:r>
      <w:r w:rsidRPr="009B4C5C">
        <w:rPr>
          <w:b/>
          <w:bCs/>
          <w:color w:val="000000"/>
        </w:rPr>
        <w:softHyphen/>
        <w:t>да</w:t>
      </w:r>
      <w:r w:rsidRPr="009B4C5C">
        <w:rPr>
          <w:b/>
          <w:bCs/>
          <w:color w:val="000000"/>
        </w:rPr>
        <w:softHyphen/>
        <w:t>ние.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noProof/>
          <w:color w:val="000000"/>
        </w:rPr>
        <w:drawing>
          <wp:inline distT="0" distB="0" distL="0" distR="0" wp14:anchorId="7D1384A2" wp14:editId="7FA0C9C2">
            <wp:extent cx="1428750" cy="1371600"/>
            <wp:effectExtent l="0" t="0" r="0" b="0"/>
            <wp:docPr id="19" name="Рисунок 19" descr="https://inf-oge.sdamgia.ru/get_file?id=2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nf-oge.sdamgia.ru/get_file?id=245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C5C">
        <w:rPr>
          <w:noProof/>
          <w:color w:val="000000"/>
        </w:rPr>
        <w:drawing>
          <wp:inline distT="0" distB="0" distL="0" distR="0" wp14:anchorId="70D43B3D" wp14:editId="7658F820">
            <wp:extent cx="1428750" cy="1381125"/>
            <wp:effectExtent l="0" t="0" r="0" b="9525"/>
            <wp:docPr id="20" name="Рисунок 20" descr="https://inf-oge.sdamgia.ru/get_file?id=2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nf-oge.sdamgia.ru/get_file?id=246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 бес</w:t>
      </w:r>
      <w:r w:rsidRPr="009B4C5C">
        <w:rPr>
          <w:color w:val="000000"/>
        </w:rPr>
        <w:softHyphen/>
        <w:t>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ном поле есть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ная и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ная стены. Пра</w:t>
      </w:r>
      <w:r w:rsidRPr="009B4C5C">
        <w:rPr>
          <w:color w:val="000000"/>
        </w:rPr>
        <w:softHyphen/>
        <w:t>вый конец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стены со</w:t>
      </w:r>
      <w:r w:rsidRPr="009B4C5C">
        <w:rPr>
          <w:color w:val="000000"/>
        </w:rPr>
        <w:softHyphen/>
        <w:t>единён с ниж</w:t>
      </w:r>
      <w:r w:rsidRPr="009B4C5C">
        <w:rPr>
          <w:color w:val="000000"/>
        </w:rPr>
        <w:softHyphen/>
        <w:t>ним кон</w:t>
      </w:r>
      <w:r w:rsidRPr="009B4C5C">
        <w:rPr>
          <w:color w:val="000000"/>
        </w:rPr>
        <w:softHyphen/>
        <w:t>цом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Длины стен 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 В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стене есть ровно один про</w:t>
      </w:r>
      <w:r w:rsidRPr="009B4C5C">
        <w:rPr>
          <w:color w:val="000000"/>
        </w:rPr>
        <w:softHyphen/>
        <w:t>ход, точ</w:t>
      </w:r>
      <w:r w:rsidRPr="009B4C5C">
        <w:rPr>
          <w:color w:val="000000"/>
        </w:rPr>
        <w:softHyphen/>
        <w:t>ное место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да и его ши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 xml:space="preserve">на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вест</w:t>
      </w:r>
      <w:r w:rsidRPr="009B4C5C">
        <w:rPr>
          <w:color w:val="000000"/>
        </w:rPr>
        <w:softHyphen/>
        <w:t>ны.Робот</w:t>
      </w:r>
      <w:proofErr w:type="spellEnd"/>
      <w:r w:rsidRPr="009B4C5C">
        <w:rPr>
          <w:color w:val="000000"/>
        </w:rPr>
        <w:t xml:space="preserve"> на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дит</w:t>
      </w:r>
      <w:r w:rsidRPr="009B4C5C">
        <w:rPr>
          <w:color w:val="000000"/>
        </w:rPr>
        <w:softHyphen/>
        <w:t>ся в клет</w:t>
      </w:r>
      <w:r w:rsidRPr="009B4C5C">
        <w:rPr>
          <w:color w:val="000000"/>
        </w:rPr>
        <w:softHyphen/>
        <w:t>ке,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ной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над го</w:t>
      </w:r>
      <w:r w:rsidRPr="009B4C5C">
        <w:rPr>
          <w:color w:val="000000"/>
        </w:rPr>
        <w:softHyphen/>
        <w:t>ри</w:t>
      </w:r>
      <w:r w:rsidRPr="009B4C5C">
        <w:rPr>
          <w:color w:val="000000"/>
        </w:rPr>
        <w:softHyphen/>
        <w:t>зон</w:t>
      </w:r>
      <w:r w:rsidRPr="009B4C5C">
        <w:rPr>
          <w:color w:val="000000"/>
        </w:rPr>
        <w:softHyphen/>
        <w:t>таль</w:t>
      </w:r>
      <w:r w:rsidRPr="009B4C5C">
        <w:rPr>
          <w:color w:val="000000"/>
        </w:rPr>
        <w:softHyphen/>
        <w:t>ной сте</w:t>
      </w:r>
      <w:r w:rsidRPr="009B4C5C">
        <w:rPr>
          <w:color w:val="000000"/>
        </w:rPr>
        <w:softHyphen/>
        <w:t>ной у её ле</w:t>
      </w:r>
      <w:r w:rsidRPr="009B4C5C">
        <w:rPr>
          <w:color w:val="000000"/>
        </w:rPr>
        <w:softHyphen/>
        <w:t>во</w:t>
      </w:r>
      <w:r w:rsidRPr="009B4C5C">
        <w:rPr>
          <w:color w:val="000000"/>
        </w:rPr>
        <w:softHyphen/>
        <w:t xml:space="preserve">го </w:t>
      </w:r>
      <w:proofErr w:type="spellStart"/>
      <w:r w:rsidRPr="009B4C5C">
        <w:rPr>
          <w:color w:val="000000"/>
        </w:rPr>
        <w:t>конца.На</w:t>
      </w:r>
      <w:proofErr w:type="spellEnd"/>
      <w:r w:rsidRPr="009B4C5C">
        <w:rPr>
          <w:color w:val="000000"/>
        </w:rPr>
        <w:t xml:space="preserve">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ке ука</w:t>
      </w:r>
      <w:r w:rsidRPr="009B4C5C">
        <w:rPr>
          <w:color w:val="000000"/>
        </w:rPr>
        <w:softHyphen/>
        <w:t>зан один из воз</w:t>
      </w:r>
      <w:r w:rsidRPr="009B4C5C">
        <w:rPr>
          <w:color w:val="000000"/>
        </w:rPr>
        <w:softHyphen/>
        <w:t>мож</w:t>
      </w:r>
      <w:r w:rsidRPr="009B4C5C">
        <w:rPr>
          <w:color w:val="000000"/>
        </w:rPr>
        <w:softHyphen/>
        <w:t>ных спо</w:t>
      </w:r>
      <w:r w:rsidRPr="009B4C5C">
        <w:rPr>
          <w:color w:val="000000"/>
        </w:rPr>
        <w:softHyphen/>
        <w:t>со</w:t>
      </w:r>
      <w:r w:rsidRPr="009B4C5C">
        <w:rPr>
          <w:color w:val="000000"/>
        </w:rPr>
        <w:softHyphen/>
        <w:t>бов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(Робот обо</w:t>
      </w:r>
      <w:r w:rsidRPr="009B4C5C">
        <w:rPr>
          <w:color w:val="000000"/>
        </w:rPr>
        <w:softHyphen/>
        <w:t>зна</w:t>
      </w:r>
      <w:r w:rsidRPr="009B4C5C">
        <w:rPr>
          <w:color w:val="000000"/>
        </w:rPr>
        <w:softHyphen/>
        <w:t>чен бук</w:t>
      </w:r>
      <w:r w:rsidRPr="009B4C5C">
        <w:rPr>
          <w:color w:val="000000"/>
        </w:rPr>
        <w:softHyphen/>
        <w:t>вой «Р»).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На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те для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ритм,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ши</w:t>
      </w:r>
      <w:r w:rsidRPr="009B4C5C">
        <w:rPr>
          <w:color w:val="000000"/>
        </w:rPr>
        <w:softHyphen/>
        <w:t>ва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щий все клет</w:t>
      </w:r>
      <w:r w:rsidRPr="009B4C5C">
        <w:rPr>
          <w:color w:val="000000"/>
        </w:rPr>
        <w:softHyphen/>
        <w:t>ки,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жен</w:t>
      </w:r>
      <w:r w:rsidRPr="009B4C5C">
        <w:rPr>
          <w:color w:val="000000"/>
        </w:rPr>
        <w:softHyphen/>
        <w:t>ные не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сред</w:t>
      </w:r>
      <w:r w:rsidRPr="009B4C5C">
        <w:rPr>
          <w:color w:val="000000"/>
        </w:rPr>
        <w:softHyphen/>
        <w:t>ствен</w:t>
      </w:r>
      <w:r w:rsidRPr="009B4C5C">
        <w:rPr>
          <w:color w:val="000000"/>
        </w:rPr>
        <w:softHyphen/>
        <w:t>но левее и пра</w:t>
      </w:r>
      <w:r w:rsidRPr="009B4C5C">
        <w:rPr>
          <w:color w:val="000000"/>
        </w:rPr>
        <w:softHyphen/>
        <w:t>вее вер</w:t>
      </w:r>
      <w:r w:rsidRPr="009B4C5C">
        <w:rPr>
          <w:color w:val="000000"/>
        </w:rPr>
        <w:softHyphen/>
        <w:t>ти</w:t>
      </w:r>
      <w:r w:rsidRPr="009B4C5C">
        <w:rPr>
          <w:color w:val="000000"/>
        </w:rPr>
        <w:softHyphen/>
        <w:t>каль</w:t>
      </w:r>
      <w:r w:rsidRPr="009B4C5C">
        <w:rPr>
          <w:color w:val="000000"/>
        </w:rPr>
        <w:softHyphen/>
        <w:t>ной стены. Про</w:t>
      </w:r>
      <w:r w:rsidRPr="009B4C5C">
        <w:rPr>
          <w:color w:val="000000"/>
        </w:rPr>
        <w:softHyphen/>
        <w:t>ход дол</w:t>
      </w:r>
      <w:r w:rsidRPr="009B4C5C">
        <w:rPr>
          <w:color w:val="000000"/>
        </w:rPr>
        <w:softHyphen/>
        <w:t>жен остать</w:t>
      </w:r>
      <w:r w:rsidRPr="009B4C5C">
        <w:rPr>
          <w:color w:val="000000"/>
        </w:rPr>
        <w:softHyphen/>
        <w:t xml:space="preserve">ся </w:t>
      </w:r>
      <w:proofErr w:type="spellStart"/>
      <w:r w:rsidRPr="009B4C5C">
        <w:rPr>
          <w:color w:val="000000"/>
        </w:rPr>
        <w:t>не</w:t>
      </w:r>
      <w:r w:rsidRPr="009B4C5C">
        <w:rPr>
          <w:color w:val="000000"/>
        </w:rPr>
        <w:softHyphen/>
        <w:t>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шен</w:t>
      </w:r>
      <w:r w:rsidRPr="009B4C5C">
        <w:rPr>
          <w:color w:val="000000"/>
        </w:rPr>
        <w:softHyphen/>
        <w:t>ным</w:t>
      </w:r>
      <w:proofErr w:type="spellEnd"/>
      <w:r w:rsidRPr="009B4C5C">
        <w:rPr>
          <w:color w:val="000000"/>
        </w:rPr>
        <w:t>.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толь</w:t>
      </w:r>
      <w:r w:rsidRPr="009B4C5C">
        <w:rPr>
          <w:color w:val="000000"/>
        </w:rPr>
        <w:softHyphen/>
        <w:t>ко клет</w:t>
      </w:r>
      <w:r w:rsidRPr="009B4C5C">
        <w:rPr>
          <w:color w:val="000000"/>
        </w:rPr>
        <w:softHyphen/>
        <w:t>ки, удо</w:t>
      </w:r>
      <w:r w:rsidRPr="009B4C5C">
        <w:rPr>
          <w:color w:val="000000"/>
        </w:rPr>
        <w:softHyphen/>
        <w:t>вле</w:t>
      </w:r>
      <w:r w:rsidRPr="009B4C5C">
        <w:rPr>
          <w:color w:val="000000"/>
        </w:rPr>
        <w:softHyphen/>
        <w:t>тво</w:t>
      </w:r>
      <w:r w:rsidRPr="009B4C5C">
        <w:rPr>
          <w:color w:val="000000"/>
        </w:rPr>
        <w:softHyphen/>
        <w:t>ря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дан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му усло</w:t>
      </w:r>
      <w:r w:rsidRPr="009B4C5C">
        <w:rPr>
          <w:color w:val="000000"/>
        </w:rPr>
        <w:softHyphen/>
        <w:t>вию. На</w:t>
      </w:r>
      <w:r w:rsidRPr="009B4C5C">
        <w:rPr>
          <w:color w:val="000000"/>
        </w:rPr>
        <w:softHyphen/>
        <w:t>при</w:t>
      </w:r>
      <w:r w:rsidRPr="009B4C5C">
        <w:rPr>
          <w:color w:val="000000"/>
        </w:rPr>
        <w:softHyphen/>
        <w:t>мер, для при</w:t>
      </w:r>
      <w:r w:rsidRPr="009B4C5C">
        <w:rPr>
          <w:color w:val="000000"/>
        </w:rPr>
        <w:softHyphen/>
        <w:t>ведённого выше ри</w:t>
      </w:r>
      <w:r w:rsidRPr="009B4C5C">
        <w:rPr>
          <w:color w:val="000000"/>
        </w:rPr>
        <w:softHyphen/>
        <w:t>сун</w:t>
      </w:r>
      <w:r w:rsidRPr="009B4C5C">
        <w:rPr>
          <w:color w:val="000000"/>
        </w:rPr>
        <w:softHyphen/>
        <w:t>ка Робот дол</w:t>
      </w:r>
      <w:r w:rsidRPr="009B4C5C">
        <w:rPr>
          <w:color w:val="000000"/>
        </w:rPr>
        <w:softHyphen/>
        <w:t>жен за</w:t>
      </w:r>
      <w:r w:rsidRPr="009B4C5C">
        <w:rPr>
          <w:color w:val="000000"/>
        </w:rPr>
        <w:softHyphen/>
        <w:t>кра</w:t>
      </w:r>
      <w:r w:rsidRPr="009B4C5C">
        <w:rPr>
          <w:color w:val="000000"/>
        </w:rPr>
        <w:softHyphen/>
        <w:t>сить сле</w:t>
      </w:r>
      <w:r w:rsidRPr="009B4C5C">
        <w:rPr>
          <w:color w:val="000000"/>
        </w:rPr>
        <w:softHyphen/>
        <w:t>ду</w:t>
      </w:r>
      <w:r w:rsidRPr="009B4C5C">
        <w:rPr>
          <w:color w:val="000000"/>
        </w:rPr>
        <w:softHyphen/>
        <w:t>ю</w:t>
      </w:r>
      <w:r w:rsidRPr="009B4C5C">
        <w:rPr>
          <w:color w:val="000000"/>
        </w:rPr>
        <w:softHyphen/>
        <w:t>щие клет</w:t>
      </w:r>
      <w:r w:rsidRPr="009B4C5C">
        <w:rPr>
          <w:color w:val="000000"/>
        </w:rPr>
        <w:softHyphen/>
        <w:t>ки (см. ри</w:t>
      </w:r>
      <w:r w:rsidRPr="009B4C5C">
        <w:rPr>
          <w:color w:val="000000"/>
        </w:rPr>
        <w:softHyphen/>
        <w:t>су</w:t>
      </w:r>
      <w:r w:rsidRPr="009B4C5C">
        <w:rPr>
          <w:color w:val="000000"/>
        </w:rPr>
        <w:softHyphen/>
        <w:t>нок).</w:t>
      </w:r>
    </w:p>
    <w:p w:rsidR="009B4C5C" w:rsidRPr="009B4C5C" w:rsidRDefault="009B4C5C" w:rsidP="009B4C5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C5C">
        <w:rPr>
          <w:color w:val="000000"/>
        </w:rPr>
        <w:t>При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нии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Робот не дол</w:t>
      </w:r>
      <w:r w:rsidRPr="009B4C5C">
        <w:rPr>
          <w:color w:val="000000"/>
        </w:rPr>
        <w:softHyphen/>
        <w:t>жен раз</w:t>
      </w:r>
      <w:r w:rsidRPr="009B4C5C">
        <w:rPr>
          <w:color w:val="000000"/>
        </w:rPr>
        <w:softHyphen/>
        <w:t>ру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ся,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</w:t>
      </w:r>
      <w:r w:rsidRPr="009B4C5C">
        <w:rPr>
          <w:color w:val="000000"/>
        </w:rPr>
        <w:softHyphen/>
        <w:t>ние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</w:t>
      </w:r>
      <w:r w:rsidRPr="009B4C5C">
        <w:rPr>
          <w:color w:val="000000"/>
        </w:rPr>
        <w:softHyphen/>
        <w:t>ма долж</w:t>
      </w:r>
      <w:r w:rsidRPr="009B4C5C">
        <w:rPr>
          <w:color w:val="000000"/>
        </w:rPr>
        <w:softHyphen/>
        <w:t>но за</w:t>
      </w:r>
      <w:r w:rsidRPr="009B4C5C">
        <w:rPr>
          <w:color w:val="000000"/>
        </w:rPr>
        <w:softHyphen/>
        <w:t>вер</w:t>
      </w:r>
      <w:r w:rsidRPr="009B4C5C">
        <w:rPr>
          <w:color w:val="000000"/>
        </w:rPr>
        <w:softHyphen/>
        <w:t>шить</w:t>
      </w:r>
      <w:r w:rsidRPr="009B4C5C">
        <w:rPr>
          <w:color w:val="000000"/>
        </w:rPr>
        <w:softHyphen/>
        <w:t>ся. Ко</w:t>
      </w:r>
      <w:r w:rsidRPr="009B4C5C">
        <w:rPr>
          <w:color w:val="000000"/>
        </w:rPr>
        <w:softHyphen/>
        <w:t>неч</w:t>
      </w:r>
      <w:r w:rsidRPr="009B4C5C">
        <w:rPr>
          <w:color w:val="000000"/>
        </w:rPr>
        <w:softHyphen/>
        <w:t>ное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ние Ро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та может быть про</w:t>
      </w:r>
      <w:r w:rsidRPr="009B4C5C">
        <w:rPr>
          <w:color w:val="000000"/>
        </w:rPr>
        <w:softHyphen/>
        <w:t>из</w:t>
      </w:r>
      <w:r w:rsidRPr="009B4C5C">
        <w:rPr>
          <w:color w:val="000000"/>
        </w:rPr>
        <w:softHyphen/>
        <w:t>воль</w:t>
      </w:r>
      <w:r w:rsidRPr="009B4C5C">
        <w:rPr>
          <w:color w:val="000000"/>
        </w:rPr>
        <w:softHyphen/>
        <w:t>ным.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дол</w:t>
      </w:r>
      <w:r w:rsidRPr="009B4C5C">
        <w:rPr>
          <w:color w:val="000000"/>
        </w:rPr>
        <w:softHyphen/>
        <w:t>жен ре</w:t>
      </w:r>
      <w:r w:rsidRPr="009B4C5C">
        <w:rPr>
          <w:color w:val="000000"/>
        </w:rPr>
        <w:softHyphen/>
        <w:t>шать за</w:t>
      </w:r>
      <w:r w:rsidRPr="009B4C5C">
        <w:rPr>
          <w:color w:val="000000"/>
        </w:rPr>
        <w:softHyphen/>
        <w:t>да</w:t>
      </w:r>
      <w:r w:rsidRPr="009B4C5C">
        <w:rPr>
          <w:color w:val="000000"/>
        </w:rPr>
        <w:softHyphen/>
        <w:t>чу для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до</w:t>
      </w:r>
      <w:r w:rsidRPr="009B4C5C">
        <w:rPr>
          <w:color w:val="000000"/>
        </w:rPr>
        <w:softHyphen/>
        <w:t>пу</w:t>
      </w:r>
      <w:r w:rsidRPr="009B4C5C">
        <w:rPr>
          <w:color w:val="000000"/>
        </w:rPr>
        <w:softHyphen/>
        <w:t>сти</w:t>
      </w:r>
      <w:r w:rsidRPr="009B4C5C">
        <w:rPr>
          <w:color w:val="000000"/>
        </w:rPr>
        <w:softHyphen/>
        <w:t>мо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стен и лю</w:t>
      </w:r>
      <w:r w:rsidRPr="009B4C5C">
        <w:rPr>
          <w:color w:val="000000"/>
        </w:rPr>
        <w:softHyphen/>
        <w:t>бо</w:t>
      </w:r>
      <w:r w:rsidRPr="009B4C5C">
        <w:rPr>
          <w:color w:val="000000"/>
        </w:rPr>
        <w:softHyphen/>
        <w:t>го рас</w:t>
      </w:r>
      <w:r w:rsidRPr="009B4C5C">
        <w:rPr>
          <w:color w:val="000000"/>
        </w:rPr>
        <w:softHyphen/>
        <w:t>по</w:t>
      </w:r>
      <w:r w:rsidRPr="009B4C5C">
        <w:rPr>
          <w:color w:val="000000"/>
        </w:rPr>
        <w:softHyphen/>
        <w:t>ло</w:t>
      </w:r>
      <w:r w:rsidRPr="009B4C5C">
        <w:rPr>
          <w:color w:val="000000"/>
        </w:rPr>
        <w:softHyphen/>
        <w:t>же</w:t>
      </w:r>
      <w:r w:rsidRPr="009B4C5C">
        <w:rPr>
          <w:color w:val="000000"/>
        </w:rPr>
        <w:softHyphen/>
        <w:t>ния и раз</w:t>
      </w:r>
      <w:r w:rsidRPr="009B4C5C">
        <w:rPr>
          <w:color w:val="000000"/>
        </w:rPr>
        <w:softHyphen/>
        <w:t>ме</w:t>
      </w:r>
      <w:r w:rsidRPr="009B4C5C">
        <w:rPr>
          <w:color w:val="000000"/>
        </w:rPr>
        <w:softHyphen/>
        <w:t>ра про</w:t>
      </w:r>
      <w:r w:rsidRPr="009B4C5C">
        <w:rPr>
          <w:color w:val="000000"/>
        </w:rPr>
        <w:softHyphen/>
        <w:t>хо</w:t>
      </w:r>
      <w:r w:rsidRPr="009B4C5C">
        <w:rPr>
          <w:color w:val="000000"/>
        </w:rPr>
        <w:softHyphen/>
        <w:t>дов внут</w:t>
      </w:r>
      <w:r w:rsidRPr="009B4C5C">
        <w:rPr>
          <w:color w:val="000000"/>
        </w:rPr>
        <w:softHyphen/>
        <w:t>ри стен.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может быть вы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нен в среде фор</w:t>
      </w:r>
      <w:r w:rsidRPr="009B4C5C">
        <w:rPr>
          <w:color w:val="000000"/>
        </w:rPr>
        <w:softHyphen/>
        <w:t>маль</w:t>
      </w:r>
      <w:r w:rsidRPr="009B4C5C">
        <w:rPr>
          <w:color w:val="000000"/>
        </w:rPr>
        <w:softHyphen/>
        <w:t>но</w:t>
      </w:r>
      <w:r w:rsidRPr="009B4C5C">
        <w:rPr>
          <w:color w:val="000000"/>
        </w:rPr>
        <w:softHyphen/>
        <w:t>го ис</w:t>
      </w:r>
      <w:r w:rsidRPr="009B4C5C">
        <w:rPr>
          <w:color w:val="000000"/>
        </w:rPr>
        <w:softHyphen/>
        <w:t>пол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</w:t>
      </w:r>
      <w:r w:rsidRPr="009B4C5C">
        <w:rPr>
          <w:color w:val="000000"/>
        </w:rPr>
        <w:softHyphen/>
        <w:t>ля или за</w:t>
      </w:r>
      <w:r w:rsidRPr="009B4C5C">
        <w:rPr>
          <w:color w:val="000000"/>
        </w:rPr>
        <w:softHyphen/>
        <w:t>пи</w:t>
      </w:r>
      <w:r w:rsidRPr="009B4C5C">
        <w:rPr>
          <w:color w:val="000000"/>
        </w:rPr>
        <w:softHyphen/>
        <w:t>сан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ре</w:t>
      </w:r>
      <w:r w:rsidRPr="009B4C5C">
        <w:rPr>
          <w:color w:val="000000"/>
        </w:rPr>
        <w:softHyphen/>
        <w:t>дак</w:t>
      </w:r>
      <w:r w:rsidRPr="009B4C5C">
        <w:rPr>
          <w:color w:val="000000"/>
        </w:rPr>
        <w:softHyphen/>
        <w:t>то</w:t>
      </w:r>
      <w:r w:rsidRPr="009B4C5C">
        <w:rPr>
          <w:color w:val="000000"/>
        </w:rPr>
        <w:softHyphen/>
        <w:t>ре. Со</w:t>
      </w:r>
      <w:r w:rsidRPr="009B4C5C">
        <w:rPr>
          <w:color w:val="000000"/>
        </w:rPr>
        <w:softHyphen/>
        <w:t>хра</w:t>
      </w:r>
      <w:r w:rsidRPr="009B4C5C">
        <w:rPr>
          <w:color w:val="000000"/>
        </w:rPr>
        <w:softHyphen/>
        <w:t>ни</w:t>
      </w:r>
      <w:r w:rsidRPr="009B4C5C">
        <w:rPr>
          <w:color w:val="000000"/>
        </w:rPr>
        <w:softHyphen/>
        <w:t>те ал</w:t>
      </w:r>
      <w:r w:rsidRPr="009B4C5C">
        <w:rPr>
          <w:color w:val="000000"/>
        </w:rPr>
        <w:softHyphen/>
        <w:t>го</w:t>
      </w:r>
      <w:r w:rsidRPr="009B4C5C">
        <w:rPr>
          <w:color w:val="000000"/>
        </w:rPr>
        <w:softHyphen/>
        <w:t>ритм в тек</w:t>
      </w:r>
      <w:r w:rsidRPr="009B4C5C">
        <w:rPr>
          <w:color w:val="000000"/>
        </w:rPr>
        <w:softHyphen/>
        <w:t>сто</w:t>
      </w:r>
      <w:r w:rsidRPr="009B4C5C">
        <w:rPr>
          <w:color w:val="000000"/>
        </w:rPr>
        <w:softHyphen/>
        <w:t>вом файле.</w:t>
      </w:r>
    </w:p>
    <w:p w:rsidR="009B4C5C" w:rsidRPr="009B4C5C" w:rsidRDefault="009B4C5C" w:rsidP="009B4C5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C5C">
        <w:rPr>
          <w:color w:val="000000"/>
        </w:rPr>
        <w:t> </w:t>
      </w:r>
    </w:p>
    <w:p w:rsidR="009B4C5C" w:rsidRPr="009B4C5C" w:rsidRDefault="009B4C5C">
      <w:pPr>
        <w:rPr>
          <w:rFonts w:ascii="Times New Roman" w:hAnsi="Times New Roman" w:cs="Times New Roman"/>
          <w:sz w:val="24"/>
          <w:szCs w:val="24"/>
        </w:rPr>
      </w:pPr>
    </w:p>
    <w:sectPr w:rsidR="009B4C5C" w:rsidRPr="009B4C5C" w:rsidSect="009B4C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5C"/>
    <w:rsid w:val="009B4C5C"/>
    <w:rsid w:val="00A317EF"/>
    <w:rsid w:val="00C5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A102C-8A6B-4771-AF08-4D4E68A5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9B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2016-10-24T15:14:00Z</dcterms:created>
  <dcterms:modified xsi:type="dcterms:W3CDTF">2016-10-24T15:20:00Z</dcterms:modified>
</cp:coreProperties>
</file>