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hd w:fill="FFFFFF" w:val="clear"/>
        <w:spacing w:lineRule="auto" w:line="240" w:before="0" w:after="0"/>
        <w:jc w:val="center"/>
        <w:rPr>
          <w:rFonts w:eastAsia="Times New Roman" w:cs="Times New Roman" w:ascii="Times New Roman" w:hAnsi="Times New Roman"/>
          <w:b/>
          <w:bCs/>
          <w:color w:val="333333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333333"/>
          <w:sz w:val="32"/>
          <w:szCs w:val="32"/>
          <w:lang w:eastAsia="ru-RU"/>
        </w:rPr>
        <w:t>Познавательно-исследовательская деятельность для второй младшей группы по теме «Вода»</w:t>
      </w:r>
    </w:p>
    <w:p>
      <w:pPr>
        <w:pStyle w:val="Normal"/>
        <w:shd w:fill="FFFFFF" w:val="clear"/>
        <w:spacing w:lineRule="atLeast" w:line="427" w:before="89" w:after="89"/>
        <w:rPr>
          <w:rFonts w:eastAsia="Times New Roman" w:cs="Times New Roman" w:ascii="Times New Roman" w:hAnsi="Times New Roman"/>
          <w:color w:val="231F20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color w:val="231F20"/>
          <w:sz w:val="32"/>
          <w:szCs w:val="32"/>
          <w:lang w:eastAsia="ru-RU"/>
        </w:rPr>
        <w:t> </w:t>
      </w:r>
    </w:p>
    <w:p>
      <w:pPr>
        <w:pStyle w:val="NormalWeb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Цель</w:t>
      </w:r>
      <w:r>
        <w:rPr>
          <w:color w:val="000000"/>
          <w:sz w:val="32"/>
          <w:szCs w:val="32"/>
        </w:rPr>
        <w:t>:  Вовлечение детей в  исследовательскую деятельность по изучению качеств и свойств неживой природы.</w:t>
      </w:r>
    </w:p>
    <w:p>
      <w:pPr>
        <w:pStyle w:val="NormalWeb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Задачи:</w:t>
      </w:r>
    </w:p>
    <w:p>
      <w:pPr>
        <w:pStyle w:val="NormalWeb"/>
        <w:rPr>
          <w:color w:val="000000"/>
          <w:sz w:val="32"/>
          <w:szCs w:val="32"/>
          <w:u w:val="single"/>
        </w:rPr>
      </w:pPr>
      <w:r>
        <w:rPr>
          <w:color w:val="000000"/>
          <w:sz w:val="32"/>
          <w:szCs w:val="32"/>
          <w:u w:val="single"/>
        </w:rPr>
        <w:t>Обучающая</w:t>
      </w:r>
    </w:p>
    <w:p>
      <w:pPr>
        <w:pStyle w:val="NormalWeb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-познакомить детей со свойствами воды (жидкая, бесцветная);</w:t>
      </w:r>
    </w:p>
    <w:p>
      <w:pPr>
        <w:pStyle w:val="NormalWeb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 </w:t>
      </w:r>
      <w:r>
        <w:rPr>
          <w:color w:val="000000"/>
          <w:sz w:val="32"/>
          <w:szCs w:val="32"/>
        </w:rPr>
        <w:t>-активизировать и обогащать словарь детей  существительными, прилагательными, глаголами по теме занятия</w:t>
      </w:r>
    </w:p>
    <w:p>
      <w:pPr>
        <w:pStyle w:val="NormalWeb"/>
        <w:rPr>
          <w:color w:val="000000"/>
          <w:sz w:val="32"/>
          <w:szCs w:val="32"/>
          <w:u w:val="single"/>
        </w:rPr>
      </w:pPr>
      <w:r>
        <w:rPr>
          <w:color w:val="000000"/>
          <w:sz w:val="32"/>
          <w:szCs w:val="32"/>
          <w:u w:val="single"/>
        </w:rPr>
        <w:t>Развивающая</w:t>
      </w:r>
    </w:p>
    <w:p>
      <w:pPr>
        <w:pStyle w:val="NormalWeb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-развивать мышление, речь, кругозор и любознательность детей; рассказать о значении воды для всего живого;</w:t>
      </w:r>
    </w:p>
    <w:p>
      <w:pPr>
        <w:pStyle w:val="NormalWeb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-развивать у детей познавательный интерес,  самостоятельность,  наблюдательность, способность сравнивать.</w:t>
      </w:r>
    </w:p>
    <w:p>
      <w:pPr>
        <w:pStyle w:val="NormalWeb"/>
        <w:rPr>
          <w:color w:val="000000"/>
          <w:sz w:val="32"/>
          <w:szCs w:val="32"/>
          <w:u w:val="single"/>
        </w:rPr>
      </w:pPr>
      <w:r>
        <w:rPr>
          <w:color w:val="000000"/>
          <w:sz w:val="32"/>
          <w:szCs w:val="32"/>
          <w:u w:val="single"/>
        </w:rPr>
        <w:t>Воспитательная</w:t>
      </w:r>
    </w:p>
    <w:p>
      <w:pPr>
        <w:pStyle w:val="NormalWeb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-воспитывать умение работать в группе;</w:t>
      </w:r>
    </w:p>
    <w:p>
      <w:pPr>
        <w:pStyle w:val="NormalWeb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-воспитывать бережное отношение к воде.</w:t>
      </w:r>
    </w:p>
    <w:p>
      <w:pPr>
        <w:pStyle w:val="NormalWeb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Обогащение словаря:</w:t>
      </w:r>
      <w:r>
        <w:rPr>
          <w:color w:val="000000"/>
          <w:sz w:val="32"/>
          <w:szCs w:val="32"/>
        </w:rPr>
        <w:t> бесцветная, жидкая.</w:t>
      </w:r>
    </w:p>
    <w:p>
      <w:pPr>
        <w:pStyle w:val="NormalWeb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Образовательная область:</w:t>
      </w:r>
      <w:r>
        <w:rPr>
          <w:color w:val="000000"/>
          <w:sz w:val="32"/>
          <w:szCs w:val="32"/>
        </w:rPr>
        <w:t> «Познавательное развитие»</w:t>
      </w:r>
    </w:p>
    <w:p>
      <w:pPr>
        <w:pStyle w:val="NormalWeb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Вид деятельности:</w:t>
      </w:r>
      <w:r>
        <w:rPr>
          <w:color w:val="000000"/>
          <w:sz w:val="32"/>
          <w:szCs w:val="32"/>
        </w:rPr>
        <w:t> Познавательно-исследовательская.</w:t>
      </w:r>
    </w:p>
    <w:p>
      <w:pPr>
        <w:pStyle w:val="NormalWeb"/>
        <w:rPr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Материалы и оборудование наглядность </w:t>
      </w:r>
      <w:r>
        <w:rPr>
          <w:bCs/>
          <w:color w:val="000000"/>
          <w:sz w:val="32"/>
          <w:szCs w:val="32"/>
        </w:rPr>
        <w:t>круговорот воды в природе</w:t>
      </w:r>
      <w:r>
        <w:rPr>
          <w:b/>
          <w:bCs/>
          <w:color w:val="000000"/>
          <w:sz w:val="32"/>
          <w:szCs w:val="32"/>
        </w:rPr>
        <w:t xml:space="preserve">,  </w:t>
      </w:r>
      <w:r>
        <w:rPr>
          <w:bCs/>
          <w:color w:val="000000"/>
          <w:sz w:val="32"/>
          <w:szCs w:val="32"/>
        </w:rPr>
        <w:t>губки по количеству детей</w:t>
      </w:r>
      <w:r>
        <w:rPr>
          <w:color w:val="000000"/>
          <w:sz w:val="32"/>
          <w:szCs w:val="32"/>
        </w:rPr>
        <w:t>, лейки по количеству детей, ракушки, полотенца по количеству детей.</w:t>
      </w:r>
    </w:p>
    <w:p>
      <w:pPr>
        <w:pStyle w:val="NormalWeb"/>
        <w:rPr>
          <w:color w:val="000000"/>
          <w:sz w:val="32"/>
          <w:szCs w:val="32"/>
          <w:shd w:fill="FFFFFF" w:val="clear"/>
        </w:rPr>
      </w:pPr>
      <w:r>
        <w:rPr>
          <w:b/>
          <w:color w:val="000000"/>
          <w:sz w:val="32"/>
          <w:szCs w:val="32"/>
          <w:shd w:fill="FFFFFF" w:val="clear"/>
        </w:rPr>
        <w:t>Методы и приемы</w:t>
      </w:r>
      <w:r>
        <w:rPr>
          <w:color w:val="000000"/>
          <w:sz w:val="32"/>
          <w:szCs w:val="32"/>
          <w:shd w:fill="FFFFFF" w:val="clear"/>
        </w:rPr>
        <w:t>: игровой,   практический , словесный, исследовательский</w:t>
      </w:r>
    </w:p>
    <w:p>
      <w:pPr>
        <w:pStyle w:val="Normal"/>
        <w:shd w:fill="FFFFFF" w:val="clear"/>
        <w:spacing w:lineRule="auto" w:line="240" w:before="0" w:after="0"/>
        <w:rPr>
          <w:rFonts w:eastAsia="Times New Roman" w:cs="Times New Roman" w:ascii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333333"/>
          <w:sz w:val="28"/>
          <w:szCs w:val="28"/>
          <w:lang w:eastAsia="ru-RU"/>
        </w:rPr>
      </w:r>
    </w:p>
    <w:p>
      <w:pPr>
        <w:pStyle w:val="Normal"/>
        <w:shd w:fill="FFFFFF" w:val="clear"/>
        <w:spacing w:lineRule="auto" w:line="240" w:before="0" w:after="0"/>
        <w:rPr>
          <w:rFonts w:eastAsia="Times New Roman" w:cs="Times New Roman" w:ascii="Times New Roman" w:hAnsi="Times New Roman"/>
          <w:b/>
          <w:color w:val="333333"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color w:val="333333"/>
          <w:sz w:val="32"/>
          <w:szCs w:val="32"/>
          <w:lang w:eastAsia="ru-RU"/>
        </w:rPr>
        <w:t>Ход мероприятия</w:t>
      </w:r>
    </w:p>
    <w:p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Дети в группе с воспитателем играют.  Следом за гостями под музыку  забегает запоздалый гость в костюме Дино.  Дино здоровается бежит в туалет, открывает кран и моет руки и быстро выбегает не закрывает кран.</w:t>
      </w:r>
    </w:p>
    <w:p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Дино: Я очень к Вам торопился, упал и запачкал  руки.</w:t>
      </w:r>
    </w:p>
    <w:p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Воспитатель: Дети что это там шумит?? Ответы детей….</w:t>
      </w:r>
    </w:p>
    <w:p>
      <w:pPr>
        <w:pStyle w:val="NoSpacing"/>
        <w:rPr>
          <w:sz w:val="32"/>
          <w:szCs w:val="32"/>
        </w:rPr>
      </w:pPr>
      <w:r>
        <w:rPr>
          <w:sz w:val="32"/>
          <w:szCs w:val="32"/>
        </w:rPr>
        <w:tab/>
        <w:t>Что не сделал наш гость? Ответы детей…</w:t>
      </w:r>
    </w:p>
    <w:p>
      <w:pPr>
        <w:pStyle w:val="NoSpacing"/>
        <w:rPr>
          <w:sz w:val="32"/>
          <w:szCs w:val="32"/>
        </w:rPr>
      </w:pPr>
      <w:r>
        <w:rPr>
          <w:sz w:val="32"/>
          <w:szCs w:val="32"/>
        </w:rPr>
        <w:t xml:space="preserve">Восп: Разве так можно, Дино, оставлять кран открытым.  Нельзя оставлять краны открытыми!   </w:t>
      </w:r>
    </w:p>
    <w:p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Воспитатель подходит и закрывает кран.</w:t>
      </w:r>
    </w:p>
    <w:p>
      <w:pPr>
        <w:pStyle w:val="NoSpacing"/>
        <w:rPr>
          <w:rFonts w:eastAsia="Times New Roman"/>
          <w:b/>
          <w:color w:val="231F20"/>
          <w:sz w:val="32"/>
          <w:szCs w:val="32"/>
          <w:lang w:eastAsia="ru-RU"/>
        </w:rPr>
      </w:pPr>
      <w:r>
        <w:rPr>
          <w:rFonts w:eastAsia="Times New Roman"/>
          <w:b/>
          <w:color w:val="333333"/>
          <w:sz w:val="32"/>
          <w:szCs w:val="32"/>
          <w:lang w:eastAsia="ru-RU"/>
        </w:rPr>
        <w:t>К воде, дети, надо относиться бережно, не оставлять без надобности открытые краны.</w:t>
      </w:r>
      <w:r>
        <w:rPr>
          <w:rFonts w:eastAsia="Times New Roman"/>
          <w:color w:val="231F20"/>
          <w:sz w:val="32"/>
          <w:szCs w:val="32"/>
          <w:lang w:eastAsia="ru-RU"/>
        </w:rPr>
        <w:t xml:space="preserve"> Ребята </w:t>
      </w:r>
      <w:r>
        <w:rPr>
          <w:rFonts w:eastAsia="Times New Roman"/>
          <w:b/>
          <w:color w:val="231F20"/>
          <w:sz w:val="32"/>
          <w:szCs w:val="32"/>
          <w:lang w:eastAsia="ru-RU"/>
        </w:rPr>
        <w:t xml:space="preserve"> будем беречь воду?</w:t>
      </w:r>
    </w:p>
    <w:p>
      <w:pPr>
        <w:pStyle w:val="NoSpacing"/>
        <w:rPr>
          <w:rFonts w:eastAsia="Times New Roman"/>
          <w:b/>
          <w:color w:val="231F20"/>
          <w:sz w:val="32"/>
          <w:szCs w:val="32"/>
          <w:lang w:eastAsia="ru-RU"/>
        </w:rPr>
      </w:pPr>
      <w:r>
        <w:rPr>
          <w:rFonts w:eastAsia="Times New Roman"/>
          <w:b/>
          <w:color w:val="231F20"/>
          <w:sz w:val="32"/>
          <w:szCs w:val="32"/>
          <w:lang w:eastAsia="ru-RU"/>
        </w:rPr>
        <w:t>Ответ детей.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sz w:val="32"/>
          <w:szCs w:val="32"/>
        </w:rPr>
        <w:t>Восп; А для чего еще нужна вода Ребята? Ответы детей</w:t>
      </w:r>
      <w:r>
        <w:rPr>
          <w:rFonts w:eastAsia="Times New Roman"/>
          <w:color w:val="333333"/>
          <w:sz w:val="32"/>
          <w:szCs w:val="32"/>
          <w:lang w:eastAsia="ru-RU"/>
        </w:rPr>
        <w:t xml:space="preserve"> (пьем, моем руки, купаемся, стираем, моем пол, поливаем цветы).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>Воспитатель: Мы каждый день пользуемся этой водой, а она все течет и течет, не кончается. Дети ,а вы знаете откуда берется вода в кране?</w:t>
      </w:r>
    </w:p>
    <w:p>
      <w:pPr>
        <w:pStyle w:val="NoSpacing"/>
        <w:rPr>
          <w:rFonts w:eastAsia="Times New Roman"/>
          <w:color w:val="231F20"/>
          <w:sz w:val="32"/>
          <w:szCs w:val="32"/>
          <w:lang w:eastAsia="ru-RU"/>
        </w:rPr>
      </w:pPr>
      <w:r>
        <w:rPr>
          <w:rFonts w:eastAsia="Times New Roman"/>
          <w:color w:val="231F20"/>
          <w:sz w:val="32"/>
          <w:szCs w:val="32"/>
          <w:lang w:eastAsia="ru-RU"/>
        </w:rPr>
        <w:t>Ответы детей…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>Дино: А я тоже хочу узнать откуда берется вода в кране?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>Воспитатель:  ( наглядность круговорот)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>Для того чтобы была вода в кране, ей нужно проделать большой путь.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 xml:space="preserve">Сначала на небо набежали тучи и пошел дождик. Капли дождя упали на землю и по канавкам, ручейкам ушли в реку. А из реки очищенная вода  прошла  по трубам попала к нам с вами в дом и в кран.                                                                                                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>Восп: Ребята, вода бывает  не только в кране .Вода  в  реке , и ручье и в дождике…</w:t>
      </w:r>
    </w:p>
    <w:p>
      <w:pPr>
        <w:pStyle w:val="NoSpacing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Spacing"/>
        <w:rPr>
          <w:sz w:val="32"/>
          <w:szCs w:val="32"/>
        </w:rPr>
      </w:pPr>
      <w:r>
        <w:rPr>
          <w:sz w:val="32"/>
          <w:szCs w:val="32"/>
        </w:rPr>
        <w:t>Музыкальная игра «Дождик».</w:t>
      </w:r>
    </w:p>
    <w:p>
      <w:pPr>
        <w:pStyle w:val="NoSpacing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 xml:space="preserve">Воспитатель: Ребята, как весело мы поиграли! Ребята, мы с вами можем сделать свой дождик. Для этого у нас есть тучки. А из тучек пойдет…? Ответы детей….                                                  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>Дино, пойдем играть с нами. Вместе с Дино наполним озеро водой.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>Воспитатель подводит детей к центру, раздает лейки наполненные водой.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 xml:space="preserve">Воспитатель: Дети, наполним наше озеро водой,  посмотрите как в нем мало воды. 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 xml:space="preserve">- А сейчас пройдет дождик..( наливают воду). Дождик прошел и посмотрите  сколько воды стало после дождя. 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 xml:space="preserve">Вода жидкая она из наших леек хорошо вытекает капельки дружно капают . И наше озеро наполняется водой.   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>Вывод: Вода льется, потому что она жидкая.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>Воспитатель: Ребята, посмотрите,  облака! ( Берет в руки губку) Губки  это наши  облака . Сначала облака легкие в них нет ни капельки воды.(сжимают губку). Опустим опускаем наше облако  в воду и оно становится тучей. Наша туча наполняется  водой  и становится -какой? Ответы … Была легкая а стала какая? Ответы…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>И вот из тучки начинает капать дождик. Смотрите капельки. А какие капельки бывают маленькие и какие еще? Ответы...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>Если туча большая в ней много воды то из нее вот такой ливень льется. А если туча небольшая, то из нее маленький дождик вот такой.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 xml:space="preserve">Дино: Ребята, какие у вас  красивые ракушки.  Украсим дно озера ракушками. 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 xml:space="preserve">(Опускают ракушки  в воду) . Какое красивое дно озера стало!                                                                                                               Вы  видите ракушки ? 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>Ответ детей: А почему видите?( Ответ детей)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>Вывод: потому что вода прозрачная.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 xml:space="preserve"> </w:t>
      </w:r>
      <w:r>
        <w:rPr>
          <w:rFonts w:eastAsia="Times New Roman"/>
          <w:color w:val="333333"/>
          <w:sz w:val="32"/>
          <w:szCs w:val="32"/>
          <w:lang w:eastAsia="ru-RU"/>
        </w:rPr>
        <w:t>Берут полотенца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 xml:space="preserve">Дино: Я так много узнал о воде. Вода нужна всему живому, что нужно беречь воду и не оставлять краны открытыми! Ребята, а я вам принес угощение – вкусный йогурт Дино, называется так же как я. Он очень полезный для вашего здоровья. 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  <w:t xml:space="preserve"> </w:t>
      </w:r>
      <w:r>
        <w:rPr>
          <w:rFonts w:eastAsia="Times New Roman"/>
          <w:color w:val="333333"/>
          <w:sz w:val="32"/>
          <w:szCs w:val="32"/>
          <w:lang w:eastAsia="ru-RU"/>
        </w:rPr>
        <w:t>Дети угощаются, а Дино и гости уходят.</w:t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</w:r>
    </w:p>
    <w:p>
      <w:pPr>
        <w:pStyle w:val="NoSpacing"/>
        <w:rPr>
          <w:rFonts w:eastAsia="Times New Roman"/>
          <w:color w:val="333333"/>
          <w:sz w:val="32"/>
          <w:szCs w:val="32"/>
          <w:lang w:eastAsia="ru-RU"/>
        </w:rPr>
      </w:pPr>
      <w:r>
        <w:rPr>
          <w:rFonts w:eastAsia="Times New Roman"/>
          <w:color w:val="333333"/>
          <w:sz w:val="32"/>
          <w:szCs w:val="32"/>
          <w:lang w:eastAsia="ru-RU"/>
        </w:rPr>
      </w:r>
    </w:p>
    <w:p>
      <w:pPr>
        <w:pStyle w:val="NoSpacing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</w:r>
    </w:p>
    <w:p>
      <w:pPr>
        <w:pStyle w:val="NoSpacing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</w:r>
    </w:p>
    <w:p>
      <w:pPr>
        <w:pStyle w:val="NoSpacing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</w:r>
    </w:p>
    <w:p>
      <w:pPr>
        <w:pStyle w:val="NoSpacing"/>
        <w:rPr>
          <w:rFonts w:eastAsia="Times New Roman"/>
          <w:color w:val="333333"/>
          <w:lang w:eastAsia="ru-RU"/>
        </w:rPr>
      </w:pPr>
      <w:r>
        <w:rPr>
          <w:rFonts w:eastAsia="Times New Roman"/>
          <w:color w:val="333333"/>
          <w:lang w:eastAsia="ru-RU"/>
        </w:rPr>
      </w:r>
    </w:p>
    <w:p>
      <w:pPr>
        <w:pStyle w:val="NoSpacing"/>
        <w:rPr>
          <w:b/>
          <w:color w:val="231F20"/>
          <w:lang w:eastAsia="ru-RU"/>
        </w:rPr>
      </w:pPr>
      <w:r>
        <w:rPr>
          <w:b/>
          <w:color w:val="231F20"/>
          <w:lang w:eastAsia="ru-RU"/>
        </w:rPr>
        <w:t> </w:t>
      </w:r>
    </w:p>
    <w:p>
      <w:pPr>
        <w:pStyle w:val="NoSpacing"/>
        <w:rPr/>
      </w:pPr>
      <w:r>
        <w:rPr/>
      </w:r>
    </w:p>
    <w:p>
      <w:pPr>
        <w:pStyle w:val="NormalWeb"/>
        <w:spacing w:before="0" w:after="280"/>
        <w:rPr/>
      </w:pPr>
      <w:r>
        <w:rPr/>
      </w:r>
    </w:p>
    <w:sectPr>
      <w:type w:val="nextPage"/>
      <w:pgSz w:w="11906" w:h="16838"/>
      <w:pgMar w:left="907" w:right="794" w:header="0" w:top="851" w:footer="0" w:bottom="90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84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8205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 w:customStyle="1">
    <w:name w:val="Без интервала Знак"/>
    <w:uiPriority w:val="1"/>
    <w:link w:val="a3"/>
    <w:rsid w:val="00c8205b"/>
    <w:rPr>
      <w:rFonts w:ascii="Times New Roman" w:hAnsi="Times New Roman" w:eastAsia="Calibri"/>
      <w:sz w:val="28"/>
      <w:lang w:eastAsia="zh-CN"/>
    </w:rPr>
  </w:style>
  <w:style w:type="paragraph" w:styleId="Style15">
    <w:name w:val="Заголовок"/>
    <w:basedOn w:val="Normal"/>
    <w:next w:val="Style16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pPr>
      <w:suppressLineNumbers/>
    </w:pPr>
    <w:rPr>
      <w:rFonts w:cs="Mangal"/>
    </w:rPr>
  </w:style>
  <w:style w:type="paragraph" w:styleId="NoSpacing">
    <w:name w:val="No Spacing"/>
    <w:uiPriority w:val="1"/>
    <w:qFormat/>
    <w:link w:val="a4"/>
    <w:rsid w:val="00c8205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Calibri"/>
      <w:color w:val="auto"/>
      <w:sz w:val="28"/>
      <w:szCs w:val="22"/>
      <w:lang w:eastAsia="zh-CN" w:val="ru-RU" w:bidi="ar-SA"/>
    </w:rPr>
  </w:style>
  <w:style w:type="paragraph" w:styleId="NormalWeb">
    <w:name w:val="Normal (Web)"/>
    <w:uiPriority w:val="99"/>
    <w:unhideWhenUsed/>
    <w:rsid w:val="00c8205b"/>
    <w:basedOn w:val="Normal"/>
    <w:pPr>
      <w:spacing w:before="0" w:after="28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2016-10-23T04:36:00Z</dcterms:created>
  <dc:creator>User</dc:creator>
  <dc:language>ru-RU</dc:language>
  <cp:lastModifiedBy>user</cp:lastModifiedBy>
  <cp:lastPrinted>2016-10-23T04:31:00Z</cp:lastPrinted>
  <dcterms:modified xsi:type="dcterms:W3CDTF">2016-11-02T03:30:00Z</dcterms:modified>
  <cp:revision>14</cp:revision>
</cp:coreProperties>
</file>