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EE5" w:rsidRPr="00532EE5" w:rsidRDefault="0052209E" w:rsidP="00532EE5">
      <w:pPr>
        <w:ind w:firstLine="709"/>
        <w:jc w:val="center"/>
        <w:rPr>
          <w:b/>
          <w:i/>
          <w:sz w:val="28"/>
        </w:rPr>
      </w:pPr>
      <w:r w:rsidRPr="00532EE5">
        <w:rPr>
          <w:b/>
          <w:i/>
          <w:sz w:val="28"/>
        </w:rPr>
        <w:t>Практический опыт педагогов по преодолению проблемных зон при подготовке к мониторинговым процедурам.</w:t>
      </w:r>
    </w:p>
    <w:p w:rsidR="00532EE5" w:rsidRDefault="0052209E" w:rsidP="00532EE5">
      <w:pPr>
        <w:ind w:firstLine="709"/>
        <w:jc w:val="center"/>
        <w:rPr>
          <w:b/>
          <w:i/>
          <w:sz w:val="28"/>
        </w:rPr>
      </w:pPr>
      <w:r w:rsidRPr="00532EE5">
        <w:rPr>
          <w:b/>
          <w:i/>
          <w:sz w:val="28"/>
        </w:rPr>
        <w:t>Русский язык ВПР 6 класс.</w:t>
      </w:r>
    </w:p>
    <w:p w:rsidR="00A453BD" w:rsidRPr="00421EE2" w:rsidRDefault="00A453BD" w:rsidP="0049121C">
      <w:pPr>
        <w:ind w:firstLine="708"/>
        <w:jc w:val="right"/>
        <w:rPr>
          <w:color w:val="000000"/>
          <w:sz w:val="28"/>
          <w:szCs w:val="28"/>
        </w:rPr>
      </w:pPr>
      <w:r w:rsidRPr="00421EE2">
        <w:rPr>
          <w:b/>
          <w:color w:val="000000"/>
          <w:sz w:val="28"/>
          <w:szCs w:val="28"/>
        </w:rPr>
        <w:t xml:space="preserve">«Единственный путь, ведущий к знаниям - это деятельность» Бернард Шоу.  </w:t>
      </w:r>
    </w:p>
    <w:p w:rsidR="00A453BD" w:rsidRPr="0010248D" w:rsidRDefault="00A453BD" w:rsidP="0049121C">
      <w:pPr>
        <w:ind w:firstLine="708"/>
        <w:jc w:val="both"/>
        <w:rPr>
          <w:color w:val="000000"/>
          <w:sz w:val="28"/>
          <w:szCs w:val="28"/>
        </w:rPr>
      </w:pPr>
      <w:r w:rsidRPr="002F75DC">
        <w:rPr>
          <w:color w:val="000000"/>
          <w:sz w:val="28"/>
          <w:szCs w:val="28"/>
        </w:rPr>
        <w:t>Добрый день</w:t>
      </w:r>
      <w:r w:rsidR="0010248D">
        <w:rPr>
          <w:color w:val="000000"/>
          <w:sz w:val="28"/>
          <w:szCs w:val="28"/>
        </w:rPr>
        <w:t>,</w:t>
      </w:r>
      <w:r w:rsidRPr="002F75DC">
        <w:rPr>
          <w:color w:val="000000"/>
          <w:sz w:val="28"/>
          <w:szCs w:val="28"/>
        </w:rPr>
        <w:t xml:space="preserve"> коллеги</w:t>
      </w:r>
      <w:r w:rsidR="0010248D">
        <w:rPr>
          <w:color w:val="000000"/>
          <w:sz w:val="28"/>
          <w:szCs w:val="28"/>
        </w:rPr>
        <w:t>. Представляю вашему внимаю практический опыт по преодолению проблемных зон при подготовке к ВПР по русскому языку в 6 классе, с</w:t>
      </w:r>
      <w:r w:rsidRPr="002F75DC">
        <w:rPr>
          <w:color w:val="000000"/>
          <w:sz w:val="28"/>
          <w:szCs w:val="28"/>
        </w:rPr>
        <w:t>пособы</w:t>
      </w:r>
      <w:r w:rsidR="0010248D">
        <w:rPr>
          <w:color w:val="000000"/>
          <w:sz w:val="28"/>
          <w:szCs w:val="28"/>
        </w:rPr>
        <w:t xml:space="preserve"> и приёмы работы </w:t>
      </w:r>
      <w:proofErr w:type="gramStart"/>
      <w:r w:rsidR="0010248D">
        <w:rPr>
          <w:color w:val="000000"/>
          <w:sz w:val="28"/>
          <w:szCs w:val="28"/>
        </w:rPr>
        <w:t>с</w:t>
      </w:r>
      <w:proofErr w:type="gramEnd"/>
      <w:r w:rsidR="0010248D">
        <w:rPr>
          <w:color w:val="000000"/>
          <w:sz w:val="28"/>
          <w:szCs w:val="28"/>
        </w:rPr>
        <w:t xml:space="preserve"> обучающимися.</w:t>
      </w:r>
    </w:p>
    <w:p w:rsidR="00A453BD" w:rsidRPr="002F75DC" w:rsidRDefault="00A453BD" w:rsidP="0049121C">
      <w:pPr>
        <w:ind w:firstLine="708"/>
        <w:jc w:val="both"/>
        <w:rPr>
          <w:color w:val="000000"/>
          <w:sz w:val="28"/>
          <w:szCs w:val="28"/>
        </w:rPr>
      </w:pPr>
      <w:r w:rsidRPr="002F75DC">
        <w:rPr>
          <w:color w:val="000000"/>
          <w:sz w:val="28"/>
          <w:szCs w:val="28"/>
        </w:rPr>
        <w:t>А начать хочу с анекдота:</w:t>
      </w:r>
    </w:p>
    <w:p w:rsidR="00A453BD" w:rsidRPr="002F75DC" w:rsidRDefault="00A453BD" w:rsidP="00A453BD">
      <w:pPr>
        <w:jc w:val="both"/>
        <w:rPr>
          <w:color w:val="000000"/>
          <w:sz w:val="28"/>
          <w:szCs w:val="28"/>
        </w:rPr>
      </w:pPr>
      <w:r w:rsidRPr="002F75DC">
        <w:rPr>
          <w:color w:val="000000"/>
          <w:sz w:val="28"/>
          <w:szCs w:val="28"/>
        </w:rPr>
        <w:t xml:space="preserve">«Приходит человек в ресторан, заказывает суп. Получив заказ, клиент подзывает официанта и просит того попробовать поданное блюдо. Официант спрашивает: «Что, холодный?» Клиент говорит: «А Вы попробуйте!» Официант: «Может быть, </w:t>
      </w:r>
      <w:proofErr w:type="gramStart"/>
      <w:r w:rsidRPr="002F75DC">
        <w:rPr>
          <w:color w:val="000000"/>
          <w:sz w:val="28"/>
          <w:szCs w:val="28"/>
        </w:rPr>
        <w:t>недосолен</w:t>
      </w:r>
      <w:proofErr w:type="gramEnd"/>
      <w:r w:rsidRPr="002F75DC">
        <w:rPr>
          <w:color w:val="000000"/>
          <w:sz w:val="28"/>
          <w:szCs w:val="28"/>
        </w:rPr>
        <w:t>? Клиент: «А Вы попробуйте! Наконец официант соглашается: «</w:t>
      </w:r>
      <w:proofErr w:type="gramStart"/>
      <w:r w:rsidRPr="002F75DC">
        <w:rPr>
          <w:color w:val="000000"/>
          <w:sz w:val="28"/>
          <w:szCs w:val="28"/>
        </w:rPr>
        <w:t>Ну</w:t>
      </w:r>
      <w:proofErr w:type="gramEnd"/>
      <w:r w:rsidRPr="002F75DC">
        <w:rPr>
          <w:color w:val="000000"/>
          <w:sz w:val="28"/>
          <w:szCs w:val="28"/>
        </w:rPr>
        <w:t xml:space="preserve"> хорошо! Где ложка?» Клиент: «Вот именно!»</w:t>
      </w:r>
    </w:p>
    <w:p w:rsidR="00A453BD" w:rsidRPr="002F75DC" w:rsidRDefault="00A453BD" w:rsidP="00A453BD">
      <w:pPr>
        <w:jc w:val="both"/>
        <w:rPr>
          <w:color w:val="000000"/>
          <w:sz w:val="28"/>
          <w:szCs w:val="28"/>
        </w:rPr>
      </w:pPr>
      <w:r w:rsidRPr="002F75DC">
        <w:rPr>
          <w:color w:val="000000"/>
          <w:sz w:val="28"/>
          <w:szCs w:val="28"/>
        </w:rPr>
        <w:t xml:space="preserve">        Вот так и мы с вами должны дать ученикам ту ложку</w:t>
      </w:r>
      <w:r>
        <w:rPr>
          <w:color w:val="000000"/>
          <w:sz w:val="28"/>
          <w:szCs w:val="28"/>
        </w:rPr>
        <w:t xml:space="preserve">, при помощи которой они смогут </w:t>
      </w:r>
      <w:r w:rsidRPr="002F75DC">
        <w:rPr>
          <w:color w:val="000000"/>
          <w:sz w:val="28"/>
          <w:szCs w:val="28"/>
        </w:rPr>
        <w:t>«употребить»  все средства учебной деятельности, которые сегодня предлагаются.</w:t>
      </w:r>
    </w:p>
    <w:p w:rsidR="00A453BD" w:rsidRPr="002F75DC" w:rsidRDefault="00A453BD" w:rsidP="00A453BD">
      <w:pPr>
        <w:jc w:val="both"/>
        <w:rPr>
          <w:color w:val="000000"/>
          <w:sz w:val="28"/>
          <w:szCs w:val="28"/>
        </w:rPr>
      </w:pPr>
      <w:r w:rsidRPr="002F75DC">
        <w:rPr>
          <w:color w:val="000000"/>
          <w:sz w:val="28"/>
          <w:szCs w:val="28"/>
        </w:rPr>
        <w:t xml:space="preserve">       Что же это за «средства учебной деятельности» и «способы усвоения знаний»? Очевидно, это и есть те самые универсальные учебные действия, без которых невозможна успешная учеба, которые, формируясь в процессе учебной деятельности, становятся</w:t>
      </w:r>
      <w:r w:rsidRPr="00F133B9">
        <w:rPr>
          <w:b/>
          <w:color w:val="000000"/>
          <w:sz w:val="28"/>
          <w:szCs w:val="28"/>
        </w:rPr>
        <w:t xml:space="preserve"> основой</w:t>
      </w:r>
      <w:r w:rsidRPr="002F75DC">
        <w:rPr>
          <w:color w:val="000000"/>
          <w:sz w:val="28"/>
          <w:szCs w:val="28"/>
        </w:rPr>
        <w:t xml:space="preserve"> и залогом успеха.</w:t>
      </w:r>
    </w:p>
    <w:p w:rsidR="00A453BD" w:rsidRPr="002F75DC" w:rsidRDefault="00A453BD" w:rsidP="0010248D">
      <w:pPr>
        <w:ind w:firstLine="708"/>
        <w:jc w:val="both"/>
        <w:rPr>
          <w:color w:val="000000"/>
          <w:sz w:val="28"/>
          <w:szCs w:val="28"/>
        </w:rPr>
      </w:pPr>
      <w:r w:rsidRPr="002F75DC">
        <w:rPr>
          <w:color w:val="000000"/>
          <w:sz w:val="28"/>
          <w:szCs w:val="28"/>
        </w:rPr>
        <w:t>Для того чтобы проверить как сформированы УУД можно использовать разный инструментарий, но наиболее точным измерительным инструментом для отслеживания и оценки процесса развития универсальных учебных действий является диагностика.</w:t>
      </w:r>
      <w:r>
        <w:rPr>
          <w:color w:val="000000"/>
          <w:sz w:val="28"/>
          <w:szCs w:val="28"/>
        </w:rPr>
        <w:t xml:space="preserve"> В данном случае это Всероссийские проверочные работы.</w:t>
      </w:r>
    </w:p>
    <w:p w:rsidR="00A453BD" w:rsidRPr="002F75DC" w:rsidRDefault="00A453BD" w:rsidP="0010248D">
      <w:pPr>
        <w:ind w:firstLine="708"/>
        <w:jc w:val="both"/>
        <w:rPr>
          <w:color w:val="000000"/>
          <w:sz w:val="28"/>
          <w:szCs w:val="28"/>
        </w:rPr>
      </w:pPr>
      <w:r w:rsidRPr="002F75DC">
        <w:rPr>
          <w:color w:val="000000"/>
          <w:sz w:val="28"/>
          <w:szCs w:val="28"/>
        </w:rPr>
        <w:t>Диагностика  – это, прежде всего, инструмент, помогающий самому педагогу «настроить» учебный процесс на индивидуальные возможности каждого ученика, создать для него оптимальные  условия для достижения качественного образовательного результата.</w:t>
      </w:r>
    </w:p>
    <w:p w:rsidR="00A453BD" w:rsidRPr="002F75DC" w:rsidRDefault="00A453BD" w:rsidP="0010248D">
      <w:pPr>
        <w:ind w:firstLine="708"/>
        <w:jc w:val="both"/>
        <w:rPr>
          <w:color w:val="000000"/>
          <w:sz w:val="28"/>
          <w:szCs w:val="28"/>
        </w:rPr>
      </w:pPr>
      <w:r w:rsidRPr="002F75DC">
        <w:rPr>
          <w:color w:val="000000"/>
          <w:sz w:val="28"/>
          <w:szCs w:val="28"/>
        </w:rPr>
        <w:t>Результаты диагностики дают возможность учителю:</w:t>
      </w:r>
    </w:p>
    <w:p w:rsidR="00A453BD" w:rsidRPr="002F75DC" w:rsidRDefault="00A453BD" w:rsidP="00A453BD">
      <w:pPr>
        <w:jc w:val="both"/>
        <w:rPr>
          <w:color w:val="000000"/>
          <w:sz w:val="28"/>
          <w:szCs w:val="28"/>
        </w:rPr>
      </w:pPr>
      <w:r w:rsidRPr="002F75DC">
        <w:rPr>
          <w:color w:val="000000"/>
          <w:sz w:val="28"/>
          <w:szCs w:val="28"/>
        </w:rPr>
        <w:t>- скорректировать собственную деятельность и содержание образовательного процесса;</w:t>
      </w:r>
    </w:p>
    <w:p w:rsidR="00A453BD" w:rsidRPr="002F75DC" w:rsidRDefault="00A453BD" w:rsidP="00A453BD">
      <w:pPr>
        <w:jc w:val="both"/>
        <w:rPr>
          <w:color w:val="000000"/>
          <w:sz w:val="28"/>
          <w:szCs w:val="28"/>
        </w:rPr>
      </w:pPr>
      <w:r w:rsidRPr="002F75DC">
        <w:rPr>
          <w:color w:val="000000"/>
          <w:sz w:val="28"/>
          <w:szCs w:val="28"/>
        </w:rPr>
        <w:t xml:space="preserve">- определить, насколько эффективно используется потенциал учебников, заложенные в них средства получения личностных и </w:t>
      </w:r>
      <w:proofErr w:type="spellStart"/>
      <w:r w:rsidRPr="002F75DC">
        <w:rPr>
          <w:color w:val="000000"/>
          <w:sz w:val="28"/>
          <w:szCs w:val="28"/>
        </w:rPr>
        <w:t>метапредметных</w:t>
      </w:r>
      <w:proofErr w:type="spellEnd"/>
      <w:r w:rsidRPr="002F75DC">
        <w:rPr>
          <w:color w:val="000000"/>
          <w:sz w:val="28"/>
          <w:szCs w:val="28"/>
        </w:rPr>
        <w:t xml:space="preserve"> результатов;</w:t>
      </w:r>
    </w:p>
    <w:p w:rsidR="00A453BD" w:rsidRPr="002F75DC" w:rsidRDefault="00A453BD" w:rsidP="00A453BD">
      <w:pPr>
        <w:jc w:val="both"/>
        <w:rPr>
          <w:color w:val="000000"/>
          <w:sz w:val="28"/>
          <w:szCs w:val="28"/>
        </w:rPr>
      </w:pPr>
      <w:r w:rsidRPr="002F75DC">
        <w:rPr>
          <w:color w:val="000000"/>
          <w:sz w:val="28"/>
          <w:szCs w:val="28"/>
        </w:rPr>
        <w:t>- увидеть возможности реализации индивидуального подхода к развитию каждого обучающегося.</w:t>
      </w:r>
    </w:p>
    <w:p w:rsidR="00A453BD" w:rsidRDefault="00A453BD" w:rsidP="00A453BD">
      <w:pPr>
        <w:jc w:val="both"/>
        <w:rPr>
          <w:color w:val="000000"/>
          <w:sz w:val="28"/>
          <w:szCs w:val="28"/>
        </w:rPr>
      </w:pPr>
      <w:r w:rsidRPr="002F75DC">
        <w:rPr>
          <w:color w:val="000000"/>
          <w:sz w:val="28"/>
          <w:szCs w:val="28"/>
        </w:rPr>
        <w:t>- неоднократное проведение диагностики даёт возможность отслеживать развитие УУД у каждого обучающегося.</w:t>
      </w:r>
    </w:p>
    <w:p w:rsidR="0010248D" w:rsidRDefault="00A453BD" w:rsidP="00845E7F">
      <w:pPr>
        <w:spacing w:before="288" w:after="288"/>
        <w:ind w:firstLine="708"/>
        <w:jc w:val="both"/>
        <w:rPr>
          <w:sz w:val="28"/>
          <w:szCs w:val="28"/>
        </w:rPr>
      </w:pPr>
      <w:r w:rsidRPr="00421EE2">
        <w:rPr>
          <w:sz w:val="28"/>
          <w:szCs w:val="28"/>
        </w:rPr>
        <w:t>Проанализировав деятельность уча</w:t>
      </w:r>
      <w:r w:rsidR="00284606">
        <w:rPr>
          <w:sz w:val="28"/>
          <w:szCs w:val="28"/>
        </w:rPr>
        <w:t>щихся на каждом этапе подготовки</w:t>
      </w:r>
      <w:r w:rsidRPr="00421EE2">
        <w:rPr>
          <w:sz w:val="28"/>
          <w:szCs w:val="28"/>
        </w:rPr>
        <w:t xml:space="preserve"> к </w:t>
      </w:r>
      <w:proofErr w:type="spellStart"/>
      <w:r w:rsidRPr="00421EE2">
        <w:rPr>
          <w:sz w:val="28"/>
          <w:szCs w:val="28"/>
        </w:rPr>
        <w:t>впр</w:t>
      </w:r>
      <w:proofErr w:type="spellEnd"/>
      <w:r w:rsidRPr="00421EE2">
        <w:rPr>
          <w:sz w:val="28"/>
          <w:szCs w:val="28"/>
        </w:rPr>
        <w:t xml:space="preserve">  русского языка можно выделить те универсальные учебные действия, которые формируются при правильной организации деятельности учащихся, </w:t>
      </w:r>
      <w:r w:rsidRPr="00421EE2">
        <w:rPr>
          <w:sz w:val="28"/>
          <w:szCs w:val="28"/>
        </w:rPr>
        <w:lastRenderedPageBreak/>
        <w:t>а также те методы, приёмы, средства обучения, формы организации деятельности учащихся, которые способствуют формированию УУД.</w:t>
      </w:r>
    </w:p>
    <w:p w:rsidR="00A453BD" w:rsidRPr="0010248D" w:rsidRDefault="00A453BD" w:rsidP="0010248D">
      <w:pPr>
        <w:spacing w:before="288" w:after="288"/>
        <w:ind w:firstLine="708"/>
        <w:jc w:val="both"/>
        <w:rPr>
          <w:sz w:val="28"/>
          <w:szCs w:val="28"/>
        </w:rPr>
      </w:pPr>
      <w:r w:rsidRPr="00421EE2">
        <w:rPr>
          <w:rFonts w:eastAsia="Calibri"/>
          <w:b/>
          <w:sz w:val="28"/>
          <w:szCs w:val="28"/>
        </w:rPr>
        <w:t>Какие трудности и</w:t>
      </w:r>
      <w:r>
        <w:rPr>
          <w:rFonts w:eastAsia="Calibri"/>
          <w:b/>
          <w:sz w:val="28"/>
          <w:szCs w:val="28"/>
        </w:rPr>
        <w:t xml:space="preserve">спытывали </w:t>
      </w:r>
      <w:r w:rsidR="0056294D">
        <w:rPr>
          <w:rFonts w:eastAsia="Calibri"/>
          <w:b/>
          <w:sz w:val="28"/>
          <w:szCs w:val="28"/>
        </w:rPr>
        <w:t>учащиеся 6 класса</w:t>
      </w:r>
      <w:r w:rsidRPr="00421EE2">
        <w:rPr>
          <w:rFonts w:eastAsia="Calibri"/>
          <w:b/>
          <w:sz w:val="28"/>
          <w:szCs w:val="28"/>
        </w:rPr>
        <w:t xml:space="preserve">  при выполнении проверочных работ по русскому языку?</w:t>
      </w:r>
    </w:p>
    <w:p w:rsidR="00E25A02" w:rsidRPr="00E25A02" w:rsidRDefault="00E25A02" w:rsidP="00845E7F">
      <w:pPr>
        <w:autoSpaceDE w:val="0"/>
        <w:autoSpaceDN w:val="0"/>
        <w:adjustRightInd w:val="0"/>
        <w:ind w:firstLine="708"/>
        <w:jc w:val="both"/>
        <w:rPr>
          <w:rFonts w:eastAsiaTheme="minorHAnsi"/>
          <w:color w:val="000000"/>
          <w:sz w:val="28"/>
          <w:szCs w:val="28"/>
          <w:lang w:eastAsia="en-US"/>
        </w:rPr>
      </w:pPr>
      <w:r>
        <w:rPr>
          <w:rFonts w:eastAsiaTheme="minorHAnsi"/>
          <w:color w:val="000000"/>
          <w:sz w:val="28"/>
          <w:szCs w:val="28"/>
          <w:lang w:eastAsia="en-US"/>
        </w:rPr>
        <w:t>Для большинства шестиклассников</w:t>
      </w:r>
      <w:r w:rsidRPr="00E25A02">
        <w:rPr>
          <w:rFonts w:eastAsiaTheme="minorHAnsi"/>
          <w:color w:val="000000"/>
          <w:sz w:val="28"/>
          <w:szCs w:val="28"/>
          <w:lang w:eastAsia="en-US"/>
        </w:rPr>
        <w:t xml:space="preserve"> оказываются трудными задания, ориентированные на все разделы школьного курса русского языка: орфография, пунктуация, орфоэпия, </w:t>
      </w:r>
      <w:proofErr w:type="spellStart"/>
      <w:r w:rsidRPr="00E25A02">
        <w:rPr>
          <w:rFonts w:eastAsiaTheme="minorHAnsi"/>
          <w:color w:val="000000"/>
          <w:sz w:val="28"/>
          <w:szCs w:val="28"/>
          <w:lang w:eastAsia="en-US"/>
        </w:rPr>
        <w:t>морфемика</w:t>
      </w:r>
      <w:proofErr w:type="spellEnd"/>
      <w:r w:rsidRPr="00E25A02">
        <w:rPr>
          <w:rFonts w:eastAsiaTheme="minorHAnsi"/>
          <w:color w:val="000000"/>
          <w:sz w:val="28"/>
          <w:szCs w:val="28"/>
          <w:lang w:eastAsia="en-US"/>
        </w:rPr>
        <w:t xml:space="preserve">, морфология, синтаксис, </w:t>
      </w:r>
      <w:r>
        <w:rPr>
          <w:rFonts w:eastAsiaTheme="minorHAnsi"/>
          <w:color w:val="000000"/>
          <w:sz w:val="28"/>
          <w:szCs w:val="28"/>
          <w:lang w:eastAsia="en-US"/>
        </w:rPr>
        <w:t xml:space="preserve">лексика, </w:t>
      </w:r>
      <w:r w:rsidRPr="00E25A02">
        <w:rPr>
          <w:rFonts w:eastAsiaTheme="minorHAnsi"/>
          <w:color w:val="000000"/>
          <w:sz w:val="28"/>
          <w:szCs w:val="28"/>
          <w:lang w:eastAsia="en-US"/>
        </w:rPr>
        <w:t xml:space="preserve">работа с текстом. </w:t>
      </w:r>
    </w:p>
    <w:p w:rsidR="00E25A02" w:rsidRPr="00E25A02" w:rsidRDefault="00E25A02" w:rsidP="00845E7F">
      <w:pPr>
        <w:autoSpaceDE w:val="0"/>
        <w:autoSpaceDN w:val="0"/>
        <w:adjustRightInd w:val="0"/>
        <w:ind w:firstLine="708"/>
        <w:jc w:val="both"/>
        <w:rPr>
          <w:rFonts w:eastAsiaTheme="minorHAnsi"/>
          <w:color w:val="000000"/>
          <w:sz w:val="28"/>
          <w:szCs w:val="28"/>
          <w:lang w:eastAsia="en-US"/>
        </w:rPr>
      </w:pPr>
      <w:r w:rsidRPr="00E25A02">
        <w:rPr>
          <w:rFonts w:eastAsiaTheme="minorHAnsi"/>
          <w:color w:val="000000"/>
          <w:sz w:val="28"/>
          <w:szCs w:val="28"/>
          <w:lang w:eastAsia="en-US"/>
        </w:rPr>
        <w:t>При раб</w:t>
      </w:r>
      <w:r>
        <w:rPr>
          <w:rFonts w:eastAsiaTheme="minorHAnsi"/>
          <w:color w:val="000000"/>
          <w:sz w:val="28"/>
          <w:szCs w:val="28"/>
          <w:lang w:eastAsia="en-US"/>
        </w:rPr>
        <w:t>оте с языковым материалом у шести</w:t>
      </w:r>
      <w:r w:rsidRPr="00E25A02">
        <w:rPr>
          <w:rFonts w:eastAsiaTheme="minorHAnsi"/>
          <w:color w:val="000000"/>
          <w:sz w:val="28"/>
          <w:szCs w:val="28"/>
          <w:lang w:eastAsia="en-US"/>
        </w:rPr>
        <w:t xml:space="preserve">классников возникают сложности, поскольку требуется применять разнообразные правила. Механическое запоминание множества правил не приводит ни к хорошей грамотности, ни к знанию языка, его особенностей. </w:t>
      </w:r>
    </w:p>
    <w:p w:rsidR="00E25A02" w:rsidRDefault="00E25A02" w:rsidP="007E3486">
      <w:pPr>
        <w:autoSpaceDE w:val="0"/>
        <w:autoSpaceDN w:val="0"/>
        <w:adjustRightInd w:val="0"/>
        <w:ind w:firstLine="708"/>
        <w:jc w:val="both"/>
        <w:rPr>
          <w:rFonts w:eastAsiaTheme="minorHAnsi"/>
          <w:color w:val="000000"/>
          <w:sz w:val="23"/>
          <w:szCs w:val="23"/>
          <w:lang w:eastAsia="en-US"/>
        </w:rPr>
      </w:pPr>
      <w:r w:rsidRPr="00E25A02">
        <w:rPr>
          <w:rFonts w:eastAsiaTheme="minorHAnsi"/>
          <w:color w:val="000000"/>
          <w:sz w:val="28"/>
          <w:szCs w:val="28"/>
          <w:lang w:eastAsia="en-US"/>
        </w:rPr>
        <w:t xml:space="preserve">Выполнение заданий по русскому языку выявляет негативные тенденции: знание правил не переходит у многих школьников на уровень функциональной грамотности; изучение русского языка затрудняется непониманием материала, недостаточной степенью отработки необходимых умений; изучение отдельного раздела / темы не выстраивается в целостную систему, знания носят фрагментарный характер и не используются в новой </w:t>
      </w:r>
      <w:r w:rsidRPr="00E25A02">
        <w:rPr>
          <w:rFonts w:eastAsiaTheme="minorHAnsi"/>
          <w:sz w:val="28"/>
          <w:szCs w:val="28"/>
          <w:lang w:eastAsia="en-US"/>
        </w:rPr>
        <w:t>ситуации. Особенно это проявляется в случаях, когда в работе необходимо выполнить задания из разных разделов.</w:t>
      </w:r>
    </w:p>
    <w:p w:rsidR="009C487F" w:rsidRDefault="00E25A02" w:rsidP="00845E7F">
      <w:pPr>
        <w:ind w:firstLine="709"/>
        <w:jc w:val="both"/>
        <w:rPr>
          <w:rFonts w:eastAsia="Calibri"/>
          <w:sz w:val="28"/>
          <w:szCs w:val="28"/>
        </w:rPr>
      </w:pPr>
      <w:r w:rsidRPr="00421EE2">
        <w:rPr>
          <w:rFonts w:eastAsia="Calibri"/>
          <w:sz w:val="28"/>
          <w:szCs w:val="28"/>
        </w:rPr>
        <w:t xml:space="preserve">Определённые трудности испытывали школьники при </w:t>
      </w:r>
      <w:r w:rsidRPr="00421EE2">
        <w:rPr>
          <w:rFonts w:eastAsia="Calibri"/>
          <w:b/>
          <w:sz w:val="28"/>
          <w:szCs w:val="28"/>
        </w:rPr>
        <w:t>работе с текстом</w:t>
      </w:r>
      <w:r w:rsidRPr="00421EE2">
        <w:rPr>
          <w:rFonts w:eastAsia="Calibri"/>
          <w:sz w:val="28"/>
          <w:szCs w:val="28"/>
        </w:rPr>
        <w:t>, где требовалось определить его тему и главную мысль</w:t>
      </w:r>
      <w:r w:rsidR="009C487F">
        <w:rPr>
          <w:rFonts w:eastAsia="Calibri"/>
          <w:sz w:val="28"/>
          <w:szCs w:val="28"/>
        </w:rPr>
        <w:t>.</w:t>
      </w:r>
    </w:p>
    <w:p w:rsidR="00E25A02" w:rsidRDefault="00E25A02" w:rsidP="00845E7F">
      <w:pPr>
        <w:ind w:firstLine="709"/>
        <w:jc w:val="both"/>
        <w:rPr>
          <w:sz w:val="28"/>
          <w:szCs w:val="28"/>
        </w:rPr>
      </w:pPr>
      <w:r>
        <w:rPr>
          <w:sz w:val="28"/>
          <w:szCs w:val="28"/>
        </w:rPr>
        <w:t xml:space="preserve">Результаты выполнения проверочной работы показывают </w:t>
      </w:r>
      <w:proofErr w:type="spellStart"/>
      <w:r>
        <w:rPr>
          <w:sz w:val="28"/>
          <w:szCs w:val="28"/>
        </w:rPr>
        <w:t>несформированность</w:t>
      </w:r>
      <w:proofErr w:type="spellEnd"/>
      <w:r>
        <w:rPr>
          <w:sz w:val="28"/>
          <w:szCs w:val="28"/>
        </w:rPr>
        <w:t xml:space="preserve"> логических универсальных учебных действий, что и является причиной затруднений в восприятии, понимании и использовании учебного материала. </w:t>
      </w:r>
    </w:p>
    <w:p w:rsidR="005A3182" w:rsidRPr="00CD2807" w:rsidRDefault="0049121C" w:rsidP="0010248D">
      <w:pPr>
        <w:spacing w:before="288" w:after="288"/>
        <w:ind w:firstLine="708"/>
        <w:jc w:val="both"/>
        <w:rPr>
          <w:rFonts w:eastAsia="Calibri"/>
          <w:b/>
          <w:sz w:val="28"/>
          <w:szCs w:val="28"/>
        </w:rPr>
      </w:pPr>
      <w:r>
        <w:rPr>
          <w:rFonts w:eastAsia="Calibri"/>
          <w:b/>
          <w:sz w:val="28"/>
          <w:szCs w:val="28"/>
        </w:rPr>
        <w:t>Какие</w:t>
      </w:r>
      <w:r w:rsidR="005A3182" w:rsidRPr="00421EE2">
        <w:rPr>
          <w:rFonts w:eastAsia="Calibri"/>
          <w:b/>
          <w:sz w:val="28"/>
          <w:szCs w:val="28"/>
        </w:rPr>
        <w:t xml:space="preserve"> задания следует включать</w:t>
      </w:r>
      <w:r w:rsidR="00CD2807">
        <w:rPr>
          <w:rFonts w:eastAsia="Calibri"/>
          <w:b/>
          <w:sz w:val="28"/>
          <w:szCs w:val="28"/>
        </w:rPr>
        <w:t xml:space="preserve"> в работу для подготовки </w:t>
      </w:r>
      <w:r w:rsidR="005A3182" w:rsidRPr="00421EE2">
        <w:rPr>
          <w:rFonts w:eastAsia="Calibri"/>
          <w:b/>
          <w:sz w:val="28"/>
          <w:szCs w:val="28"/>
        </w:rPr>
        <w:t xml:space="preserve"> школьников к ВПР?</w:t>
      </w:r>
    </w:p>
    <w:p w:rsidR="00532EE5" w:rsidRPr="00CD2807" w:rsidRDefault="00532EE5" w:rsidP="00845E7F">
      <w:pPr>
        <w:pStyle w:val="Default"/>
        <w:ind w:firstLine="708"/>
        <w:jc w:val="both"/>
        <w:rPr>
          <w:rFonts w:ascii="Times New Roman" w:hAnsi="Times New Roman" w:cs="Times New Roman"/>
          <w:color w:val="auto"/>
          <w:sz w:val="28"/>
          <w:szCs w:val="28"/>
        </w:rPr>
      </w:pPr>
      <w:r w:rsidRPr="00CD2807">
        <w:rPr>
          <w:rFonts w:ascii="Times New Roman" w:hAnsi="Times New Roman" w:cs="Times New Roman"/>
          <w:bCs/>
          <w:color w:val="auto"/>
          <w:sz w:val="28"/>
          <w:szCs w:val="28"/>
        </w:rPr>
        <w:t xml:space="preserve">В описании к работе говорится о том, что специальная подготовка к ВПР не требуется, так как контролируемое содержание отражено в учебниках, включенных в Федеральный перечень учебников. Однако мы понимаем, что повторение не есть специальная подготовка, а часть каждодневной работы учителя. При этом качественное повторение – это всегда некое расширение и углубление. </w:t>
      </w:r>
    </w:p>
    <w:p w:rsidR="00E25A02" w:rsidRPr="00E25A02" w:rsidRDefault="00E25A02" w:rsidP="00845E7F">
      <w:pPr>
        <w:autoSpaceDE w:val="0"/>
        <w:autoSpaceDN w:val="0"/>
        <w:adjustRightInd w:val="0"/>
        <w:ind w:firstLine="708"/>
        <w:jc w:val="both"/>
        <w:rPr>
          <w:rFonts w:eastAsiaTheme="minorHAnsi"/>
          <w:color w:val="000000"/>
          <w:sz w:val="28"/>
          <w:szCs w:val="28"/>
          <w:lang w:eastAsia="en-US"/>
        </w:rPr>
      </w:pPr>
      <w:r w:rsidRPr="00E25A02">
        <w:rPr>
          <w:rFonts w:eastAsiaTheme="minorHAnsi"/>
          <w:color w:val="000000"/>
          <w:sz w:val="28"/>
          <w:szCs w:val="28"/>
          <w:lang w:eastAsia="en-US"/>
        </w:rPr>
        <w:t>Важно понимать, что уроки русского языка должны включать эффективные методики (технологии), способствующие постановке и развитию правописных умений. Наряду с традиционными заданиями и упражнениями (вставить букву, запятую; найти и / или объяснить орфограмму (</w:t>
      </w:r>
      <w:proofErr w:type="spellStart"/>
      <w:r w:rsidRPr="00E25A02">
        <w:rPr>
          <w:rFonts w:eastAsiaTheme="minorHAnsi"/>
          <w:color w:val="000000"/>
          <w:sz w:val="28"/>
          <w:szCs w:val="28"/>
          <w:lang w:eastAsia="en-US"/>
        </w:rPr>
        <w:t>пунктограмму</w:t>
      </w:r>
      <w:proofErr w:type="spellEnd"/>
      <w:r w:rsidRPr="00E25A02">
        <w:rPr>
          <w:rFonts w:eastAsiaTheme="minorHAnsi"/>
          <w:color w:val="000000"/>
          <w:sz w:val="28"/>
          <w:szCs w:val="28"/>
          <w:lang w:eastAsia="en-US"/>
        </w:rPr>
        <w:t xml:space="preserve">); выполнить тест, написать диктант, сделать работу над ошибками и др.), должны использоваться занимательные задания, задания повышенной сложности. </w:t>
      </w:r>
    </w:p>
    <w:p w:rsidR="00E25A02" w:rsidRPr="00E25A02" w:rsidRDefault="00E25A02" w:rsidP="00845E7F">
      <w:pPr>
        <w:autoSpaceDE w:val="0"/>
        <w:autoSpaceDN w:val="0"/>
        <w:adjustRightInd w:val="0"/>
        <w:ind w:firstLine="708"/>
        <w:jc w:val="both"/>
        <w:rPr>
          <w:rFonts w:eastAsiaTheme="minorHAnsi"/>
          <w:color w:val="000000"/>
          <w:sz w:val="28"/>
          <w:szCs w:val="28"/>
          <w:lang w:eastAsia="en-US"/>
        </w:rPr>
      </w:pPr>
      <w:r w:rsidRPr="00E25A02">
        <w:rPr>
          <w:rFonts w:eastAsiaTheme="minorHAnsi"/>
          <w:color w:val="000000"/>
          <w:sz w:val="28"/>
          <w:szCs w:val="28"/>
          <w:lang w:eastAsia="en-US"/>
        </w:rPr>
        <w:lastRenderedPageBreak/>
        <w:t xml:space="preserve">Использование тестовых технологий должно быть грамотным. Чрезвычайно важно не делать освоение тестов монотонным, механистичным, чрезмерным, поскольку это может привести в некоторых случаях к снижению результативности обучения. В современных условиях важно встроить в образовательный процесс и информационно-коммуникационные ресурсы. </w:t>
      </w:r>
    </w:p>
    <w:p w:rsidR="00E25A02" w:rsidRPr="00E25A02" w:rsidRDefault="00E25A02" w:rsidP="00845E7F">
      <w:pPr>
        <w:autoSpaceDE w:val="0"/>
        <w:autoSpaceDN w:val="0"/>
        <w:adjustRightInd w:val="0"/>
        <w:jc w:val="both"/>
        <w:rPr>
          <w:rFonts w:eastAsiaTheme="minorHAnsi"/>
          <w:color w:val="000000"/>
          <w:sz w:val="28"/>
          <w:szCs w:val="28"/>
          <w:lang w:eastAsia="en-US"/>
        </w:rPr>
      </w:pPr>
      <w:r w:rsidRPr="00E25A02">
        <w:rPr>
          <w:rFonts w:eastAsiaTheme="minorHAnsi"/>
          <w:color w:val="000000"/>
          <w:sz w:val="28"/>
          <w:szCs w:val="28"/>
          <w:lang w:eastAsia="en-US"/>
        </w:rPr>
        <w:t xml:space="preserve">Изучение орфографии и пунктуации, норм орфоэпии необходимо проводить в </w:t>
      </w:r>
      <w:proofErr w:type="spellStart"/>
      <w:r w:rsidRPr="00E25A02">
        <w:rPr>
          <w:rFonts w:eastAsiaTheme="minorHAnsi"/>
          <w:color w:val="000000"/>
          <w:sz w:val="28"/>
          <w:szCs w:val="28"/>
          <w:lang w:eastAsia="en-US"/>
        </w:rPr>
        <w:t>тренинговом</w:t>
      </w:r>
      <w:proofErr w:type="spellEnd"/>
      <w:r w:rsidRPr="00E25A02">
        <w:rPr>
          <w:rFonts w:eastAsiaTheme="minorHAnsi"/>
          <w:color w:val="000000"/>
          <w:sz w:val="28"/>
          <w:szCs w:val="28"/>
          <w:lang w:eastAsia="en-US"/>
        </w:rPr>
        <w:t xml:space="preserve"> режиме. Тренинг как многократное применение одного и того же правила на разном дидактическом материале необходим, но он будет полезным лишь при осмыслении его целей, методически корректном отборе содержания дидактического материала, применением </w:t>
      </w:r>
      <w:proofErr w:type="spellStart"/>
      <w:r w:rsidRPr="00E25A02">
        <w:rPr>
          <w:rFonts w:eastAsiaTheme="minorHAnsi"/>
          <w:color w:val="000000"/>
          <w:sz w:val="28"/>
          <w:szCs w:val="28"/>
          <w:lang w:eastAsia="en-US"/>
        </w:rPr>
        <w:t>деятельностных</w:t>
      </w:r>
      <w:proofErr w:type="spellEnd"/>
      <w:r w:rsidRPr="00E25A02">
        <w:rPr>
          <w:rFonts w:eastAsiaTheme="minorHAnsi"/>
          <w:color w:val="000000"/>
          <w:sz w:val="28"/>
          <w:szCs w:val="28"/>
          <w:lang w:eastAsia="en-US"/>
        </w:rPr>
        <w:t xml:space="preserve"> способов освоения учебного материала. </w:t>
      </w:r>
    </w:p>
    <w:p w:rsidR="00E25A02" w:rsidRPr="00E25A02" w:rsidRDefault="00E25A02" w:rsidP="00845E7F">
      <w:pPr>
        <w:autoSpaceDE w:val="0"/>
        <w:autoSpaceDN w:val="0"/>
        <w:adjustRightInd w:val="0"/>
        <w:ind w:firstLine="708"/>
        <w:jc w:val="both"/>
        <w:rPr>
          <w:rFonts w:eastAsiaTheme="minorHAnsi"/>
          <w:color w:val="000000"/>
          <w:sz w:val="23"/>
          <w:szCs w:val="23"/>
          <w:lang w:eastAsia="en-US"/>
        </w:rPr>
      </w:pPr>
      <w:r w:rsidRPr="00E25A02">
        <w:rPr>
          <w:rFonts w:eastAsiaTheme="minorHAnsi"/>
          <w:color w:val="000000"/>
          <w:sz w:val="28"/>
          <w:szCs w:val="28"/>
          <w:lang w:eastAsia="en-US"/>
        </w:rPr>
        <w:t xml:space="preserve">Выполнение заданий в </w:t>
      </w:r>
      <w:proofErr w:type="spellStart"/>
      <w:r w:rsidRPr="00E25A02">
        <w:rPr>
          <w:rFonts w:eastAsiaTheme="minorHAnsi"/>
          <w:color w:val="000000"/>
          <w:sz w:val="28"/>
          <w:szCs w:val="28"/>
          <w:lang w:eastAsia="en-US"/>
        </w:rPr>
        <w:t>деятельностном</w:t>
      </w:r>
      <w:proofErr w:type="spellEnd"/>
      <w:r w:rsidRPr="00E25A02">
        <w:rPr>
          <w:rFonts w:eastAsiaTheme="minorHAnsi"/>
          <w:color w:val="000000"/>
          <w:sz w:val="28"/>
          <w:szCs w:val="28"/>
          <w:lang w:eastAsia="en-US"/>
        </w:rPr>
        <w:t xml:space="preserve"> режиме эффективно при использовании интерактивных технологий (работа в командах, публичное представление её результатов в классе, обсуждение по оценочным критериям). </w:t>
      </w:r>
    </w:p>
    <w:p w:rsidR="00E25A02" w:rsidRDefault="00E25A02" w:rsidP="00845E7F">
      <w:pPr>
        <w:ind w:firstLine="708"/>
        <w:jc w:val="both"/>
        <w:rPr>
          <w:rFonts w:eastAsiaTheme="minorHAnsi"/>
          <w:sz w:val="28"/>
          <w:szCs w:val="28"/>
          <w:lang w:eastAsia="en-US"/>
        </w:rPr>
      </w:pPr>
      <w:r w:rsidRPr="00E25A02">
        <w:rPr>
          <w:rFonts w:eastAsiaTheme="minorHAnsi"/>
          <w:sz w:val="28"/>
          <w:szCs w:val="28"/>
          <w:lang w:eastAsia="en-US"/>
        </w:rPr>
        <w:t>Нужно помнить и о традиционных методиках, рассчитанных на работу кратковременной и долговременной памяти.</w:t>
      </w:r>
    </w:p>
    <w:p w:rsidR="00E25A02" w:rsidRPr="00E25A02" w:rsidRDefault="00E25A02" w:rsidP="00F27CD8">
      <w:pPr>
        <w:autoSpaceDE w:val="0"/>
        <w:autoSpaceDN w:val="0"/>
        <w:adjustRightInd w:val="0"/>
        <w:ind w:firstLine="708"/>
        <w:jc w:val="both"/>
        <w:rPr>
          <w:rFonts w:eastAsiaTheme="minorHAnsi"/>
          <w:color w:val="000000"/>
          <w:sz w:val="28"/>
          <w:szCs w:val="28"/>
          <w:lang w:eastAsia="en-US"/>
        </w:rPr>
      </w:pPr>
      <w:r w:rsidRPr="00E25A02">
        <w:rPr>
          <w:rFonts w:eastAsiaTheme="minorHAnsi"/>
          <w:color w:val="000000"/>
          <w:sz w:val="28"/>
          <w:szCs w:val="28"/>
          <w:lang w:eastAsia="en-US"/>
        </w:rPr>
        <w:t xml:space="preserve">Формы тренинга на уроках русского языка могут быть самыми разнообразными: командная работа с подготовкой комментария; обсуждение выступлений / сообщений; выполнение провокационных заданий, заданий с ошибками, сопоставление правил и алгоритмов, составление своих схем и алгоритмов и т.п. </w:t>
      </w:r>
    </w:p>
    <w:p w:rsidR="00E25A02" w:rsidRPr="0010248D" w:rsidRDefault="00E25A02" w:rsidP="00845E7F">
      <w:pPr>
        <w:ind w:firstLine="708"/>
        <w:jc w:val="both"/>
        <w:rPr>
          <w:bCs/>
          <w:sz w:val="28"/>
          <w:szCs w:val="28"/>
        </w:rPr>
      </w:pPr>
      <w:r w:rsidRPr="00E25A02">
        <w:rPr>
          <w:rFonts w:eastAsiaTheme="minorHAnsi"/>
          <w:color w:val="000000"/>
          <w:sz w:val="28"/>
          <w:szCs w:val="28"/>
          <w:lang w:eastAsia="en-US"/>
        </w:rPr>
        <w:t xml:space="preserve">Формат заданий может </w:t>
      </w:r>
      <w:proofErr w:type="gramStart"/>
      <w:r w:rsidRPr="00E25A02">
        <w:rPr>
          <w:rFonts w:eastAsiaTheme="minorHAnsi"/>
          <w:color w:val="000000"/>
          <w:sz w:val="28"/>
          <w:szCs w:val="28"/>
          <w:lang w:eastAsia="en-US"/>
        </w:rPr>
        <w:t>разным</w:t>
      </w:r>
      <w:proofErr w:type="gramEnd"/>
      <w:r w:rsidRPr="00E25A02">
        <w:rPr>
          <w:rFonts w:eastAsiaTheme="minorHAnsi"/>
          <w:color w:val="000000"/>
          <w:sz w:val="28"/>
          <w:szCs w:val="28"/>
          <w:lang w:eastAsia="en-US"/>
        </w:rPr>
        <w:t xml:space="preserve">. Главное для достижения результата – выбор не отдельных заданий, а системы заданий, учет индивидуальных затруднений, использование дифференцированного подхода. </w:t>
      </w:r>
      <w:r w:rsidR="00845E7F">
        <w:rPr>
          <w:rFonts w:eastAsiaTheme="minorHAnsi"/>
          <w:color w:val="000000"/>
          <w:sz w:val="28"/>
          <w:szCs w:val="28"/>
          <w:lang w:eastAsia="en-US"/>
        </w:rPr>
        <w:t>На</w:t>
      </w:r>
      <w:r w:rsidRPr="00E25A02">
        <w:rPr>
          <w:rFonts w:eastAsiaTheme="minorHAnsi"/>
          <w:color w:val="000000"/>
          <w:sz w:val="28"/>
          <w:szCs w:val="28"/>
          <w:lang w:eastAsia="en-US"/>
        </w:rPr>
        <w:t xml:space="preserve"> уроках русского языка важно добиться активизации деятельности учеников и использовать текущий мониторинга, позволяющий своевременно корректировать образовательный процесс.</w:t>
      </w:r>
    </w:p>
    <w:p w:rsidR="008522C3" w:rsidRPr="0010248D" w:rsidRDefault="008522C3" w:rsidP="00845E7F">
      <w:pPr>
        <w:autoSpaceDE w:val="0"/>
        <w:autoSpaceDN w:val="0"/>
        <w:adjustRightInd w:val="0"/>
        <w:jc w:val="center"/>
        <w:rPr>
          <w:rFonts w:eastAsiaTheme="minorHAnsi"/>
          <w:color w:val="000000"/>
          <w:sz w:val="28"/>
          <w:szCs w:val="28"/>
          <w:lang w:eastAsia="en-US"/>
        </w:rPr>
      </w:pPr>
      <w:r w:rsidRPr="0010248D">
        <w:rPr>
          <w:rFonts w:eastAsiaTheme="minorHAnsi"/>
          <w:b/>
          <w:bCs/>
          <w:color w:val="000000"/>
          <w:sz w:val="28"/>
          <w:szCs w:val="28"/>
          <w:lang w:eastAsia="en-US"/>
        </w:rPr>
        <w:t>Некоторые направления, формы и приёмы работы</w:t>
      </w:r>
    </w:p>
    <w:p w:rsidR="008522C3" w:rsidRPr="00E25A02" w:rsidRDefault="00E25A02" w:rsidP="00845E7F">
      <w:pPr>
        <w:pStyle w:val="a5"/>
        <w:numPr>
          <w:ilvl w:val="0"/>
          <w:numId w:val="1"/>
        </w:numPr>
        <w:autoSpaceDE w:val="0"/>
        <w:autoSpaceDN w:val="0"/>
        <w:adjustRightInd w:val="0"/>
        <w:ind w:left="0" w:firstLine="142"/>
        <w:jc w:val="both"/>
        <w:rPr>
          <w:rFonts w:eastAsiaTheme="minorHAnsi"/>
          <w:color w:val="000000"/>
          <w:sz w:val="28"/>
          <w:szCs w:val="28"/>
          <w:lang w:eastAsia="en-US"/>
        </w:rPr>
      </w:pPr>
      <w:r>
        <w:rPr>
          <w:rFonts w:eastAsiaTheme="minorHAnsi"/>
          <w:color w:val="000000"/>
          <w:sz w:val="28"/>
          <w:szCs w:val="28"/>
          <w:lang w:eastAsia="en-US"/>
        </w:rPr>
        <w:t xml:space="preserve">  </w:t>
      </w:r>
      <w:r w:rsidR="008522C3" w:rsidRPr="00E25A02">
        <w:rPr>
          <w:rFonts w:eastAsiaTheme="minorHAnsi"/>
          <w:color w:val="000000"/>
          <w:sz w:val="28"/>
          <w:szCs w:val="28"/>
          <w:lang w:eastAsia="en-US"/>
        </w:rPr>
        <w:t xml:space="preserve">В связи с тем, </w:t>
      </w:r>
      <w:r w:rsidR="00CD2807" w:rsidRPr="00E25A02">
        <w:rPr>
          <w:rFonts w:eastAsiaTheme="minorHAnsi"/>
          <w:color w:val="000000"/>
          <w:sz w:val="28"/>
          <w:szCs w:val="28"/>
          <w:lang w:eastAsia="en-US"/>
        </w:rPr>
        <w:t xml:space="preserve">что трудности вызвало задание  9 (нахождение основной мысли текста) </w:t>
      </w:r>
      <w:r w:rsidR="008522C3" w:rsidRPr="00E25A02">
        <w:rPr>
          <w:rFonts w:eastAsiaTheme="minorHAnsi"/>
          <w:color w:val="000000"/>
          <w:sz w:val="28"/>
          <w:szCs w:val="28"/>
          <w:lang w:eastAsia="en-US"/>
        </w:rPr>
        <w:t xml:space="preserve">необходимо продолжать работу в этом направлении. Включать во все уроки задания по работе с текстами разных стилей, типов, жанров. Целенаправленно и систематически обучать </w:t>
      </w:r>
      <w:r w:rsidR="00CD2807" w:rsidRPr="00E25A02">
        <w:rPr>
          <w:rFonts w:eastAsiaTheme="minorHAnsi"/>
          <w:color w:val="000000"/>
          <w:sz w:val="28"/>
          <w:szCs w:val="28"/>
          <w:lang w:eastAsia="en-US"/>
        </w:rPr>
        <w:t>обучающихся</w:t>
      </w:r>
      <w:r w:rsidR="008522C3" w:rsidRPr="00E25A02">
        <w:rPr>
          <w:rFonts w:eastAsiaTheme="minorHAnsi"/>
          <w:color w:val="000000"/>
          <w:sz w:val="28"/>
          <w:szCs w:val="28"/>
          <w:lang w:eastAsia="en-US"/>
        </w:rPr>
        <w:t xml:space="preserve"> вычитывать из разных типов текстов различные виды текстовой информации (</w:t>
      </w:r>
      <w:proofErr w:type="spellStart"/>
      <w:r w:rsidR="008522C3" w:rsidRPr="00E25A02">
        <w:rPr>
          <w:rFonts w:eastAsiaTheme="minorHAnsi"/>
          <w:color w:val="000000"/>
          <w:sz w:val="28"/>
          <w:szCs w:val="28"/>
          <w:lang w:eastAsia="en-US"/>
        </w:rPr>
        <w:t>фактуальную</w:t>
      </w:r>
      <w:proofErr w:type="spellEnd"/>
      <w:r w:rsidR="008522C3" w:rsidRPr="00E25A02">
        <w:rPr>
          <w:rFonts w:eastAsiaTheme="minorHAnsi"/>
          <w:color w:val="000000"/>
          <w:sz w:val="28"/>
          <w:szCs w:val="28"/>
          <w:lang w:eastAsia="en-US"/>
        </w:rPr>
        <w:t xml:space="preserve">, подтекстовую, </w:t>
      </w:r>
      <w:proofErr w:type="gramStart"/>
      <w:r w:rsidR="008522C3" w:rsidRPr="00E25A02">
        <w:rPr>
          <w:rFonts w:eastAsiaTheme="minorHAnsi"/>
          <w:color w:val="000000"/>
          <w:sz w:val="28"/>
          <w:szCs w:val="28"/>
          <w:lang w:eastAsia="en-US"/>
        </w:rPr>
        <w:t>концептуальную</w:t>
      </w:r>
      <w:proofErr w:type="gramEnd"/>
      <w:r w:rsidR="008522C3" w:rsidRPr="00E25A02">
        <w:rPr>
          <w:rFonts w:eastAsiaTheme="minorHAnsi"/>
          <w:color w:val="000000"/>
          <w:sz w:val="28"/>
          <w:szCs w:val="28"/>
          <w:lang w:eastAsia="en-US"/>
        </w:rPr>
        <w:t xml:space="preserve">). Для этого необходимо использовать приемы понимания текста. </w:t>
      </w:r>
    </w:p>
    <w:p w:rsidR="008522C3" w:rsidRPr="0010248D" w:rsidRDefault="00E25A02" w:rsidP="00845E7F">
      <w:pPr>
        <w:autoSpaceDE w:val="0"/>
        <w:autoSpaceDN w:val="0"/>
        <w:adjustRightInd w:val="0"/>
        <w:jc w:val="both"/>
        <w:rPr>
          <w:rFonts w:eastAsiaTheme="minorHAnsi"/>
          <w:color w:val="000000"/>
          <w:sz w:val="28"/>
          <w:szCs w:val="28"/>
          <w:lang w:eastAsia="en-US"/>
        </w:rPr>
      </w:pPr>
      <w:r>
        <w:rPr>
          <w:rFonts w:eastAsiaTheme="minorHAnsi"/>
          <w:color w:val="000000"/>
          <w:sz w:val="28"/>
          <w:szCs w:val="28"/>
          <w:lang w:eastAsia="en-US"/>
        </w:rPr>
        <w:t xml:space="preserve">          </w:t>
      </w:r>
      <w:r w:rsidR="008522C3" w:rsidRPr="0010248D">
        <w:rPr>
          <w:rFonts w:eastAsiaTheme="minorHAnsi"/>
          <w:color w:val="000000"/>
          <w:sz w:val="28"/>
          <w:szCs w:val="28"/>
          <w:lang w:eastAsia="en-US"/>
        </w:rPr>
        <w:t xml:space="preserve">Обучение осмыслению текста можно осуществлять на разных этапах: </w:t>
      </w:r>
      <w:r>
        <w:rPr>
          <w:rFonts w:eastAsiaTheme="minorHAnsi"/>
          <w:color w:val="000000"/>
          <w:sz w:val="28"/>
          <w:szCs w:val="28"/>
          <w:lang w:eastAsia="en-US"/>
        </w:rPr>
        <w:t xml:space="preserve">                  </w:t>
      </w:r>
      <w:r w:rsidR="008522C3" w:rsidRPr="0010248D">
        <w:rPr>
          <w:rFonts w:eastAsiaTheme="minorHAnsi"/>
          <w:color w:val="000000"/>
          <w:sz w:val="28"/>
          <w:szCs w:val="28"/>
          <w:lang w:eastAsia="en-US"/>
        </w:rPr>
        <w:t xml:space="preserve">до начала чтения, во время чтения и после чтения. </w:t>
      </w:r>
      <w:proofErr w:type="gramStart"/>
      <w:r w:rsidR="008522C3" w:rsidRPr="0010248D">
        <w:rPr>
          <w:rFonts w:eastAsiaTheme="minorHAnsi"/>
          <w:color w:val="000000"/>
          <w:sz w:val="28"/>
          <w:szCs w:val="28"/>
          <w:lang w:eastAsia="en-US"/>
        </w:rPr>
        <w:t xml:space="preserve">На этапе до начала чтения происходит прогнозирование по заголовку темы и содержания текста; во время аутентичного (реального) текста обучающиеся выделяют ключевые слова в содержании абзаца (части текста), задают вопросы к каждой читаемой части (ведут диалог с текстом); после чтения текста (рефлексивный этап) с опорой на ключевые слова выделяют информацию, полученную в результате диалога с текстом. </w:t>
      </w:r>
      <w:proofErr w:type="gramEnd"/>
    </w:p>
    <w:p w:rsidR="008522C3" w:rsidRPr="0010248D" w:rsidRDefault="008522C3" w:rsidP="00845E7F">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lastRenderedPageBreak/>
        <w:t xml:space="preserve">Происходит окончательное осмысление темы текста (о чём говорится в тексте; </w:t>
      </w:r>
      <w:proofErr w:type="spellStart"/>
      <w:r w:rsidRPr="0010248D">
        <w:rPr>
          <w:rFonts w:eastAsiaTheme="minorHAnsi"/>
          <w:color w:val="000000"/>
          <w:sz w:val="28"/>
          <w:szCs w:val="28"/>
          <w:lang w:eastAsia="en-US"/>
        </w:rPr>
        <w:t>фактуальная</w:t>
      </w:r>
      <w:proofErr w:type="spellEnd"/>
      <w:r w:rsidRPr="0010248D">
        <w:rPr>
          <w:rFonts w:eastAsiaTheme="minorHAnsi"/>
          <w:color w:val="000000"/>
          <w:sz w:val="28"/>
          <w:szCs w:val="28"/>
          <w:lang w:eastAsia="en-US"/>
        </w:rPr>
        <w:t xml:space="preserve"> информация – фактическая основа текста и основной мысли - концептуальная информация). </w:t>
      </w:r>
    </w:p>
    <w:p w:rsidR="008522C3" w:rsidRPr="00E25A02" w:rsidRDefault="008522C3" w:rsidP="00845E7F">
      <w:pPr>
        <w:pStyle w:val="a5"/>
        <w:numPr>
          <w:ilvl w:val="0"/>
          <w:numId w:val="1"/>
        </w:numPr>
        <w:autoSpaceDE w:val="0"/>
        <w:autoSpaceDN w:val="0"/>
        <w:adjustRightInd w:val="0"/>
        <w:ind w:left="0" w:firstLine="360"/>
        <w:jc w:val="both"/>
        <w:rPr>
          <w:rFonts w:eastAsiaTheme="minorHAnsi"/>
          <w:color w:val="000000"/>
          <w:sz w:val="28"/>
          <w:szCs w:val="28"/>
          <w:lang w:eastAsia="en-US"/>
        </w:rPr>
      </w:pPr>
      <w:r w:rsidRPr="00E25A02">
        <w:rPr>
          <w:rFonts w:eastAsiaTheme="minorHAnsi"/>
          <w:color w:val="000000"/>
          <w:sz w:val="28"/>
          <w:szCs w:val="28"/>
          <w:lang w:eastAsia="en-US"/>
        </w:rPr>
        <w:t xml:space="preserve">Эффективной формой работы подготовки к ВПР является комплексный анализ текста, в ходе которого учащиеся определяют основную мысль текста, авторскую позицию, тип и стиль речи; анализируют лексику, изобразительно-выразительные средства языка, морфологические признаки частей речи, словообразовательные элементы, синтаксические конструкции, выполняют орфографический и пунктуационный разборы и т.д. </w:t>
      </w:r>
      <w:r w:rsidR="00F27CD8">
        <w:rPr>
          <w:rFonts w:eastAsiaTheme="minorHAnsi"/>
          <w:color w:val="000000"/>
          <w:sz w:val="28"/>
          <w:szCs w:val="28"/>
          <w:lang w:eastAsia="en-US"/>
        </w:rPr>
        <w:t xml:space="preserve">    </w:t>
      </w:r>
      <w:r w:rsidRPr="00E25A02">
        <w:rPr>
          <w:rFonts w:eastAsiaTheme="minorHAnsi"/>
          <w:color w:val="000000"/>
          <w:sz w:val="28"/>
          <w:szCs w:val="28"/>
          <w:lang w:eastAsia="en-US"/>
        </w:rPr>
        <w:t xml:space="preserve">Комплексный анализ текста – мощный стимул речевого развития учащихся, развития эмоциональной и интеллектуальной сфер личности человека, взаимосвязанного развития ассоциативно-образного и логического типов мышления. Тексты русских писателей, публицистов – это уникальный материал, имеющий большое воспитательное значение, способствующий становлению морально-нравственной личности. </w:t>
      </w:r>
    </w:p>
    <w:p w:rsidR="008522C3" w:rsidRPr="0010248D" w:rsidRDefault="008522C3" w:rsidP="00F27CD8">
      <w:pPr>
        <w:autoSpaceDE w:val="0"/>
        <w:autoSpaceDN w:val="0"/>
        <w:adjustRightInd w:val="0"/>
        <w:ind w:firstLine="360"/>
        <w:jc w:val="both"/>
        <w:rPr>
          <w:rFonts w:eastAsiaTheme="minorHAnsi"/>
          <w:color w:val="000000"/>
          <w:sz w:val="28"/>
          <w:szCs w:val="28"/>
          <w:lang w:eastAsia="en-US"/>
        </w:rPr>
      </w:pPr>
      <w:bookmarkStart w:id="0" w:name="_GoBack"/>
      <w:bookmarkEnd w:id="0"/>
      <w:r w:rsidRPr="0010248D">
        <w:rPr>
          <w:rFonts w:eastAsiaTheme="minorHAnsi"/>
          <w:color w:val="000000"/>
          <w:sz w:val="28"/>
          <w:szCs w:val="28"/>
          <w:lang w:eastAsia="en-US"/>
        </w:rPr>
        <w:t xml:space="preserve">Таким образом, комплексная работа с текстом на уроках русского языка создает условия для реализации </w:t>
      </w:r>
      <w:proofErr w:type="spellStart"/>
      <w:r w:rsidRPr="0010248D">
        <w:rPr>
          <w:rFonts w:eastAsiaTheme="minorHAnsi"/>
          <w:color w:val="000000"/>
          <w:sz w:val="28"/>
          <w:szCs w:val="28"/>
          <w:lang w:eastAsia="en-US"/>
        </w:rPr>
        <w:t>внутрипредметных</w:t>
      </w:r>
      <w:proofErr w:type="spellEnd"/>
      <w:r w:rsidRPr="0010248D">
        <w:rPr>
          <w:rFonts w:eastAsiaTheme="minorHAnsi"/>
          <w:color w:val="000000"/>
          <w:sz w:val="28"/>
          <w:szCs w:val="28"/>
          <w:lang w:eastAsia="en-US"/>
        </w:rPr>
        <w:t xml:space="preserve"> и </w:t>
      </w:r>
      <w:proofErr w:type="spellStart"/>
      <w:r w:rsidRPr="0010248D">
        <w:rPr>
          <w:rFonts w:eastAsiaTheme="minorHAnsi"/>
          <w:color w:val="000000"/>
          <w:sz w:val="28"/>
          <w:szCs w:val="28"/>
          <w:lang w:eastAsia="en-US"/>
        </w:rPr>
        <w:t>межпредметных</w:t>
      </w:r>
      <w:proofErr w:type="spellEnd"/>
      <w:r w:rsidRPr="0010248D">
        <w:rPr>
          <w:rFonts w:eastAsiaTheme="minorHAnsi"/>
          <w:color w:val="000000"/>
          <w:sz w:val="28"/>
          <w:szCs w:val="28"/>
          <w:lang w:eastAsia="en-US"/>
        </w:rPr>
        <w:t xml:space="preserve"> связей, что важно для успешной подготов</w:t>
      </w:r>
      <w:r w:rsidR="00DD5437">
        <w:rPr>
          <w:rFonts w:eastAsiaTheme="minorHAnsi"/>
          <w:color w:val="000000"/>
          <w:sz w:val="28"/>
          <w:szCs w:val="28"/>
          <w:lang w:eastAsia="en-US"/>
        </w:rPr>
        <w:t xml:space="preserve">ки к ВПР, а впоследствии к ОГЭ и </w:t>
      </w:r>
      <w:r w:rsidRPr="0010248D">
        <w:rPr>
          <w:rFonts w:eastAsiaTheme="minorHAnsi"/>
          <w:color w:val="000000"/>
          <w:sz w:val="28"/>
          <w:szCs w:val="28"/>
          <w:lang w:eastAsia="en-US"/>
        </w:rPr>
        <w:t xml:space="preserve">ЕГЭ. </w:t>
      </w:r>
    </w:p>
    <w:p w:rsidR="00CD2807" w:rsidRPr="0010248D" w:rsidRDefault="00CD2807" w:rsidP="0010248D">
      <w:pPr>
        <w:autoSpaceDE w:val="0"/>
        <w:autoSpaceDN w:val="0"/>
        <w:adjustRightInd w:val="0"/>
        <w:jc w:val="both"/>
        <w:rPr>
          <w:rFonts w:eastAsiaTheme="minorHAnsi"/>
          <w:color w:val="000000"/>
          <w:sz w:val="28"/>
          <w:szCs w:val="28"/>
          <w:lang w:eastAsia="en-US"/>
        </w:rPr>
      </w:pPr>
    </w:p>
    <w:p w:rsidR="005D565B" w:rsidRDefault="008522C3" w:rsidP="005D565B">
      <w:pPr>
        <w:pStyle w:val="Default"/>
        <w:numPr>
          <w:ilvl w:val="0"/>
          <w:numId w:val="1"/>
        </w:numPr>
        <w:ind w:left="0" w:firstLine="0"/>
        <w:jc w:val="both"/>
        <w:rPr>
          <w:rFonts w:ascii="Times New Roman" w:hAnsi="Times New Roman" w:cs="Times New Roman"/>
          <w:sz w:val="28"/>
          <w:szCs w:val="28"/>
        </w:rPr>
      </w:pPr>
      <w:r w:rsidRPr="0010248D">
        <w:rPr>
          <w:rFonts w:ascii="Times New Roman" w:hAnsi="Times New Roman" w:cs="Times New Roman"/>
          <w:sz w:val="28"/>
          <w:szCs w:val="28"/>
        </w:rPr>
        <w:t xml:space="preserve">Работать над техникой чтения обучающихся в рамках разных предметов </w:t>
      </w:r>
    </w:p>
    <w:p w:rsidR="00E25A02" w:rsidRDefault="005D565B" w:rsidP="005D565B">
      <w:pPr>
        <w:pStyle w:val="Default"/>
        <w:numPr>
          <w:ilvl w:val="0"/>
          <w:numId w:val="1"/>
        </w:numPr>
        <w:ind w:left="0" w:firstLine="0"/>
        <w:jc w:val="both"/>
        <w:rPr>
          <w:rFonts w:ascii="Times New Roman" w:hAnsi="Times New Roman" w:cs="Times New Roman"/>
          <w:sz w:val="28"/>
          <w:szCs w:val="28"/>
        </w:rPr>
      </w:pPr>
      <w:r>
        <w:rPr>
          <w:rFonts w:ascii="Times New Roman" w:hAnsi="Times New Roman" w:cs="Times New Roman"/>
          <w:sz w:val="28"/>
          <w:szCs w:val="28"/>
        </w:rPr>
        <w:t>П</w:t>
      </w:r>
      <w:r w:rsidR="008522C3" w:rsidRPr="0010248D">
        <w:rPr>
          <w:rFonts w:ascii="Times New Roman" w:hAnsi="Times New Roman" w:cs="Times New Roman"/>
          <w:sz w:val="28"/>
          <w:szCs w:val="28"/>
        </w:rPr>
        <w:t>овышать технику письма у учащихся.</w:t>
      </w:r>
    </w:p>
    <w:p w:rsidR="008522C3" w:rsidRPr="0010248D" w:rsidRDefault="008522C3" w:rsidP="005D565B">
      <w:pPr>
        <w:pStyle w:val="Default"/>
        <w:jc w:val="both"/>
        <w:rPr>
          <w:rFonts w:ascii="Times New Roman" w:hAnsi="Times New Roman" w:cs="Times New Roman"/>
          <w:sz w:val="28"/>
          <w:szCs w:val="28"/>
        </w:rPr>
      </w:pPr>
      <w:r w:rsidRPr="0010248D">
        <w:rPr>
          <w:rFonts w:ascii="Times New Roman" w:hAnsi="Times New Roman" w:cs="Times New Roman"/>
          <w:sz w:val="28"/>
          <w:szCs w:val="28"/>
        </w:rPr>
        <w:t xml:space="preserve"> </w:t>
      </w:r>
    </w:p>
    <w:p w:rsidR="008522C3" w:rsidRPr="00E25A02" w:rsidRDefault="008522C3" w:rsidP="005D565B">
      <w:pPr>
        <w:pStyle w:val="a5"/>
        <w:numPr>
          <w:ilvl w:val="0"/>
          <w:numId w:val="1"/>
        </w:numPr>
        <w:autoSpaceDE w:val="0"/>
        <w:autoSpaceDN w:val="0"/>
        <w:adjustRightInd w:val="0"/>
        <w:ind w:left="0" w:firstLine="0"/>
        <w:jc w:val="both"/>
        <w:rPr>
          <w:rFonts w:eastAsiaTheme="minorHAnsi"/>
          <w:color w:val="000000"/>
          <w:sz w:val="28"/>
          <w:szCs w:val="28"/>
          <w:lang w:eastAsia="en-US"/>
        </w:rPr>
      </w:pPr>
      <w:r w:rsidRPr="00E25A02">
        <w:rPr>
          <w:rFonts w:eastAsiaTheme="minorHAnsi"/>
          <w:color w:val="000000"/>
          <w:sz w:val="28"/>
          <w:szCs w:val="28"/>
          <w:lang w:eastAsia="en-US"/>
        </w:rPr>
        <w:t xml:space="preserve">Планировать в ходе уроков выполнение заданий на соблюдение норм речи, корректировку речевых и грамматических ошибок, нахождение и исправление орфографических и пунктуационных ошибок. </w:t>
      </w:r>
    </w:p>
    <w:p w:rsidR="0010248D" w:rsidRPr="0010248D" w:rsidRDefault="0010248D" w:rsidP="005D565B">
      <w:pPr>
        <w:autoSpaceDE w:val="0"/>
        <w:autoSpaceDN w:val="0"/>
        <w:adjustRightInd w:val="0"/>
        <w:jc w:val="both"/>
        <w:rPr>
          <w:rFonts w:eastAsiaTheme="minorHAnsi"/>
          <w:color w:val="000000"/>
          <w:sz w:val="28"/>
          <w:szCs w:val="28"/>
          <w:lang w:eastAsia="en-US"/>
        </w:rPr>
      </w:pPr>
    </w:p>
    <w:p w:rsidR="0010248D" w:rsidRDefault="008522C3" w:rsidP="005D565B">
      <w:pPr>
        <w:pStyle w:val="a5"/>
        <w:numPr>
          <w:ilvl w:val="0"/>
          <w:numId w:val="1"/>
        </w:numPr>
        <w:autoSpaceDE w:val="0"/>
        <w:autoSpaceDN w:val="0"/>
        <w:adjustRightInd w:val="0"/>
        <w:ind w:left="0" w:firstLine="0"/>
        <w:jc w:val="both"/>
        <w:rPr>
          <w:rFonts w:eastAsiaTheme="minorHAnsi"/>
          <w:color w:val="000000"/>
          <w:sz w:val="28"/>
          <w:szCs w:val="28"/>
          <w:lang w:eastAsia="en-US"/>
        </w:rPr>
      </w:pPr>
      <w:r w:rsidRPr="00E25A02">
        <w:rPr>
          <w:rFonts w:eastAsiaTheme="minorHAnsi"/>
          <w:color w:val="000000"/>
          <w:sz w:val="28"/>
          <w:szCs w:val="28"/>
          <w:lang w:eastAsia="en-US"/>
        </w:rPr>
        <w:t>Проводить целенаправленную работу по формированию у учащихся регулятивных, познавательных умений, в том числе умений планировать выполнение задания, контролировать полноту выполнения задания, соответствие выполненного задания предложенным формулировкам, оформлять работу в соответстви</w:t>
      </w:r>
      <w:r w:rsidR="0010248D" w:rsidRPr="00E25A02">
        <w:rPr>
          <w:rFonts w:eastAsiaTheme="minorHAnsi"/>
          <w:color w:val="000000"/>
          <w:sz w:val="28"/>
          <w:szCs w:val="28"/>
          <w:lang w:eastAsia="en-US"/>
        </w:rPr>
        <w:t>и с предложенными требованиями.</w:t>
      </w:r>
    </w:p>
    <w:p w:rsidR="005D565B" w:rsidRPr="005D565B" w:rsidRDefault="005D565B" w:rsidP="005D565B">
      <w:pPr>
        <w:autoSpaceDE w:val="0"/>
        <w:autoSpaceDN w:val="0"/>
        <w:adjustRightInd w:val="0"/>
        <w:jc w:val="both"/>
        <w:rPr>
          <w:rFonts w:eastAsiaTheme="minorHAnsi"/>
          <w:color w:val="000000"/>
          <w:sz w:val="28"/>
          <w:szCs w:val="28"/>
          <w:lang w:eastAsia="en-US"/>
        </w:rPr>
      </w:pPr>
    </w:p>
    <w:p w:rsidR="008522C3" w:rsidRPr="00845E7F" w:rsidRDefault="008522C3" w:rsidP="005D565B">
      <w:pPr>
        <w:pStyle w:val="a5"/>
        <w:numPr>
          <w:ilvl w:val="0"/>
          <w:numId w:val="1"/>
        </w:numPr>
        <w:autoSpaceDE w:val="0"/>
        <w:autoSpaceDN w:val="0"/>
        <w:adjustRightInd w:val="0"/>
        <w:ind w:left="0" w:firstLine="0"/>
        <w:jc w:val="both"/>
        <w:rPr>
          <w:rFonts w:eastAsiaTheme="minorHAnsi"/>
          <w:i/>
          <w:sz w:val="28"/>
          <w:szCs w:val="28"/>
          <w:lang w:eastAsia="en-US"/>
        </w:rPr>
      </w:pPr>
      <w:r w:rsidRPr="00E25A02">
        <w:rPr>
          <w:rFonts w:eastAsiaTheme="minorHAnsi"/>
          <w:sz w:val="28"/>
          <w:szCs w:val="28"/>
          <w:lang w:eastAsia="en-US"/>
        </w:rPr>
        <w:t xml:space="preserve">Включать во все уроки задания, развивающие навыки самоконтроля, повышения внимательности учащихся посредством организации взаимопроверки, самопроверки, работы по алгоритму, плану. </w:t>
      </w:r>
      <w:r w:rsidR="00DD5437" w:rsidRPr="00845E7F">
        <w:rPr>
          <w:rFonts w:eastAsiaTheme="minorHAnsi"/>
          <w:i/>
          <w:sz w:val="28"/>
          <w:szCs w:val="28"/>
          <w:lang w:eastAsia="en-US"/>
        </w:rPr>
        <w:t>(Приложение 1 Алгоритмы и правила)</w:t>
      </w:r>
    </w:p>
    <w:p w:rsidR="0010248D" w:rsidRPr="00845E7F" w:rsidRDefault="0010248D" w:rsidP="005D565B">
      <w:pPr>
        <w:autoSpaceDE w:val="0"/>
        <w:autoSpaceDN w:val="0"/>
        <w:adjustRightInd w:val="0"/>
        <w:jc w:val="both"/>
        <w:rPr>
          <w:rFonts w:eastAsiaTheme="minorHAnsi"/>
          <w:i/>
          <w:sz w:val="28"/>
          <w:szCs w:val="28"/>
          <w:lang w:eastAsia="en-US"/>
        </w:rPr>
      </w:pPr>
    </w:p>
    <w:p w:rsidR="0049121C" w:rsidRDefault="008522C3" w:rsidP="00845E7F">
      <w:pPr>
        <w:pStyle w:val="a5"/>
        <w:numPr>
          <w:ilvl w:val="0"/>
          <w:numId w:val="1"/>
        </w:numPr>
        <w:autoSpaceDE w:val="0"/>
        <w:autoSpaceDN w:val="0"/>
        <w:adjustRightInd w:val="0"/>
        <w:ind w:left="0" w:firstLine="0"/>
        <w:jc w:val="both"/>
        <w:rPr>
          <w:rFonts w:eastAsiaTheme="minorHAnsi"/>
          <w:sz w:val="28"/>
          <w:szCs w:val="28"/>
          <w:lang w:eastAsia="en-US"/>
        </w:rPr>
      </w:pPr>
      <w:r w:rsidRPr="00E25A02">
        <w:rPr>
          <w:rFonts w:eastAsiaTheme="minorHAnsi"/>
          <w:sz w:val="28"/>
          <w:szCs w:val="28"/>
          <w:lang w:eastAsia="en-US"/>
        </w:rPr>
        <w:t xml:space="preserve">Сэкономить время на систематизацию изученного по орфографии и пунктуации помогают тетради для правил, которые ученики ведут с 5 класса с применением методики структурирования учебного материала. Она ориентирована на укрупнение дидактической единицы учебной информации, сведения ее к единым логическим и дидактическим основаниям. В результате логической обработки материала и установления последовательности его </w:t>
      </w:r>
      <w:r w:rsidRPr="00E25A02">
        <w:rPr>
          <w:rFonts w:eastAsiaTheme="minorHAnsi"/>
          <w:sz w:val="28"/>
          <w:szCs w:val="28"/>
          <w:lang w:eastAsia="en-US"/>
        </w:rPr>
        <w:lastRenderedPageBreak/>
        <w:t xml:space="preserve">изучения создаются благоприятные условия для формирования у учащихся обобщенных знаний, позволяющих успешно готовиться к ВПР, а впоследствии к ОГЭ, ЕГЭ. </w:t>
      </w:r>
    </w:p>
    <w:p w:rsidR="00845E7F" w:rsidRPr="00845E7F" w:rsidRDefault="00845E7F" w:rsidP="00845E7F">
      <w:pPr>
        <w:pStyle w:val="a5"/>
        <w:autoSpaceDE w:val="0"/>
        <w:autoSpaceDN w:val="0"/>
        <w:adjustRightInd w:val="0"/>
        <w:ind w:left="0"/>
        <w:jc w:val="both"/>
        <w:rPr>
          <w:rFonts w:eastAsiaTheme="minorHAnsi"/>
          <w:sz w:val="28"/>
          <w:szCs w:val="28"/>
          <w:lang w:eastAsia="en-US"/>
        </w:rPr>
      </w:pPr>
    </w:p>
    <w:p w:rsidR="008522C3" w:rsidRPr="0010248D" w:rsidRDefault="008522C3" w:rsidP="005D565B">
      <w:pPr>
        <w:pStyle w:val="Default"/>
        <w:numPr>
          <w:ilvl w:val="0"/>
          <w:numId w:val="1"/>
        </w:numPr>
        <w:ind w:left="0" w:firstLine="0"/>
        <w:jc w:val="both"/>
        <w:rPr>
          <w:rFonts w:ascii="Times New Roman" w:hAnsi="Times New Roman" w:cs="Times New Roman"/>
          <w:sz w:val="28"/>
          <w:szCs w:val="28"/>
        </w:rPr>
      </w:pPr>
      <w:r w:rsidRPr="0010248D">
        <w:rPr>
          <w:rFonts w:ascii="Times New Roman" w:hAnsi="Times New Roman" w:cs="Times New Roman"/>
          <w:sz w:val="28"/>
          <w:szCs w:val="28"/>
        </w:rPr>
        <w:t xml:space="preserve">Помимо традиционной работы с текстом, выполнения различных упражнений по орфографии и пунктуации, разного вида разборов, нахождения ошибок и заполнения пропусков в разборах и т.п., в целях мотивации к изучению предмета, необходимо предлагать обучающимся на уроках и в качестве домашнего задания (по выбору) </w:t>
      </w:r>
      <w:r w:rsidRPr="0010248D">
        <w:rPr>
          <w:rFonts w:ascii="Times New Roman" w:hAnsi="Times New Roman" w:cs="Times New Roman"/>
          <w:b/>
          <w:bCs/>
          <w:sz w:val="28"/>
          <w:szCs w:val="28"/>
        </w:rPr>
        <w:t>творческие задания</w:t>
      </w:r>
      <w:r w:rsidRPr="0010248D">
        <w:rPr>
          <w:rFonts w:ascii="Times New Roman" w:hAnsi="Times New Roman" w:cs="Times New Roman"/>
          <w:sz w:val="28"/>
          <w:szCs w:val="28"/>
        </w:rPr>
        <w:t xml:space="preserve">, в том числе и нестандартные. </w:t>
      </w:r>
    </w:p>
    <w:p w:rsidR="0010248D" w:rsidRPr="0010248D" w:rsidRDefault="0010248D" w:rsidP="005D565B">
      <w:pPr>
        <w:pStyle w:val="Default"/>
        <w:jc w:val="both"/>
        <w:rPr>
          <w:rFonts w:ascii="Times New Roman" w:hAnsi="Times New Roman" w:cs="Times New Roman"/>
          <w:sz w:val="28"/>
          <w:szCs w:val="28"/>
        </w:rPr>
      </w:pPr>
    </w:p>
    <w:p w:rsidR="008522C3" w:rsidRPr="00E25A02" w:rsidRDefault="008522C3" w:rsidP="005D565B">
      <w:pPr>
        <w:pStyle w:val="a5"/>
        <w:numPr>
          <w:ilvl w:val="0"/>
          <w:numId w:val="1"/>
        </w:numPr>
        <w:autoSpaceDE w:val="0"/>
        <w:autoSpaceDN w:val="0"/>
        <w:adjustRightInd w:val="0"/>
        <w:ind w:left="0" w:firstLine="0"/>
        <w:jc w:val="both"/>
        <w:rPr>
          <w:rFonts w:eastAsiaTheme="minorHAnsi"/>
          <w:color w:val="000000"/>
          <w:sz w:val="28"/>
          <w:szCs w:val="28"/>
          <w:lang w:eastAsia="en-US"/>
        </w:rPr>
      </w:pPr>
      <w:r w:rsidRPr="00E25A02">
        <w:rPr>
          <w:rFonts w:eastAsiaTheme="minorHAnsi"/>
          <w:color w:val="000000"/>
          <w:sz w:val="28"/>
          <w:szCs w:val="28"/>
          <w:lang w:eastAsia="en-US"/>
        </w:rPr>
        <w:t>Изучая теоретический материал, расширяя и углубляя теоретические знания по темам, целесообразно составлять опорные конспекты, сложные планы и т.п. Можно предложить ученикам создать "Контурные карты" городов Имя существительное, Имя прилагательное и др.; разработать проекты, связанные с освоением норм</w:t>
      </w:r>
      <w:r w:rsidR="0010248D" w:rsidRPr="00E25A02">
        <w:rPr>
          <w:rFonts w:eastAsiaTheme="minorHAnsi"/>
          <w:color w:val="000000"/>
          <w:sz w:val="28"/>
          <w:szCs w:val="28"/>
          <w:lang w:eastAsia="en-US"/>
        </w:rPr>
        <w:t xml:space="preserve"> употребления языковых единиц (</w:t>
      </w:r>
      <w:r w:rsidRPr="00E25A02">
        <w:rPr>
          <w:rFonts w:eastAsiaTheme="minorHAnsi"/>
          <w:color w:val="000000"/>
          <w:sz w:val="28"/>
          <w:szCs w:val="28"/>
          <w:lang w:eastAsia="en-US"/>
        </w:rPr>
        <w:t xml:space="preserve">"Энциклопедия одного слова"), сочинить лингвистические сказки ("Приключения частицы БЫ", "Формы напрокат"), орфографические диктанты "на засыпку" ("Приключения чёртика", "Престранные приключения") и др. </w:t>
      </w:r>
    </w:p>
    <w:p w:rsidR="0010248D" w:rsidRPr="0010248D" w:rsidRDefault="0010248D" w:rsidP="0010248D">
      <w:pPr>
        <w:autoSpaceDE w:val="0"/>
        <w:autoSpaceDN w:val="0"/>
        <w:adjustRightInd w:val="0"/>
        <w:jc w:val="both"/>
        <w:rPr>
          <w:rFonts w:eastAsiaTheme="minorHAnsi"/>
          <w:color w:val="000000"/>
          <w:sz w:val="28"/>
          <w:szCs w:val="28"/>
          <w:lang w:eastAsia="en-US"/>
        </w:rPr>
      </w:pPr>
    </w:p>
    <w:p w:rsidR="0010248D" w:rsidRPr="0010248D" w:rsidRDefault="0010248D" w:rsidP="0010248D">
      <w:pPr>
        <w:autoSpaceDE w:val="0"/>
        <w:autoSpaceDN w:val="0"/>
        <w:adjustRightInd w:val="0"/>
        <w:jc w:val="both"/>
        <w:rPr>
          <w:rFonts w:eastAsiaTheme="minorHAnsi"/>
          <w:color w:val="000000"/>
          <w:sz w:val="28"/>
          <w:szCs w:val="28"/>
          <w:lang w:eastAsia="en-US"/>
        </w:rPr>
      </w:pPr>
    </w:p>
    <w:p w:rsidR="008522C3" w:rsidRPr="0010248D" w:rsidRDefault="008522C3" w:rsidP="0049121C">
      <w:pPr>
        <w:autoSpaceDE w:val="0"/>
        <w:autoSpaceDN w:val="0"/>
        <w:adjustRightInd w:val="0"/>
        <w:jc w:val="center"/>
        <w:rPr>
          <w:rFonts w:eastAsiaTheme="minorHAnsi"/>
          <w:color w:val="000000"/>
          <w:sz w:val="28"/>
          <w:szCs w:val="28"/>
          <w:lang w:eastAsia="en-US"/>
        </w:rPr>
      </w:pPr>
      <w:r w:rsidRPr="0010248D">
        <w:rPr>
          <w:rFonts w:eastAsiaTheme="minorHAnsi"/>
          <w:b/>
          <w:bCs/>
          <w:color w:val="000000"/>
          <w:sz w:val="28"/>
          <w:szCs w:val="28"/>
          <w:lang w:eastAsia="en-US"/>
        </w:rPr>
        <w:t>Образцы творческих заданий по разным разделам языка</w:t>
      </w:r>
    </w:p>
    <w:p w:rsidR="008522C3" w:rsidRPr="0010248D" w:rsidRDefault="008522C3" w:rsidP="0010248D">
      <w:pPr>
        <w:autoSpaceDE w:val="0"/>
        <w:autoSpaceDN w:val="0"/>
        <w:adjustRightInd w:val="0"/>
        <w:jc w:val="both"/>
        <w:rPr>
          <w:rFonts w:eastAsiaTheme="minorHAnsi"/>
          <w:color w:val="000000"/>
          <w:sz w:val="28"/>
          <w:szCs w:val="28"/>
          <w:lang w:eastAsia="en-US"/>
        </w:rPr>
      </w:pPr>
    </w:p>
    <w:p w:rsidR="008522C3" w:rsidRPr="0049121C" w:rsidRDefault="008522C3" w:rsidP="0049121C">
      <w:pPr>
        <w:pStyle w:val="a5"/>
        <w:numPr>
          <w:ilvl w:val="0"/>
          <w:numId w:val="1"/>
        </w:numPr>
        <w:autoSpaceDE w:val="0"/>
        <w:autoSpaceDN w:val="0"/>
        <w:adjustRightInd w:val="0"/>
        <w:ind w:left="0" w:firstLine="0"/>
        <w:jc w:val="both"/>
        <w:rPr>
          <w:rFonts w:eastAsiaTheme="minorHAnsi"/>
          <w:color w:val="000000"/>
          <w:sz w:val="28"/>
          <w:szCs w:val="28"/>
          <w:lang w:eastAsia="en-US"/>
        </w:rPr>
      </w:pPr>
      <w:r w:rsidRPr="0049121C">
        <w:rPr>
          <w:rFonts w:eastAsiaTheme="minorHAnsi"/>
          <w:color w:val="000000"/>
          <w:sz w:val="28"/>
          <w:szCs w:val="28"/>
          <w:lang w:eastAsia="en-US"/>
        </w:rPr>
        <w:t>Придумайте и необычно оформите шпаргалку на тему «Пиши прав</w:t>
      </w:r>
      <w:r w:rsidR="00284606">
        <w:rPr>
          <w:rFonts w:eastAsiaTheme="minorHAnsi"/>
          <w:color w:val="000000"/>
          <w:sz w:val="28"/>
          <w:szCs w:val="28"/>
          <w:lang w:eastAsia="en-US"/>
        </w:rPr>
        <w:t>ильно корни с чередованием</w:t>
      </w:r>
      <w:proofErr w:type="gramStart"/>
      <w:r w:rsidR="00284606">
        <w:rPr>
          <w:rFonts w:eastAsiaTheme="minorHAnsi"/>
          <w:color w:val="000000"/>
          <w:sz w:val="28"/>
          <w:szCs w:val="28"/>
          <w:lang w:eastAsia="en-US"/>
        </w:rPr>
        <w:t xml:space="preserve"> </w:t>
      </w:r>
      <w:r w:rsidR="0049121C">
        <w:rPr>
          <w:rFonts w:eastAsiaTheme="minorHAnsi"/>
          <w:color w:val="000000"/>
          <w:sz w:val="28"/>
          <w:szCs w:val="28"/>
          <w:lang w:eastAsia="en-US"/>
        </w:rPr>
        <w:t>А</w:t>
      </w:r>
      <w:proofErr w:type="gramEnd"/>
      <w:r w:rsidR="0049121C">
        <w:rPr>
          <w:rFonts w:eastAsiaTheme="minorHAnsi"/>
          <w:color w:val="000000"/>
          <w:sz w:val="28"/>
          <w:szCs w:val="28"/>
          <w:lang w:eastAsia="en-US"/>
        </w:rPr>
        <w:t>/О».</w:t>
      </w:r>
    </w:p>
    <w:p w:rsidR="008522C3" w:rsidRPr="0010248D" w:rsidRDefault="008522C3" w:rsidP="0049121C">
      <w:pPr>
        <w:autoSpaceDE w:val="0"/>
        <w:autoSpaceDN w:val="0"/>
        <w:adjustRightInd w:val="0"/>
        <w:jc w:val="both"/>
        <w:rPr>
          <w:rFonts w:eastAsiaTheme="minorHAnsi"/>
          <w:color w:val="000000"/>
          <w:sz w:val="28"/>
          <w:szCs w:val="28"/>
          <w:lang w:eastAsia="en-US"/>
        </w:rPr>
      </w:pPr>
    </w:p>
    <w:p w:rsidR="008522C3" w:rsidRPr="0049121C" w:rsidRDefault="008522C3" w:rsidP="0049121C">
      <w:pPr>
        <w:pStyle w:val="a5"/>
        <w:numPr>
          <w:ilvl w:val="0"/>
          <w:numId w:val="1"/>
        </w:numPr>
        <w:autoSpaceDE w:val="0"/>
        <w:autoSpaceDN w:val="0"/>
        <w:adjustRightInd w:val="0"/>
        <w:ind w:left="0" w:firstLine="0"/>
        <w:jc w:val="both"/>
        <w:rPr>
          <w:rFonts w:eastAsiaTheme="minorHAnsi"/>
          <w:color w:val="000000"/>
          <w:sz w:val="28"/>
          <w:szCs w:val="28"/>
          <w:lang w:eastAsia="en-US"/>
        </w:rPr>
      </w:pPr>
      <w:proofErr w:type="gramStart"/>
      <w:r w:rsidRPr="0049121C">
        <w:rPr>
          <w:rFonts w:eastAsiaTheme="minorHAnsi"/>
          <w:color w:val="000000"/>
          <w:sz w:val="28"/>
          <w:szCs w:val="28"/>
          <w:lang w:eastAsia="en-US"/>
        </w:rPr>
        <w:t xml:space="preserve">Придумайте и запишите, как вы обратитесь к царю зверей; лицу, с которым вы едва знакомы, но которого хотели бы пригласить на торжество; вашему хорошему приятелю; проказнику, который что-то разбил, перевернул, съел и т.д. </w:t>
      </w:r>
      <w:proofErr w:type="gramEnd"/>
    </w:p>
    <w:p w:rsidR="008522C3"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Запишите предложения с обращениями, графически обозначьте обращения. </w:t>
      </w:r>
    </w:p>
    <w:p w:rsidR="00845E7F" w:rsidRPr="0010248D" w:rsidRDefault="00845E7F" w:rsidP="0049121C">
      <w:pPr>
        <w:autoSpaceDE w:val="0"/>
        <w:autoSpaceDN w:val="0"/>
        <w:adjustRightInd w:val="0"/>
        <w:jc w:val="both"/>
        <w:rPr>
          <w:rFonts w:eastAsiaTheme="minorHAnsi"/>
          <w:color w:val="000000"/>
          <w:sz w:val="28"/>
          <w:szCs w:val="28"/>
          <w:lang w:eastAsia="en-US"/>
        </w:rPr>
      </w:pPr>
    </w:p>
    <w:p w:rsidR="00845E7F" w:rsidRPr="00845E7F" w:rsidRDefault="00845E7F" w:rsidP="00845E7F">
      <w:pPr>
        <w:pStyle w:val="a5"/>
        <w:numPr>
          <w:ilvl w:val="0"/>
          <w:numId w:val="5"/>
        </w:numPr>
        <w:autoSpaceDE w:val="0"/>
        <w:autoSpaceDN w:val="0"/>
        <w:adjustRightInd w:val="0"/>
        <w:ind w:left="0" w:firstLine="0"/>
        <w:jc w:val="both"/>
        <w:rPr>
          <w:rFonts w:eastAsiaTheme="minorHAnsi"/>
          <w:color w:val="000000"/>
          <w:sz w:val="28"/>
          <w:szCs w:val="28"/>
          <w:lang w:eastAsia="en-US"/>
        </w:rPr>
      </w:pPr>
      <w:r w:rsidRPr="00845E7F">
        <w:rPr>
          <w:rFonts w:eastAsiaTheme="minorHAnsi"/>
          <w:color w:val="000000"/>
          <w:sz w:val="28"/>
          <w:szCs w:val="28"/>
          <w:lang w:eastAsia="en-US"/>
        </w:rPr>
        <w:t>Напишите творческую работу, используя слова с чередованием гласных</w:t>
      </w:r>
      <w:proofErr w:type="gramStart"/>
      <w:r w:rsidRPr="00845E7F">
        <w:rPr>
          <w:rFonts w:eastAsiaTheme="minorHAnsi"/>
          <w:color w:val="000000"/>
          <w:sz w:val="28"/>
          <w:szCs w:val="28"/>
          <w:lang w:eastAsia="en-US"/>
        </w:rPr>
        <w:t xml:space="preserve"> Е</w:t>
      </w:r>
      <w:proofErr w:type="gramEnd"/>
      <w:r w:rsidRPr="00845E7F">
        <w:rPr>
          <w:rFonts w:eastAsiaTheme="minorHAnsi"/>
          <w:color w:val="000000"/>
          <w:sz w:val="28"/>
          <w:szCs w:val="28"/>
          <w:lang w:eastAsia="en-US"/>
        </w:rPr>
        <w:t xml:space="preserve">/И. </w:t>
      </w:r>
    </w:p>
    <w:p w:rsidR="00845E7F" w:rsidRPr="00845E7F" w:rsidRDefault="00845E7F" w:rsidP="00845E7F">
      <w:pPr>
        <w:autoSpaceDE w:val="0"/>
        <w:autoSpaceDN w:val="0"/>
        <w:adjustRightInd w:val="0"/>
        <w:ind w:firstLine="708"/>
        <w:jc w:val="both"/>
        <w:rPr>
          <w:rFonts w:eastAsiaTheme="minorHAnsi"/>
          <w:color w:val="000000"/>
          <w:sz w:val="28"/>
          <w:szCs w:val="28"/>
          <w:lang w:eastAsia="en-US"/>
        </w:rPr>
      </w:pPr>
      <w:proofErr w:type="gramStart"/>
      <w:r w:rsidRPr="00845E7F">
        <w:rPr>
          <w:rFonts w:eastAsiaTheme="minorHAnsi"/>
          <w:color w:val="000000"/>
          <w:sz w:val="28"/>
          <w:szCs w:val="28"/>
          <w:lang w:eastAsia="en-US"/>
        </w:rPr>
        <w:t xml:space="preserve">На следующем уроке текст работы может быть использован в качестве выборочного диктанта: учащиеся класса будут выписывать слова с чередующимися Е/И в корнях (с графическим комментированием). </w:t>
      </w:r>
      <w:proofErr w:type="gramEnd"/>
    </w:p>
    <w:p w:rsidR="00845E7F" w:rsidRPr="00845E7F" w:rsidRDefault="00845E7F" w:rsidP="00845E7F">
      <w:pPr>
        <w:autoSpaceDE w:val="0"/>
        <w:autoSpaceDN w:val="0"/>
        <w:adjustRightInd w:val="0"/>
        <w:ind w:firstLine="708"/>
        <w:jc w:val="both"/>
        <w:rPr>
          <w:rFonts w:eastAsiaTheme="minorHAnsi"/>
          <w:color w:val="000000"/>
          <w:sz w:val="28"/>
          <w:szCs w:val="28"/>
          <w:lang w:eastAsia="en-US"/>
        </w:rPr>
      </w:pPr>
      <w:r w:rsidRPr="00845E7F">
        <w:rPr>
          <w:rFonts w:eastAsiaTheme="minorHAnsi"/>
          <w:color w:val="000000"/>
          <w:sz w:val="28"/>
          <w:szCs w:val="28"/>
          <w:lang w:eastAsia="en-US"/>
        </w:rPr>
        <w:t xml:space="preserve">Лучшие сочинения помещаются в сборник «Творческие работы учащихся по русскому языку» в раздел «Пишем сочинения на грамматические темы». </w:t>
      </w:r>
    </w:p>
    <w:p w:rsidR="008522C3" w:rsidRPr="0010248D" w:rsidRDefault="008522C3" w:rsidP="00845E7F">
      <w:pPr>
        <w:autoSpaceDE w:val="0"/>
        <w:autoSpaceDN w:val="0"/>
        <w:adjustRightInd w:val="0"/>
        <w:jc w:val="both"/>
        <w:rPr>
          <w:rFonts w:eastAsiaTheme="minorHAnsi"/>
          <w:color w:val="000000"/>
          <w:sz w:val="28"/>
          <w:szCs w:val="28"/>
          <w:lang w:eastAsia="en-US"/>
        </w:rPr>
      </w:pPr>
    </w:p>
    <w:p w:rsidR="008522C3" w:rsidRPr="0049121C" w:rsidRDefault="008522C3" w:rsidP="0049121C">
      <w:pPr>
        <w:pStyle w:val="a5"/>
        <w:numPr>
          <w:ilvl w:val="0"/>
          <w:numId w:val="4"/>
        </w:numPr>
        <w:autoSpaceDE w:val="0"/>
        <w:autoSpaceDN w:val="0"/>
        <w:adjustRightInd w:val="0"/>
        <w:ind w:left="0" w:firstLine="0"/>
        <w:jc w:val="both"/>
        <w:rPr>
          <w:rFonts w:eastAsiaTheme="minorHAnsi"/>
          <w:sz w:val="28"/>
          <w:szCs w:val="28"/>
          <w:lang w:eastAsia="en-US"/>
        </w:rPr>
      </w:pPr>
      <w:r w:rsidRPr="0049121C">
        <w:rPr>
          <w:rFonts w:eastAsiaTheme="minorHAnsi"/>
          <w:color w:val="000000"/>
          <w:sz w:val="28"/>
          <w:szCs w:val="28"/>
          <w:lang w:eastAsia="en-US"/>
        </w:rPr>
        <w:t xml:space="preserve">Понаблюдай, как через родное слово в языке отражается духовная жизнь народа. Выполни необычное, интересное и полезное творческое </w:t>
      </w:r>
      <w:r w:rsidRPr="0049121C">
        <w:rPr>
          <w:rFonts w:eastAsiaTheme="minorHAnsi"/>
          <w:color w:val="000000"/>
          <w:sz w:val="28"/>
          <w:szCs w:val="28"/>
          <w:lang w:eastAsia="en-US"/>
        </w:rPr>
        <w:lastRenderedPageBreak/>
        <w:t xml:space="preserve">задание-исследование: составь </w:t>
      </w:r>
      <w:r w:rsidRPr="0049121C">
        <w:rPr>
          <w:rFonts w:eastAsiaTheme="minorHAnsi"/>
          <w:sz w:val="28"/>
          <w:szCs w:val="28"/>
          <w:lang w:eastAsia="en-US"/>
        </w:rPr>
        <w:t>"Э</w:t>
      </w:r>
      <w:r w:rsidRPr="0049121C">
        <w:rPr>
          <w:rFonts w:eastAsiaTheme="minorHAnsi"/>
          <w:i/>
          <w:iCs/>
          <w:sz w:val="28"/>
          <w:szCs w:val="28"/>
          <w:lang w:eastAsia="en-US"/>
        </w:rPr>
        <w:t>нциклопедию одного слова"</w:t>
      </w:r>
      <w:r w:rsidRPr="0049121C">
        <w:rPr>
          <w:rFonts w:eastAsiaTheme="minorHAnsi"/>
          <w:sz w:val="28"/>
          <w:szCs w:val="28"/>
          <w:lang w:eastAsia="en-US"/>
        </w:rPr>
        <w:t xml:space="preserve">. Хочется, чтобы ты приобрел интерес к слову, развил свою речь, стремился быть вдумчивым и проницательным читателем, расширил свои жизненные познания. </w:t>
      </w:r>
    </w:p>
    <w:p w:rsidR="008522C3" w:rsidRPr="0010248D" w:rsidRDefault="008522C3" w:rsidP="00845E7F">
      <w:pPr>
        <w:autoSpaceDE w:val="0"/>
        <w:autoSpaceDN w:val="0"/>
        <w:adjustRightInd w:val="0"/>
        <w:ind w:firstLine="708"/>
        <w:jc w:val="both"/>
        <w:rPr>
          <w:rFonts w:eastAsiaTheme="minorHAnsi"/>
          <w:sz w:val="28"/>
          <w:szCs w:val="28"/>
          <w:lang w:eastAsia="en-US"/>
        </w:rPr>
      </w:pPr>
      <w:r w:rsidRPr="0010248D">
        <w:rPr>
          <w:rFonts w:eastAsiaTheme="minorHAnsi"/>
          <w:sz w:val="28"/>
          <w:szCs w:val="28"/>
          <w:lang w:eastAsia="en-US"/>
        </w:rPr>
        <w:t xml:space="preserve">Исследуй сначала слово с научной точки зрения (с точки зрения каждого из разделов языка), а потом посмотри, почувствуй, как живет слово в сказке, в маленьком рассказе, большой повести, в стихах, песне, как может ранить, обидеть человека или, наоборот, излечить, сделать его счастливым. </w:t>
      </w:r>
    </w:p>
    <w:p w:rsidR="008522C3" w:rsidRPr="0010248D" w:rsidRDefault="008522C3" w:rsidP="0049121C">
      <w:pPr>
        <w:autoSpaceDE w:val="0"/>
        <w:autoSpaceDN w:val="0"/>
        <w:adjustRightInd w:val="0"/>
        <w:jc w:val="both"/>
        <w:rPr>
          <w:rFonts w:eastAsiaTheme="minorHAnsi"/>
          <w:sz w:val="28"/>
          <w:szCs w:val="28"/>
          <w:lang w:eastAsia="en-US"/>
        </w:rPr>
      </w:pPr>
      <w:r w:rsidRPr="0010248D">
        <w:rPr>
          <w:rFonts w:eastAsiaTheme="minorHAnsi"/>
          <w:sz w:val="28"/>
          <w:szCs w:val="28"/>
          <w:lang w:eastAsia="en-US"/>
        </w:rPr>
        <w:t>Используй все типы словарей, энциклопедии, справочную литературу, помощь и советы учителя, родителей, близких и знакомых. Вспомни, найди, придумай сам</w:t>
      </w:r>
      <w:proofErr w:type="gramStart"/>
      <w:r w:rsidRPr="0010248D">
        <w:rPr>
          <w:rFonts w:eastAsiaTheme="minorHAnsi"/>
          <w:sz w:val="28"/>
          <w:szCs w:val="28"/>
          <w:lang w:eastAsia="en-US"/>
        </w:rPr>
        <w:t>… Д</w:t>
      </w:r>
      <w:proofErr w:type="gramEnd"/>
      <w:r w:rsidRPr="0010248D">
        <w:rPr>
          <w:rFonts w:eastAsiaTheme="minorHAnsi"/>
          <w:sz w:val="28"/>
          <w:szCs w:val="28"/>
          <w:lang w:eastAsia="en-US"/>
        </w:rPr>
        <w:t xml:space="preserve">елай это как можно чаще. Помни: предлагаемое задание – одна из ступенек твоей лингвистической подготовки. </w:t>
      </w:r>
    </w:p>
    <w:p w:rsidR="008522C3" w:rsidRPr="0010248D" w:rsidRDefault="008522C3" w:rsidP="00845E7F">
      <w:pPr>
        <w:autoSpaceDE w:val="0"/>
        <w:autoSpaceDN w:val="0"/>
        <w:adjustRightInd w:val="0"/>
        <w:ind w:firstLine="708"/>
        <w:jc w:val="both"/>
        <w:rPr>
          <w:rFonts w:eastAsiaTheme="minorHAnsi"/>
          <w:sz w:val="28"/>
          <w:szCs w:val="28"/>
          <w:lang w:eastAsia="en-US"/>
        </w:rPr>
      </w:pPr>
      <w:r w:rsidRPr="0010248D">
        <w:rPr>
          <w:rFonts w:eastAsiaTheme="minorHAnsi"/>
          <w:sz w:val="28"/>
          <w:szCs w:val="28"/>
          <w:lang w:eastAsia="en-US"/>
        </w:rPr>
        <w:t xml:space="preserve">Для выполнения задания используй примерный план-схему. Это поможет все собранные материалы расположить в определенной системе, которую и будем считать энциклопедией твоего слова. Не все пункты предложенного плана могут быть отражены в твоей работе: чего-то не найдешь, чего-то не встретишь. </w:t>
      </w:r>
    </w:p>
    <w:p w:rsidR="008522C3" w:rsidRPr="0010248D" w:rsidRDefault="008522C3" w:rsidP="00845E7F">
      <w:pPr>
        <w:autoSpaceDE w:val="0"/>
        <w:autoSpaceDN w:val="0"/>
        <w:adjustRightInd w:val="0"/>
        <w:ind w:firstLine="708"/>
        <w:jc w:val="both"/>
        <w:rPr>
          <w:rFonts w:eastAsiaTheme="minorHAnsi"/>
          <w:sz w:val="28"/>
          <w:szCs w:val="28"/>
          <w:lang w:eastAsia="en-US"/>
        </w:rPr>
      </w:pPr>
      <w:r w:rsidRPr="0010248D">
        <w:rPr>
          <w:rFonts w:eastAsiaTheme="minorHAnsi"/>
          <w:sz w:val="28"/>
          <w:szCs w:val="28"/>
          <w:lang w:eastAsia="en-US"/>
        </w:rPr>
        <w:t xml:space="preserve">Главное – стараться, стремиться к поиску нужного материала. Помни: работу необходимо красиво оформить. Если к своей работе отнесешься добросовестно, то может получиться настоящая книга (возможно, электронная)! </w:t>
      </w:r>
    </w:p>
    <w:p w:rsidR="008522C3" w:rsidRDefault="008522C3" w:rsidP="00845E7F">
      <w:pPr>
        <w:autoSpaceDE w:val="0"/>
        <w:autoSpaceDN w:val="0"/>
        <w:adjustRightInd w:val="0"/>
        <w:ind w:firstLine="708"/>
        <w:jc w:val="both"/>
        <w:rPr>
          <w:rFonts w:eastAsiaTheme="minorHAnsi"/>
          <w:sz w:val="28"/>
          <w:szCs w:val="28"/>
          <w:lang w:eastAsia="en-US"/>
        </w:rPr>
      </w:pPr>
      <w:r w:rsidRPr="0010248D">
        <w:rPr>
          <w:rFonts w:eastAsiaTheme="minorHAnsi"/>
          <w:sz w:val="28"/>
          <w:szCs w:val="28"/>
          <w:lang w:eastAsia="en-US"/>
        </w:rPr>
        <w:t xml:space="preserve">Целесообразно выполнить проект. В таком случае план-схему, копилку слов ученики определят в ходе проектной деятельности. </w:t>
      </w:r>
    </w:p>
    <w:p w:rsidR="00845E7F" w:rsidRPr="0010248D" w:rsidRDefault="00845E7F" w:rsidP="00845E7F">
      <w:pPr>
        <w:autoSpaceDE w:val="0"/>
        <w:autoSpaceDN w:val="0"/>
        <w:adjustRightInd w:val="0"/>
        <w:ind w:firstLine="708"/>
        <w:jc w:val="both"/>
        <w:rPr>
          <w:rFonts w:eastAsiaTheme="minorHAnsi"/>
          <w:sz w:val="28"/>
          <w:szCs w:val="28"/>
          <w:lang w:eastAsia="en-US"/>
        </w:rPr>
      </w:pPr>
    </w:p>
    <w:p w:rsidR="008522C3" w:rsidRPr="0049121C" w:rsidRDefault="008522C3" w:rsidP="0049121C">
      <w:pPr>
        <w:pStyle w:val="a5"/>
        <w:numPr>
          <w:ilvl w:val="0"/>
          <w:numId w:val="3"/>
        </w:numPr>
        <w:autoSpaceDE w:val="0"/>
        <w:autoSpaceDN w:val="0"/>
        <w:adjustRightInd w:val="0"/>
        <w:ind w:left="0" w:firstLine="0"/>
        <w:jc w:val="both"/>
        <w:rPr>
          <w:rFonts w:eastAsiaTheme="minorHAnsi"/>
          <w:color w:val="000000"/>
          <w:sz w:val="28"/>
          <w:szCs w:val="28"/>
          <w:lang w:eastAsia="en-US"/>
        </w:rPr>
      </w:pPr>
      <w:r w:rsidRPr="0049121C">
        <w:rPr>
          <w:rFonts w:eastAsiaTheme="minorHAnsi"/>
          <w:color w:val="000000"/>
          <w:sz w:val="28"/>
          <w:szCs w:val="28"/>
          <w:lang w:eastAsia="en-US"/>
        </w:rPr>
        <w:t xml:space="preserve">Выполните задание, представленное ниже, и представьте свое задание по аналогии с любым из слов. Используйте необходимые словари. </w:t>
      </w:r>
    </w:p>
    <w:p w:rsidR="008522C3" w:rsidRPr="0010248D" w:rsidRDefault="008522C3" w:rsidP="0049121C">
      <w:pPr>
        <w:autoSpaceDE w:val="0"/>
        <w:autoSpaceDN w:val="0"/>
        <w:adjustRightInd w:val="0"/>
        <w:spacing w:after="68"/>
        <w:jc w:val="both"/>
        <w:rPr>
          <w:rFonts w:eastAsiaTheme="minorHAnsi"/>
          <w:color w:val="000000"/>
          <w:sz w:val="28"/>
          <w:szCs w:val="28"/>
          <w:lang w:eastAsia="en-US"/>
        </w:rPr>
      </w:pPr>
      <w:r w:rsidRPr="0010248D">
        <w:rPr>
          <w:rFonts w:eastAsiaTheme="minorHAnsi"/>
          <w:color w:val="000000"/>
          <w:sz w:val="28"/>
          <w:szCs w:val="28"/>
          <w:lang w:eastAsia="en-US"/>
        </w:rPr>
        <w:t xml:space="preserve">1. Определите, сколько значений у слова </w:t>
      </w:r>
      <w:r w:rsidRPr="0010248D">
        <w:rPr>
          <w:rFonts w:eastAsiaTheme="minorHAnsi"/>
          <w:i/>
          <w:iCs/>
          <w:color w:val="000000"/>
          <w:sz w:val="28"/>
          <w:szCs w:val="28"/>
          <w:lang w:eastAsia="en-US"/>
        </w:rPr>
        <w:t xml:space="preserve">друг </w:t>
      </w:r>
      <w:r w:rsidRPr="0010248D">
        <w:rPr>
          <w:rFonts w:eastAsiaTheme="minorHAnsi"/>
          <w:color w:val="000000"/>
          <w:sz w:val="28"/>
          <w:szCs w:val="28"/>
          <w:lang w:eastAsia="en-US"/>
        </w:rPr>
        <w:t xml:space="preserve">в приведенных предложениях. </w:t>
      </w:r>
    </w:p>
    <w:p w:rsidR="008522C3" w:rsidRPr="0010248D" w:rsidRDefault="0049121C" w:rsidP="0049121C">
      <w:pPr>
        <w:autoSpaceDE w:val="0"/>
        <w:autoSpaceDN w:val="0"/>
        <w:adjustRightInd w:val="0"/>
        <w:jc w:val="both"/>
        <w:rPr>
          <w:rFonts w:eastAsiaTheme="minorHAnsi"/>
          <w:color w:val="000000"/>
          <w:sz w:val="28"/>
          <w:szCs w:val="28"/>
          <w:lang w:eastAsia="en-US"/>
        </w:rPr>
      </w:pPr>
      <w:r>
        <w:rPr>
          <w:rFonts w:eastAsiaTheme="minorHAnsi"/>
          <w:color w:val="000000"/>
          <w:sz w:val="28"/>
          <w:szCs w:val="28"/>
          <w:lang w:eastAsia="en-US"/>
        </w:rPr>
        <w:t xml:space="preserve">1) Любимых детских книг творец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И верный друг ребят,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Он жил, как должен жить боец,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И умер, как солдат.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(С. Михалков)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2) В нашей школе есть кружок друзей русского языка. 3) А сколько вам, дорогой друг, лет?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2. Выделите при толковании слова родовой и видовой признаки. Сделайте запись в таблице.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Друг – это…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Друг – это…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Друг – это… </w:t>
      </w:r>
    </w:p>
    <w:p w:rsidR="008522C3" w:rsidRPr="0010248D" w:rsidRDefault="008522C3" w:rsidP="0049121C">
      <w:pPr>
        <w:autoSpaceDE w:val="0"/>
        <w:autoSpaceDN w:val="0"/>
        <w:adjustRightInd w:val="0"/>
        <w:spacing w:after="71"/>
        <w:jc w:val="both"/>
        <w:rPr>
          <w:rFonts w:eastAsiaTheme="minorHAnsi"/>
          <w:color w:val="000000"/>
          <w:sz w:val="28"/>
          <w:szCs w:val="28"/>
          <w:lang w:eastAsia="en-US"/>
        </w:rPr>
      </w:pPr>
      <w:r w:rsidRPr="0010248D">
        <w:rPr>
          <w:rFonts w:eastAsiaTheme="minorHAnsi"/>
          <w:color w:val="000000"/>
          <w:sz w:val="28"/>
          <w:szCs w:val="28"/>
          <w:lang w:eastAsia="en-US"/>
        </w:rPr>
        <w:t xml:space="preserve">3. Найдите синонимы, антонимы и слова, родственные слову </w:t>
      </w:r>
      <w:r w:rsidRPr="0010248D">
        <w:rPr>
          <w:rFonts w:eastAsiaTheme="minorHAnsi"/>
          <w:i/>
          <w:iCs/>
          <w:color w:val="000000"/>
          <w:sz w:val="28"/>
          <w:szCs w:val="28"/>
          <w:lang w:eastAsia="en-US"/>
        </w:rPr>
        <w:t xml:space="preserve">друг. </w:t>
      </w:r>
      <w:r w:rsidRPr="0010248D">
        <w:rPr>
          <w:rFonts w:eastAsiaTheme="minorHAnsi"/>
          <w:color w:val="000000"/>
          <w:sz w:val="28"/>
          <w:szCs w:val="28"/>
          <w:lang w:eastAsia="en-US"/>
        </w:rPr>
        <w:t xml:space="preserve">Запишите их в таблицу. </w:t>
      </w:r>
    </w:p>
    <w:p w:rsidR="008522C3" w:rsidRPr="0010248D" w:rsidRDefault="008522C3" w:rsidP="0049121C">
      <w:pPr>
        <w:autoSpaceDE w:val="0"/>
        <w:autoSpaceDN w:val="0"/>
        <w:adjustRightInd w:val="0"/>
        <w:spacing w:after="71"/>
        <w:jc w:val="both"/>
        <w:rPr>
          <w:rFonts w:eastAsiaTheme="minorHAnsi"/>
          <w:color w:val="000000"/>
          <w:sz w:val="28"/>
          <w:szCs w:val="28"/>
          <w:lang w:eastAsia="en-US"/>
        </w:rPr>
      </w:pPr>
      <w:r w:rsidRPr="0010248D">
        <w:rPr>
          <w:rFonts w:eastAsiaTheme="minorHAnsi"/>
          <w:color w:val="000000"/>
          <w:sz w:val="28"/>
          <w:szCs w:val="28"/>
          <w:lang w:eastAsia="en-US"/>
        </w:rPr>
        <w:t xml:space="preserve">1) Мы с приятелем вдвоем замечательно живем! Мы такие с ним друзья, - куда он, туда и я. 2) Подальше от многочисленных недругов, под защиту глухих лесов! 3) Ох, не любит враг, не любит нашей песни боевой. 4) Книга – наш товарищ и друг. </w:t>
      </w:r>
    </w:p>
    <w:p w:rsidR="008522C3" w:rsidRPr="0010248D" w:rsidRDefault="008522C3" w:rsidP="0049121C">
      <w:pPr>
        <w:autoSpaceDE w:val="0"/>
        <w:autoSpaceDN w:val="0"/>
        <w:adjustRightInd w:val="0"/>
        <w:spacing w:after="71"/>
        <w:jc w:val="both"/>
        <w:rPr>
          <w:rFonts w:eastAsiaTheme="minorHAnsi"/>
          <w:color w:val="000000"/>
          <w:sz w:val="28"/>
          <w:szCs w:val="28"/>
          <w:lang w:eastAsia="en-US"/>
        </w:rPr>
      </w:pPr>
      <w:r w:rsidRPr="0010248D">
        <w:rPr>
          <w:rFonts w:eastAsiaTheme="minorHAnsi"/>
          <w:color w:val="000000"/>
          <w:sz w:val="28"/>
          <w:szCs w:val="28"/>
          <w:lang w:eastAsia="en-US"/>
        </w:rPr>
        <w:lastRenderedPageBreak/>
        <w:t xml:space="preserve">4. Составьте словосочетания с синонимами слова </w:t>
      </w:r>
      <w:r w:rsidRPr="0010248D">
        <w:rPr>
          <w:rFonts w:eastAsiaTheme="minorHAnsi"/>
          <w:i/>
          <w:iCs/>
          <w:color w:val="000000"/>
          <w:sz w:val="28"/>
          <w:szCs w:val="28"/>
          <w:lang w:eastAsia="en-US"/>
        </w:rPr>
        <w:t xml:space="preserve">друг.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5. Запишите в таблицу родственные слова.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b/>
          <w:bCs/>
          <w:color w:val="000000"/>
          <w:sz w:val="28"/>
          <w:szCs w:val="28"/>
          <w:lang w:eastAsia="en-US"/>
        </w:rPr>
        <w:t xml:space="preserve">Ответ </w:t>
      </w:r>
      <w:r w:rsidRPr="0010248D">
        <w:rPr>
          <w:rFonts w:eastAsiaTheme="minorHAnsi"/>
          <w:color w:val="000000"/>
          <w:sz w:val="28"/>
          <w:szCs w:val="28"/>
          <w:lang w:eastAsia="en-US"/>
        </w:rPr>
        <w:t xml:space="preserve">представлен ниже в виде лексического тренажера.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Связи по значению слова </w:t>
      </w:r>
      <w:r w:rsidRPr="0010248D">
        <w:rPr>
          <w:rFonts w:eastAsiaTheme="minorHAnsi"/>
          <w:i/>
          <w:iCs/>
          <w:color w:val="000000"/>
          <w:sz w:val="28"/>
          <w:szCs w:val="28"/>
          <w:lang w:eastAsia="en-US"/>
        </w:rPr>
        <w:t xml:space="preserve">друг. </w:t>
      </w:r>
    </w:p>
    <w:p w:rsidR="008522C3" w:rsidRPr="0010248D" w:rsidRDefault="008522C3" w:rsidP="0049121C">
      <w:pPr>
        <w:autoSpaceDE w:val="0"/>
        <w:autoSpaceDN w:val="0"/>
        <w:adjustRightInd w:val="0"/>
        <w:jc w:val="both"/>
        <w:rPr>
          <w:rFonts w:eastAsiaTheme="minorHAnsi"/>
          <w:color w:val="000000"/>
          <w:sz w:val="28"/>
          <w:szCs w:val="28"/>
          <w:lang w:eastAsia="en-US"/>
        </w:rPr>
      </w:pPr>
      <w:proofErr w:type="spellStart"/>
      <w:proofErr w:type="gramStart"/>
      <w:r w:rsidRPr="0010248D">
        <w:rPr>
          <w:rFonts w:eastAsiaTheme="minorHAnsi"/>
          <w:color w:val="000000"/>
          <w:sz w:val="28"/>
          <w:szCs w:val="28"/>
          <w:lang w:eastAsia="en-US"/>
        </w:rPr>
        <w:t>Родо</w:t>
      </w:r>
      <w:proofErr w:type="spellEnd"/>
      <w:r w:rsidRPr="0010248D">
        <w:rPr>
          <w:rFonts w:eastAsiaTheme="minorHAnsi"/>
          <w:color w:val="000000"/>
          <w:sz w:val="28"/>
          <w:szCs w:val="28"/>
          <w:lang w:eastAsia="en-US"/>
        </w:rPr>
        <w:t>-видовые</w:t>
      </w:r>
      <w:proofErr w:type="gramEnd"/>
      <w:r w:rsidRPr="0010248D">
        <w:rPr>
          <w:rFonts w:eastAsiaTheme="minorHAnsi"/>
          <w:color w:val="000000"/>
          <w:sz w:val="28"/>
          <w:szCs w:val="28"/>
          <w:lang w:eastAsia="en-US"/>
        </w:rPr>
        <w:t xml:space="preserve"> связи: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Друг – человек, с которым дружишь.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Родственные Антонимические связи: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связи: неприятель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друг недруг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дружок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дружить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дружный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дружно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Синонимические связи: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товарищ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приятель </w:t>
      </w:r>
    </w:p>
    <w:p w:rsidR="008522C3" w:rsidRPr="0010248D" w:rsidRDefault="008522C3" w:rsidP="0049121C">
      <w:pPr>
        <w:autoSpaceDE w:val="0"/>
        <w:autoSpaceDN w:val="0"/>
        <w:adjustRightInd w:val="0"/>
        <w:spacing w:after="57"/>
        <w:jc w:val="both"/>
        <w:rPr>
          <w:rFonts w:eastAsiaTheme="minorHAnsi"/>
          <w:color w:val="000000"/>
          <w:sz w:val="28"/>
          <w:szCs w:val="28"/>
          <w:lang w:eastAsia="en-US"/>
        </w:rPr>
      </w:pPr>
      <w:r w:rsidRPr="0010248D">
        <w:rPr>
          <w:rFonts w:eastAsiaTheme="minorHAnsi"/>
          <w:color w:val="000000"/>
          <w:sz w:val="28"/>
          <w:szCs w:val="28"/>
          <w:lang w:eastAsia="en-US"/>
        </w:rPr>
        <w:t xml:space="preserve">6. Используйте синонимы и антонимы слова </w:t>
      </w:r>
      <w:r w:rsidRPr="0010248D">
        <w:rPr>
          <w:rFonts w:eastAsiaTheme="minorHAnsi"/>
          <w:i/>
          <w:iCs/>
          <w:color w:val="000000"/>
          <w:sz w:val="28"/>
          <w:szCs w:val="28"/>
          <w:lang w:eastAsia="en-US"/>
        </w:rPr>
        <w:t xml:space="preserve">друг </w:t>
      </w:r>
      <w:r w:rsidRPr="0010248D">
        <w:rPr>
          <w:rFonts w:eastAsiaTheme="minorHAnsi"/>
          <w:color w:val="000000"/>
          <w:sz w:val="28"/>
          <w:szCs w:val="28"/>
          <w:lang w:eastAsia="en-US"/>
        </w:rPr>
        <w:t>в устном сочинении на тему «Друг всегда уступить</w:t>
      </w:r>
      <w:r w:rsidR="0049121C">
        <w:rPr>
          <w:rFonts w:eastAsiaTheme="minorHAnsi"/>
          <w:color w:val="000000"/>
          <w:sz w:val="28"/>
          <w:szCs w:val="28"/>
          <w:lang w:eastAsia="en-US"/>
        </w:rPr>
        <w:t xml:space="preserve"> готов место в шлюпке и круг». </w:t>
      </w:r>
    </w:p>
    <w:p w:rsidR="0049121C" w:rsidRPr="0049121C" w:rsidRDefault="00845E7F" w:rsidP="0049121C">
      <w:pPr>
        <w:pStyle w:val="a5"/>
        <w:numPr>
          <w:ilvl w:val="0"/>
          <w:numId w:val="3"/>
        </w:numPr>
        <w:autoSpaceDE w:val="0"/>
        <w:autoSpaceDN w:val="0"/>
        <w:adjustRightInd w:val="0"/>
        <w:ind w:left="0" w:firstLine="0"/>
        <w:jc w:val="both"/>
        <w:rPr>
          <w:rFonts w:eastAsiaTheme="minorHAnsi"/>
          <w:color w:val="000000"/>
          <w:sz w:val="16"/>
          <w:szCs w:val="16"/>
          <w:lang w:eastAsia="en-US"/>
        </w:rPr>
      </w:pPr>
      <w:r>
        <w:rPr>
          <w:rFonts w:eastAsiaTheme="minorHAnsi"/>
          <w:color w:val="000000"/>
          <w:sz w:val="28"/>
          <w:szCs w:val="28"/>
          <w:lang w:eastAsia="en-US"/>
        </w:rPr>
        <w:t>Составьте «</w:t>
      </w:r>
      <w:proofErr w:type="spellStart"/>
      <w:r>
        <w:rPr>
          <w:rFonts w:eastAsiaTheme="minorHAnsi"/>
          <w:color w:val="000000"/>
          <w:sz w:val="28"/>
          <w:szCs w:val="28"/>
          <w:lang w:eastAsia="en-US"/>
        </w:rPr>
        <w:t>скрэббл</w:t>
      </w:r>
      <w:proofErr w:type="spellEnd"/>
      <w:r>
        <w:rPr>
          <w:rFonts w:eastAsiaTheme="minorHAnsi"/>
          <w:color w:val="000000"/>
          <w:sz w:val="28"/>
          <w:szCs w:val="28"/>
          <w:lang w:eastAsia="en-US"/>
        </w:rPr>
        <w:t>»</w:t>
      </w:r>
      <w:r w:rsidR="0049121C" w:rsidRPr="0049121C">
        <w:rPr>
          <w:rFonts w:eastAsiaTheme="minorHAnsi"/>
          <w:color w:val="000000"/>
          <w:sz w:val="28"/>
          <w:szCs w:val="28"/>
          <w:lang w:eastAsia="en-US"/>
        </w:rPr>
        <w:t>*</w:t>
      </w:r>
    </w:p>
    <w:p w:rsidR="008522C3" w:rsidRPr="0049121C" w:rsidRDefault="0049121C" w:rsidP="0049121C">
      <w:pPr>
        <w:pStyle w:val="a5"/>
        <w:autoSpaceDE w:val="0"/>
        <w:autoSpaceDN w:val="0"/>
        <w:adjustRightInd w:val="0"/>
        <w:ind w:left="0"/>
        <w:jc w:val="both"/>
        <w:rPr>
          <w:rFonts w:eastAsiaTheme="minorHAnsi"/>
          <w:color w:val="000000"/>
          <w:sz w:val="16"/>
          <w:szCs w:val="16"/>
          <w:lang w:eastAsia="en-US"/>
        </w:rPr>
      </w:pPr>
      <w:r>
        <w:rPr>
          <w:color w:val="222222"/>
          <w:sz w:val="16"/>
          <w:szCs w:val="16"/>
          <w:shd w:val="clear" w:color="auto" w:fill="FFFFFF"/>
        </w:rPr>
        <w:t>*</w:t>
      </w:r>
      <w:r w:rsidRPr="0049121C">
        <w:rPr>
          <w:color w:val="222222"/>
          <w:sz w:val="16"/>
          <w:szCs w:val="16"/>
          <w:shd w:val="clear" w:color="auto" w:fill="FFFFFF"/>
        </w:rPr>
        <w:t>Игровое поле состоит из 15×15, то есть 225 квадратов, на которые участники игры выкладывают буквы, составляя тем самым слова. В начале игры каждый игрок получает 7 случайных букв (всего их в игре 104, в «Эрудите» — 131). Через центральную клетку игрового поля по горизонтали или вертикали выкладывается первое слово, затем следующий игрок может добавить слово «на пересечение» из своих букв. Слова выкладываются либо слева направо, либо сверху вниз. Каждый игрок стремится выиграть игру, создавая больше слов на основе имеющихся фишек с буквами.</w:t>
      </w:r>
    </w:p>
    <w:p w:rsidR="008522C3" w:rsidRPr="0010248D" w:rsidRDefault="008522C3" w:rsidP="0049121C">
      <w:pPr>
        <w:autoSpaceDE w:val="0"/>
        <w:autoSpaceDN w:val="0"/>
        <w:adjustRightInd w:val="0"/>
        <w:jc w:val="both"/>
        <w:rPr>
          <w:rFonts w:eastAsiaTheme="minorHAnsi"/>
          <w:color w:val="000000"/>
          <w:sz w:val="28"/>
          <w:szCs w:val="28"/>
          <w:lang w:eastAsia="en-US"/>
        </w:rPr>
      </w:pPr>
    </w:p>
    <w:p w:rsidR="008522C3" w:rsidRPr="0049121C" w:rsidRDefault="008522C3" w:rsidP="0049121C">
      <w:pPr>
        <w:pStyle w:val="a5"/>
        <w:numPr>
          <w:ilvl w:val="0"/>
          <w:numId w:val="3"/>
        </w:numPr>
        <w:autoSpaceDE w:val="0"/>
        <w:autoSpaceDN w:val="0"/>
        <w:adjustRightInd w:val="0"/>
        <w:ind w:left="0" w:firstLine="0"/>
        <w:jc w:val="both"/>
        <w:rPr>
          <w:rFonts w:eastAsiaTheme="minorHAnsi"/>
          <w:color w:val="000000"/>
          <w:sz w:val="28"/>
          <w:szCs w:val="28"/>
          <w:lang w:eastAsia="en-US"/>
        </w:rPr>
      </w:pPr>
      <w:r w:rsidRPr="0049121C">
        <w:rPr>
          <w:rFonts w:eastAsiaTheme="minorHAnsi"/>
          <w:color w:val="000000"/>
          <w:sz w:val="28"/>
          <w:szCs w:val="28"/>
          <w:lang w:eastAsia="en-US"/>
        </w:rPr>
        <w:t>Придумайте к уроку-зачёту «</w:t>
      </w:r>
      <w:proofErr w:type="spellStart"/>
      <w:r w:rsidRPr="0049121C">
        <w:rPr>
          <w:rFonts w:eastAsiaTheme="minorHAnsi"/>
          <w:color w:val="000000"/>
          <w:sz w:val="28"/>
          <w:szCs w:val="28"/>
          <w:lang w:eastAsia="en-US"/>
        </w:rPr>
        <w:t>загадалки</w:t>
      </w:r>
      <w:proofErr w:type="spellEnd"/>
      <w:r w:rsidRPr="0049121C">
        <w:rPr>
          <w:rFonts w:eastAsiaTheme="minorHAnsi"/>
          <w:color w:val="000000"/>
          <w:sz w:val="28"/>
          <w:szCs w:val="28"/>
          <w:lang w:eastAsia="en-US"/>
        </w:rPr>
        <w:t xml:space="preserve">». Например: Отвечает на вопрос </w:t>
      </w:r>
      <w:r w:rsidRPr="0049121C">
        <w:rPr>
          <w:rFonts w:eastAsiaTheme="minorHAnsi"/>
          <w:i/>
          <w:iCs/>
          <w:color w:val="000000"/>
          <w:sz w:val="28"/>
          <w:szCs w:val="28"/>
          <w:lang w:eastAsia="en-US"/>
        </w:rPr>
        <w:t>какой</w:t>
      </w:r>
      <w:r w:rsidRPr="0049121C">
        <w:rPr>
          <w:rFonts w:eastAsiaTheme="minorHAnsi"/>
          <w:color w:val="000000"/>
          <w:sz w:val="28"/>
          <w:szCs w:val="28"/>
          <w:lang w:eastAsia="en-US"/>
        </w:rPr>
        <w:t xml:space="preserve">? Обозначает признак. Имеет суффикс </w:t>
      </w:r>
      <w:proofErr w:type="gramStart"/>
      <w:r w:rsidRPr="0049121C">
        <w:rPr>
          <w:rFonts w:eastAsiaTheme="minorHAnsi"/>
          <w:color w:val="000000"/>
          <w:sz w:val="28"/>
          <w:szCs w:val="28"/>
          <w:lang w:eastAsia="en-US"/>
        </w:rPr>
        <w:t>–л</w:t>
      </w:r>
      <w:proofErr w:type="gramEnd"/>
      <w:r w:rsidRPr="0049121C">
        <w:rPr>
          <w:rFonts w:eastAsiaTheme="minorHAnsi"/>
          <w:color w:val="000000"/>
          <w:sz w:val="28"/>
          <w:szCs w:val="28"/>
          <w:lang w:eastAsia="en-US"/>
        </w:rPr>
        <w:t xml:space="preserve">ив-.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Составьте книжку «</w:t>
      </w:r>
      <w:proofErr w:type="spellStart"/>
      <w:r w:rsidRPr="0010248D">
        <w:rPr>
          <w:rFonts w:eastAsiaTheme="minorHAnsi"/>
          <w:color w:val="000000"/>
          <w:sz w:val="28"/>
          <w:szCs w:val="28"/>
          <w:lang w:eastAsia="en-US"/>
        </w:rPr>
        <w:t>загадалок</w:t>
      </w:r>
      <w:proofErr w:type="spellEnd"/>
      <w:r w:rsidRPr="0010248D">
        <w:rPr>
          <w:rFonts w:eastAsiaTheme="minorHAnsi"/>
          <w:color w:val="000000"/>
          <w:sz w:val="28"/>
          <w:szCs w:val="28"/>
          <w:lang w:eastAsia="en-US"/>
        </w:rPr>
        <w:t xml:space="preserve">», сопроводите рисунками. Загадки можно представить в рифмованной форме. </w:t>
      </w:r>
    </w:p>
    <w:p w:rsidR="008522C3" w:rsidRPr="0010248D" w:rsidRDefault="008522C3" w:rsidP="0049121C">
      <w:pPr>
        <w:autoSpaceDE w:val="0"/>
        <w:autoSpaceDN w:val="0"/>
        <w:adjustRightInd w:val="0"/>
        <w:jc w:val="both"/>
        <w:rPr>
          <w:rFonts w:eastAsiaTheme="minorHAnsi"/>
          <w:color w:val="000000"/>
          <w:sz w:val="28"/>
          <w:szCs w:val="28"/>
          <w:lang w:eastAsia="en-US"/>
        </w:rPr>
      </w:pPr>
    </w:p>
    <w:p w:rsidR="008522C3" w:rsidRPr="0049121C" w:rsidRDefault="008522C3" w:rsidP="0049121C">
      <w:pPr>
        <w:pStyle w:val="a5"/>
        <w:numPr>
          <w:ilvl w:val="0"/>
          <w:numId w:val="3"/>
        </w:numPr>
        <w:autoSpaceDE w:val="0"/>
        <w:autoSpaceDN w:val="0"/>
        <w:adjustRightInd w:val="0"/>
        <w:ind w:left="0" w:firstLine="0"/>
        <w:jc w:val="both"/>
        <w:rPr>
          <w:rFonts w:eastAsiaTheme="minorHAnsi"/>
          <w:color w:val="000000"/>
          <w:sz w:val="28"/>
          <w:szCs w:val="28"/>
          <w:lang w:eastAsia="en-US"/>
        </w:rPr>
      </w:pPr>
      <w:r w:rsidRPr="0049121C">
        <w:rPr>
          <w:rFonts w:eastAsiaTheme="minorHAnsi"/>
          <w:color w:val="000000"/>
          <w:sz w:val="28"/>
          <w:szCs w:val="28"/>
          <w:lang w:eastAsia="en-US"/>
        </w:rPr>
        <w:t xml:space="preserve">Найдите «четвёртое лишнее»: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а) разведение, разлив, разность, разносчик;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б) накат, навес, навет, накал. </w:t>
      </w:r>
    </w:p>
    <w:p w:rsidR="008522C3"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Подумай, по какому принципу составлено задание, придумай своё задание «Четвёртое лишнее». </w:t>
      </w:r>
    </w:p>
    <w:p w:rsidR="0049121C" w:rsidRPr="0010248D" w:rsidRDefault="0049121C" w:rsidP="0049121C">
      <w:pPr>
        <w:autoSpaceDE w:val="0"/>
        <w:autoSpaceDN w:val="0"/>
        <w:adjustRightInd w:val="0"/>
        <w:jc w:val="both"/>
        <w:rPr>
          <w:rFonts w:eastAsiaTheme="minorHAnsi"/>
          <w:color w:val="000000"/>
          <w:sz w:val="28"/>
          <w:szCs w:val="28"/>
          <w:lang w:eastAsia="en-US"/>
        </w:rPr>
      </w:pPr>
    </w:p>
    <w:p w:rsidR="008522C3" w:rsidRPr="0049121C" w:rsidRDefault="008522C3" w:rsidP="0049121C">
      <w:pPr>
        <w:pStyle w:val="a5"/>
        <w:numPr>
          <w:ilvl w:val="0"/>
          <w:numId w:val="3"/>
        </w:numPr>
        <w:autoSpaceDE w:val="0"/>
        <w:autoSpaceDN w:val="0"/>
        <w:adjustRightInd w:val="0"/>
        <w:ind w:left="0" w:firstLine="0"/>
        <w:jc w:val="both"/>
        <w:rPr>
          <w:rFonts w:eastAsiaTheme="minorHAnsi"/>
          <w:color w:val="000000"/>
          <w:sz w:val="28"/>
          <w:szCs w:val="28"/>
          <w:lang w:eastAsia="en-US"/>
        </w:rPr>
      </w:pPr>
      <w:r w:rsidRPr="0049121C">
        <w:rPr>
          <w:rFonts w:eastAsiaTheme="minorHAnsi"/>
          <w:color w:val="000000"/>
          <w:sz w:val="28"/>
          <w:szCs w:val="28"/>
          <w:lang w:eastAsia="en-US"/>
        </w:rPr>
        <w:t xml:space="preserve">Соберите рассыпанные предложения. Укажите самостоятельные и служебные части речи. Каких самостоятельных и служебных частей речи в предложениях нет? </w:t>
      </w:r>
    </w:p>
    <w:p w:rsidR="008522C3" w:rsidRPr="0010248D" w:rsidRDefault="008522C3" w:rsidP="0049121C">
      <w:pPr>
        <w:autoSpaceDE w:val="0"/>
        <w:autoSpaceDN w:val="0"/>
        <w:adjustRightInd w:val="0"/>
        <w:spacing w:after="71"/>
        <w:jc w:val="both"/>
        <w:rPr>
          <w:rFonts w:eastAsiaTheme="minorHAnsi"/>
          <w:color w:val="000000"/>
          <w:sz w:val="28"/>
          <w:szCs w:val="28"/>
          <w:lang w:eastAsia="en-US"/>
        </w:rPr>
      </w:pPr>
      <w:r w:rsidRPr="0010248D">
        <w:rPr>
          <w:rFonts w:eastAsiaTheme="minorHAnsi"/>
          <w:color w:val="000000"/>
          <w:sz w:val="28"/>
          <w:szCs w:val="28"/>
          <w:lang w:eastAsia="en-US"/>
        </w:rPr>
        <w:t xml:space="preserve">1) Клад, это, пираты, было, спрятали, место, куда, то. </w:t>
      </w:r>
    </w:p>
    <w:p w:rsidR="008522C3" w:rsidRPr="0010248D" w:rsidRDefault="008522C3" w:rsidP="0049121C">
      <w:pPr>
        <w:autoSpaceDE w:val="0"/>
        <w:autoSpaceDN w:val="0"/>
        <w:adjustRightInd w:val="0"/>
        <w:jc w:val="both"/>
        <w:rPr>
          <w:rFonts w:eastAsiaTheme="minorHAnsi"/>
          <w:color w:val="000000"/>
          <w:sz w:val="28"/>
          <w:szCs w:val="28"/>
          <w:lang w:eastAsia="en-US"/>
        </w:rPr>
      </w:pPr>
      <w:proofErr w:type="gramStart"/>
      <w:r w:rsidRPr="0010248D">
        <w:rPr>
          <w:rFonts w:eastAsiaTheme="minorHAnsi"/>
          <w:color w:val="000000"/>
          <w:sz w:val="28"/>
          <w:szCs w:val="28"/>
          <w:lang w:eastAsia="en-US"/>
        </w:rPr>
        <w:t xml:space="preserve">2) Нему, искатели, либо, кладов, приближаться, этого, боялись, либо, место, знали, не, к. </w:t>
      </w:r>
      <w:proofErr w:type="gramEnd"/>
    </w:p>
    <w:p w:rsidR="008522C3" w:rsidRPr="0010248D" w:rsidRDefault="008522C3" w:rsidP="0049121C">
      <w:pPr>
        <w:autoSpaceDE w:val="0"/>
        <w:autoSpaceDN w:val="0"/>
        <w:adjustRightInd w:val="0"/>
        <w:jc w:val="both"/>
        <w:rPr>
          <w:rFonts w:eastAsiaTheme="minorHAnsi"/>
          <w:color w:val="000000"/>
          <w:sz w:val="28"/>
          <w:szCs w:val="28"/>
          <w:lang w:eastAsia="en-US"/>
        </w:rPr>
      </w:pPr>
      <w:proofErr w:type="gramStart"/>
      <w:r w:rsidRPr="0010248D">
        <w:rPr>
          <w:rFonts w:eastAsiaTheme="minorHAnsi"/>
          <w:i/>
          <w:iCs/>
          <w:color w:val="000000"/>
          <w:sz w:val="28"/>
          <w:szCs w:val="28"/>
          <w:lang w:eastAsia="en-US"/>
        </w:rPr>
        <w:t>(Это было место, куда пираты спрятали клад.</w:t>
      </w:r>
      <w:proofErr w:type="gramEnd"/>
      <w:r w:rsidRPr="0010248D">
        <w:rPr>
          <w:rFonts w:eastAsiaTheme="minorHAnsi"/>
          <w:i/>
          <w:iCs/>
          <w:color w:val="000000"/>
          <w:sz w:val="28"/>
          <w:szCs w:val="28"/>
          <w:lang w:eastAsia="en-US"/>
        </w:rPr>
        <w:t xml:space="preserve"> </w:t>
      </w:r>
      <w:proofErr w:type="gramStart"/>
      <w:r w:rsidRPr="0010248D">
        <w:rPr>
          <w:rFonts w:eastAsiaTheme="minorHAnsi"/>
          <w:i/>
          <w:iCs/>
          <w:color w:val="000000"/>
          <w:sz w:val="28"/>
          <w:szCs w:val="28"/>
          <w:lang w:eastAsia="en-US"/>
        </w:rPr>
        <w:t xml:space="preserve">Искатели кладов либо не знали этого места, либо боялись приближаться к нему.) </w:t>
      </w:r>
      <w:proofErr w:type="gramEnd"/>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i/>
          <w:iCs/>
          <w:color w:val="000000"/>
          <w:sz w:val="28"/>
          <w:szCs w:val="28"/>
          <w:lang w:eastAsia="en-US"/>
        </w:rPr>
        <w:t xml:space="preserve">* </w:t>
      </w:r>
      <w:r w:rsidRPr="0010248D">
        <w:rPr>
          <w:rFonts w:eastAsiaTheme="minorHAnsi"/>
          <w:color w:val="000000"/>
          <w:sz w:val="28"/>
          <w:szCs w:val="28"/>
          <w:lang w:eastAsia="en-US"/>
        </w:rPr>
        <w:t xml:space="preserve">Начинающим фантазерам. По этим двум предложениям придумайте свою историю. </w:t>
      </w:r>
    </w:p>
    <w:p w:rsidR="008522C3" w:rsidRPr="0010248D" w:rsidRDefault="008522C3" w:rsidP="0049121C">
      <w:pPr>
        <w:autoSpaceDE w:val="0"/>
        <w:autoSpaceDN w:val="0"/>
        <w:adjustRightInd w:val="0"/>
        <w:jc w:val="both"/>
        <w:rPr>
          <w:rFonts w:eastAsiaTheme="minorHAnsi"/>
          <w:color w:val="000000"/>
          <w:sz w:val="28"/>
          <w:szCs w:val="28"/>
          <w:lang w:eastAsia="en-US"/>
        </w:rPr>
      </w:pPr>
    </w:p>
    <w:p w:rsidR="008522C3" w:rsidRPr="0049121C" w:rsidRDefault="008522C3" w:rsidP="0049121C">
      <w:pPr>
        <w:pStyle w:val="a5"/>
        <w:numPr>
          <w:ilvl w:val="0"/>
          <w:numId w:val="3"/>
        </w:numPr>
        <w:autoSpaceDE w:val="0"/>
        <w:autoSpaceDN w:val="0"/>
        <w:adjustRightInd w:val="0"/>
        <w:ind w:left="0" w:firstLine="0"/>
        <w:jc w:val="both"/>
        <w:rPr>
          <w:rFonts w:eastAsiaTheme="minorHAnsi"/>
          <w:color w:val="000000"/>
          <w:sz w:val="28"/>
          <w:szCs w:val="28"/>
          <w:lang w:eastAsia="en-US"/>
        </w:rPr>
      </w:pPr>
      <w:r w:rsidRPr="0049121C">
        <w:rPr>
          <w:rFonts w:eastAsiaTheme="minorHAnsi"/>
          <w:color w:val="000000"/>
          <w:sz w:val="28"/>
          <w:szCs w:val="28"/>
          <w:lang w:eastAsia="en-US"/>
        </w:rPr>
        <w:t xml:space="preserve">Сочините небольшую историю в прозе или стихах с собственными словами. </w:t>
      </w:r>
    </w:p>
    <w:p w:rsidR="008522C3" w:rsidRPr="0010248D" w:rsidRDefault="008522C3" w:rsidP="0049121C">
      <w:pPr>
        <w:autoSpaceDE w:val="0"/>
        <w:autoSpaceDN w:val="0"/>
        <w:adjustRightInd w:val="0"/>
        <w:jc w:val="both"/>
        <w:rPr>
          <w:rFonts w:eastAsiaTheme="minorHAnsi"/>
          <w:color w:val="000000"/>
          <w:sz w:val="28"/>
          <w:szCs w:val="28"/>
          <w:lang w:eastAsia="en-US"/>
        </w:rPr>
      </w:pPr>
      <w:r w:rsidRPr="0010248D">
        <w:rPr>
          <w:rFonts w:eastAsiaTheme="minorHAnsi"/>
          <w:color w:val="000000"/>
          <w:sz w:val="28"/>
          <w:szCs w:val="28"/>
          <w:lang w:eastAsia="en-US"/>
        </w:rPr>
        <w:t xml:space="preserve">Примеры работ учащихся. </w:t>
      </w:r>
    </w:p>
    <w:p w:rsidR="008522C3" w:rsidRPr="0010248D" w:rsidRDefault="008522C3" w:rsidP="0049121C">
      <w:pPr>
        <w:autoSpaceDE w:val="0"/>
        <w:autoSpaceDN w:val="0"/>
        <w:adjustRightInd w:val="0"/>
        <w:jc w:val="both"/>
        <w:rPr>
          <w:rFonts w:eastAsiaTheme="minorHAnsi"/>
          <w:sz w:val="28"/>
          <w:szCs w:val="28"/>
          <w:lang w:eastAsia="en-US"/>
        </w:rPr>
      </w:pPr>
      <w:r w:rsidRPr="0010248D">
        <w:rPr>
          <w:rFonts w:eastAsiaTheme="minorHAnsi"/>
          <w:i/>
          <w:iCs/>
          <w:color w:val="000000"/>
          <w:sz w:val="28"/>
          <w:szCs w:val="28"/>
          <w:lang w:eastAsia="en-US"/>
        </w:rPr>
        <w:t xml:space="preserve">«Про тучи </w:t>
      </w:r>
      <w:r w:rsidR="0010248D" w:rsidRPr="0010248D">
        <w:rPr>
          <w:rFonts w:eastAsiaTheme="minorHAnsi"/>
          <w:color w:val="000000"/>
          <w:sz w:val="28"/>
          <w:szCs w:val="28"/>
          <w:lang w:eastAsia="en-US"/>
        </w:rPr>
        <w:t>11</w:t>
      </w:r>
      <w:proofErr w:type="gramStart"/>
      <w:r w:rsidR="0010248D" w:rsidRPr="0010248D">
        <w:rPr>
          <w:rFonts w:eastAsiaTheme="minorHAnsi"/>
          <w:color w:val="000000"/>
          <w:sz w:val="28"/>
          <w:szCs w:val="28"/>
          <w:lang w:eastAsia="en-US"/>
        </w:rPr>
        <w:t xml:space="preserve"> </w:t>
      </w:r>
      <w:r w:rsidRPr="0010248D">
        <w:rPr>
          <w:rFonts w:eastAsiaTheme="minorHAnsi"/>
          <w:i/>
          <w:iCs/>
          <w:sz w:val="28"/>
          <w:szCs w:val="28"/>
          <w:lang w:eastAsia="en-US"/>
        </w:rPr>
        <w:t>В</w:t>
      </w:r>
      <w:proofErr w:type="gramEnd"/>
      <w:r w:rsidRPr="0010248D">
        <w:rPr>
          <w:rFonts w:eastAsiaTheme="minorHAnsi"/>
          <w:i/>
          <w:iCs/>
          <w:sz w:val="28"/>
          <w:szCs w:val="28"/>
          <w:lang w:eastAsia="en-US"/>
        </w:rPr>
        <w:t xml:space="preserve"> зимний день я посмотрел на тучи. Они не стали </w:t>
      </w:r>
      <w:proofErr w:type="spellStart"/>
      <w:r w:rsidRPr="0010248D">
        <w:rPr>
          <w:rFonts w:eastAsiaTheme="minorHAnsi"/>
          <w:i/>
          <w:iCs/>
          <w:sz w:val="28"/>
          <w:szCs w:val="28"/>
          <w:lang w:eastAsia="en-US"/>
        </w:rPr>
        <w:t>дождевать</w:t>
      </w:r>
      <w:proofErr w:type="spellEnd"/>
      <w:r w:rsidRPr="0010248D">
        <w:rPr>
          <w:rFonts w:eastAsiaTheme="minorHAnsi"/>
          <w:i/>
          <w:iCs/>
          <w:sz w:val="28"/>
          <w:szCs w:val="28"/>
          <w:lang w:eastAsia="en-US"/>
        </w:rPr>
        <w:t xml:space="preserve">, а сразу приступили к </w:t>
      </w:r>
      <w:proofErr w:type="spellStart"/>
      <w:r w:rsidRPr="0010248D">
        <w:rPr>
          <w:rFonts w:eastAsiaTheme="minorHAnsi"/>
          <w:i/>
          <w:iCs/>
          <w:sz w:val="28"/>
          <w:szCs w:val="28"/>
          <w:lang w:eastAsia="en-US"/>
        </w:rPr>
        <w:t>снегосбрасыванию</w:t>
      </w:r>
      <w:proofErr w:type="spellEnd"/>
      <w:r w:rsidRPr="0010248D">
        <w:rPr>
          <w:rFonts w:eastAsiaTheme="minorHAnsi"/>
          <w:i/>
          <w:iCs/>
          <w:sz w:val="28"/>
          <w:szCs w:val="28"/>
          <w:lang w:eastAsia="en-US"/>
        </w:rPr>
        <w:t xml:space="preserve">. Они долго это делали, пока не кончилось </w:t>
      </w:r>
      <w:proofErr w:type="spellStart"/>
      <w:r w:rsidRPr="0010248D">
        <w:rPr>
          <w:rFonts w:eastAsiaTheme="minorHAnsi"/>
          <w:i/>
          <w:iCs/>
          <w:sz w:val="28"/>
          <w:szCs w:val="28"/>
          <w:lang w:eastAsia="en-US"/>
        </w:rPr>
        <w:t>антижидкое</w:t>
      </w:r>
      <w:proofErr w:type="spellEnd"/>
      <w:r w:rsidRPr="0010248D">
        <w:rPr>
          <w:rFonts w:eastAsiaTheme="minorHAnsi"/>
          <w:i/>
          <w:iCs/>
          <w:sz w:val="28"/>
          <w:szCs w:val="28"/>
          <w:lang w:eastAsia="en-US"/>
        </w:rPr>
        <w:t xml:space="preserve"> вещество. Тогда тучи решили </w:t>
      </w:r>
      <w:proofErr w:type="spellStart"/>
      <w:r w:rsidRPr="0010248D">
        <w:rPr>
          <w:rFonts w:eastAsiaTheme="minorHAnsi"/>
          <w:i/>
          <w:iCs/>
          <w:sz w:val="28"/>
          <w:szCs w:val="28"/>
          <w:lang w:eastAsia="en-US"/>
        </w:rPr>
        <w:t>дождевать</w:t>
      </w:r>
      <w:proofErr w:type="spellEnd"/>
      <w:r w:rsidRPr="0010248D">
        <w:rPr>
          <w:rFonts w:eastAsiaTheme="minorHAnsi"/>
          <w:i/>
          <w:iCs/>
          <w:sz w:val="28"/>
          <w:szCs w:val="28"/>
          <w:lang w:eastAsia="en-US"/>
        </w:rPr>
        <w:t xml:space="preserve">, но не могли: они превратились в </w:t>
      </w:r>
      <w:proofErr w:type="spellStart"/>
      <w:r w:rsidRPr="0010248D">
        <w:rPr>
          <w:rFonts w:eastAsiaTheme="minorHAnsi"/>
          <w:i/>
          <w:iCs/>
          <w:sz w:val="28"/>
          <w:szCs w:val="28"/>
          <w:lang w:eastAsia="en-US"/>
        </w:rPr>
        <w:t>легколетатели</w:t>
      </w:r>
      <w:proofErr w:type="spellEnd"/>
      <w:r w:rsidRPr="0010248D">
        <w:rPr>
          <w:rFonts w:eastAsiaTheme="minorHAnsi"/>
          <w:i/>
          <w:iCs/>
          <w:sz w:val="28"/>
          <w:szCs w:val="28"/>
          <w:lang w:eastAsia="en-US"/>
        </w:rPr>
        <w:t xml:space="preserve">.» </w:t>
      </w:r>
    </w:p>
    <w:p w:rsidR="008522C3" w:rsidRPr="0010248D" w:rsidRDefault="008522C3" w:rsidP="0049121C">
      <w:pPr>
        <w:autoSpaceDE w:val="0"/>
        <w:autoSpaceDN w:val="0"/>
        <w:adjustRightInd w:val="0"/>
        <w:jc w:val="both"/>
        <w:rPr>
          <w:rFonts w:ascii="Wingdings" w:eastAsiaTheme="minorHAnsi" w:hAnsi="Wingdings" w:cs="Wingdings"/>
          <w:sz w:val="28"/>
          <w:szCs w:val="28"/>
          <w:lang w:eastAsia="en-US"/>
        </w:rPr>
      </w:pPr>
      <w:r w:rsidRPr="0010248D">
        <w:rPr>
          <w:rFonts w:ascii="Wingdings" w:eastAsiaTheme="minorHAnsi" w:hAnsi="Wingdings" w:cs="Wingdings"/>
          <w:sz w:val="28"/>
          <w:szCs w:val="28"/>
          <w:lang w:eastAsia="en-US"/>
        </w:rPr>
        <w:t></w:t>
      </w:r>
    </w:p>
    <w:p w:rsidR="008522C3" w:rsidRDefault="008522C3" w:rsidP="0049121C">
      <w:pPr>
        <w:pStyle w:val="a5"/>
        <w:numPr>
          <w:ilvl w:val="0"/>
          <w:numId w:val="3"/>
        </w:numPr>
        <w:autoSpaceDE w:val="0"/>
        <w:autoSpaceDN w:val="0"/>
        <w:adjustRightInd w:val="0"/>
        <w:ind w:left="0" w:firstLine="0"/>
        <w:jc w:val="both"/>
        <w:rPr>
          <w:rFonts w:eastAsiaTheme="minorHAnsi"/>
          <w:color w:val="000000"/>
          <w:sz w:val="28"/>
          <w:szCs w:val="28"/>
          <w:lang w:eastAsia="en-US"/>
        </w:rPr>
      </w:pPr>
      <w:r w:rsidRPr="0049121C">
        <w:rPr>
          <w:rFonts w:eastAsiaTheme="minorHAnsi"/>
          <w:color w:val="000000"/>
          <w:sz w:val="28"/>
          <w:szCs w:val="28"/>
          <w:lang w:eastAsia="en-US"/>
        </w:rPr>
        <w:t xml:space="preserve">Придумайте предложения с прямой речью от имени старых вещей, которые окружают нас (перегоревшей лампочки, шнурка в правом ботинке, дверной ручки, старой расчёски и т.п.) </w:t>
      </w:r>
    </w:p>
    <w:p w:rsidR="0049121C" w:rsidRPr="0049121C" w:rsidRDefault="0049121C" w:rsidP="0049121C">
      <w:pPr>
        <w:autoSpaceDE w:val="0"/>
        <w:autoSpaceDN w:val="0"/>
        <w:adjustRightInd w:val="0"/>
        <w:jc w:val="both"/>
        <w:rPr>
          <w:rFonts w:eastAsiaTheme="minorHAnsi"/>
          <w:color w:val="000000"/>
          <w:sz w:val="28"/>
          <w:szCs w:val="28"/>
          <w:lang w:eastAsia="en-US"/>
        </w:rPr>
      </w:pPr>
    </w:p>
    <w:p w:rsidR="008522C3" w:rsidRPr="0049121C" w:rsidRDefault="008522C3" w:rsidP="0010248D">
      <w:pPr>
        <w:autoSpaceDE w:val="0"/>
        <w:autoSpaceDN w:val="0"/>
        <w:adjustRightInd w:val="0"/>
        <w:jc w:val="both"/>
        <w:rPr>
          <w:rFonts w:eastAsiaTheme="minorHAnsi"/>
          <w:i/>
          <w:color w:val="000000"/>
          <w:sz w:val="28"/>
          <w:szCs w:val="28"/>
          <w:lang w:eastAsia="en-US"/>
        </w:rPr>
      </w:pPr>
      <w:r w:rsidRPr="0049121C">
        <w:rPr>
          <w:rFonts w:eastAsiaTheme="minorHAnsi"/>
          <w:i/>
          <w:color w:val="000000"/>
          <w:sz w:val="28"/>
          <w:szCs w:val="28"/>
          <w:lang w:eastAsia="en-US"/>
        </w:rPr>
        <w:t xml:space="preserve">«Для успешного обучения нужно не принуждение, а возбуждение интереса», - писал Л.Н. Толстой. </w:t>
      </w:r>
      <w:proofErr w:type="gramStart"/>
      <w:r w:rsidRPr="0049121C">
        <w:rPr>
          <w:rFonts w:eastAsiaTheme="minorHAnsi"/>
          <w:i/>
          <w:color w:val="000000"/>
          <w:sz w:val="28"/>
          <w:szCs w:val="28"/>
          <w:lang w:eastAsia="en-US"/>
        </w:rPr>
        <w:t xml:space="preserve">Включение в урок в творческих заданий, развитие творческих способностей обучающихся посредством домашнего задания интенсифицирует процесс развития общих (интеллектуальных) и специальных (лингвистических) способностей, ведёт к достижению обучающимися предметных и </w:t>
      </w:r>
      <w:proofErr w:type="spellStart"/>
      <w:r w:rsidRPr="0049121C">
        <w:rPr>
          <w:rFonts w:eastAsiaTheme="minorHAnsi"/>
          <w:i/>
          <w:color w:val="000000"/>
          <w:sz w:val="28"/>
          <w:szCs w:val="28"/>
          <w:lang w:eastAsia="en-US"/>
        </w:rPr>
        <w:t>метапредметных</w:t>
      </w:r>
      <w:proofErr w:type="spellEnd"/>
      <w:r w:rsidRPr="0049121C">
        <w:rPr>
          <w:rFonts w:eastAsiaTheme="minorHAnsi"/>
          <w:i/>
          <w:color w:val="000000"/>
          <w:sz w:val="28"/>
          <w:szCs w:val="28"/>
          <w:lang w:eastAsia="en-US"/>
        </w:rPr>
        <w:t xml:space="preserve"> результатов, в том числе формирует универсальные учебные действия, позволяет подготовить учащихся к ВПР. </w:t>
      </w:r>
      <w:proofErr w:type="gramEnd"/>
    </w:p>
    <w:p w:rsidR="00532EE5" w:rsidRPr="008522C3" w:rsidRDefault="00532EE5" w:rsidP="008522C3">
      <w:pPr>
        <w:ind w:firstLine="708"/>
        <w:rPr>
          <w:sz w:val="28"/>
          <w:szCs w:val="28"/>
        </w:rPr>
      </w:pPr>
    </w:p>
    <w:sectPr w:rsidR="00532EE5" w:rsidRPr="008522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34F48"/>
    <w:multiLevelType w:val="hybridMultilevel"/>
    <w:tmpl w:val="CF6A9E42"/>
    <w:lvl w:ilvl="0" w:tplc="58E22842">
      <w:start w:val="1"/>
      <w:numFmt w:val="bullet"/>
      <w:lvlText w:val=""/>
      <w:lvlJc w:val="left"/>
      <w:pPr>
        <w:ind w:left="720" w:hanging="360"/>
      </w:pPr>
      <w:rPr>
        <w:rFonts w:ascii="Symbol" w:hAnsi="Symbol"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4315678"/>
    <w:multiLevelType w:val="hybridMultilevel"/>
    <w:tmpl w:val="07C0A60E"/>
    <w:lvl w:ilvl="0" w:tplc="58E22842">
      <w:start w:val="1"/>
      <w:numFmt w:val="bullet"/>
      <w:lvlText w:val=""/>
      <w:lvlJc w:val="left"/>
      <w:pPr>
        <w:ind w:left="720" w:hanging="360"/>
      </w:pPr>
      <w:rPr>
        <w:rFonts w:ascii="Symbol" w:hAnsi="Symbol"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0815303"/>
    <w:multiLevelType w:val="hybridMultilevel"/>
    <w:tmpl w:val="BFB63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6137BFD"/>
    <w:multiLevelType w:val="hybridMultilevel"/>
    <w:tmpl w:val="E60A9B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A032115"/>
    <w:multiLevelType w:val="hybridMultilevel"/>
    <w:tmpl w:val="8CE0F5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09E"/>
    <w:rsid w:val="0010248D"/>
    <w:rsid w:val="00284606"/>
    <w:rsid w:val="0049121C"/>
    <w:rsid w:val="0052209E"/>
    <w:rsid w:val="00532EE5"/>
    <w:rsid w:val="0056294D"/>
    <w:rsid w:val="005A3182"/>
    <w:rsid w:val="005D565B"/>
    <w:rsid w:val="006F769B"/>
    <w:rsid w:val="007E3486"/>
    <w:rsid w:val="00845E7F"/>
    <w:rsid w:val="008522C3"/>
    <w:rsid w:val="008B596A"/>
    <w:rsid w:val="009C487F"/>
    <w:rsid w:val="00A453BD"/>
    <w:rsid w:val="00B06C43"/>
    <w:rsid w:val="00B67BB2"/>
    <w:rsid w:val="00CD2807"/>
    <w:rsid w:val="00D250DA"/>
    <w:rsid w:val="00DD5437"/>
    <w:rsid w:val="00E25A02"/>
    <w:rsid w:val="00F27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09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2209E"/>
    <w:rPr>
      <w:rFonts w:ascii="Tahoma" w:hAnsi="Tahoma" w:cs="Tahoma"/>
      <w:sz w:val="16"/>
      <w:szCs w:val="16"/>
    </w:rPr>
  </w:style>
  <w:style w:type="character" w:customStyle="1" w:styleId="a4">
    <w:name w:val="Текст выноски Знак"/>
    <w:basedOn w:val="a0"/>
    <w:link w:val="a3"/>
    <w:uiPriority w:val="99"/>
    <w:semiHidden/>
    <w:rsid w:val="0052209E"/>
    <w:rPr>
      <w:rFonts w:ascii="Tahoma" w:eastAsia="Times New Roman" w:hAnsi="Tahoma" w:cs="Tahoma"/>
      <w:sz w:val="16"/>
      <w:szCs w:val="16"/>
      <w:lang w:eastAsia="ru-RU"/>
    </w:rPr>
  </w:style>
  <w:style w:type="paragraph" w:customStyle="1" w:styleId="Default">
    <w:name w:val="Default"/>
    <w:rsid w:val="00532EE5"/>
    <w:pPr>
      <w:autoSpaceDE w:val="0"/>
      <w:autoSpaceDN w:val="0"/>
      <w:adjustRightInd w:val="0"/>
      <w:spacing w:after="0" w:line="240" w:lineRule="auto"/>
    </w:pPr>
    <w:rPr>
      <w:rFonts w:ascii="Arial" w:hAnsi="Arial" w:cs="Arial"/>
      <w:color w:val="000000"/>
      <w:sz w:val="24"/>
      <w:szCs w:val="24"/>
    </w:rPr>
  </w:style>
  <w:style w:type="paragraph" w:styleId="a5">
    <w:name w:val="List Paragraph"/>
    <w:basedOn w:val="a"/>
    <w:uiPriority w:val="34"/>
    <w:qFormat/>
    <w:rsid w:val="00E25A02"/>
    <w:pPr>
      <w:ind w:left="720"/>
      <w:contextualSpacing/>
    </w:pPr>
  </w:style>
  <w:style w:type="character" w:styleId="a6">
    <w:name w:val="Hyperlink"/>
    <w:basedOn w:val="a0"/>
    <w:uiPriority w:val="99"/>
    <w:semiHidden/>
    <w:unhideWhenUsed/>
    <w:rsid w:val="0049121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09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2209E"/>
    <w:rPr>
      <w:rFonts w:ascii="Tahoma" w:hAnsi="Tahoma" w:cs="Tahoma"/>
      <w:sz w:val="16"/>
      <w:szCs w:val="16"/>
    </w:rPr>
  </w:style>
  <w:style w:type="character" w:customStyle="1" w:styleId="a4">
    <w:name w:val="Текст выноски Знак"/>
    <w:basedOn w:val="a0"/>
    <w:link w:val="a3"/>
    <w:uiPriority w:val="99"/>
    <w:semiHidden/>
    <w:rsid w:val="0052209E"/>
    <w:rPr>
      <w:rFonts w:ascii="Tahoma" w:eastAsia="Times New Roman" w:hAnsi="Tahoma" w:cs="Tahoma"/>
      <w:sz w:val="16"/>
      <w:szCs w:val="16"/>
      <w:lang w:eastAsia="ru-RU"/>
    </w:rPr>
  </w:style>
  <w:style w:type="paragraph" w:customStyle="1" w:styleId="Default">
    <w:name w:val="Default"/>
    <w:rsid w:val="00532EE5"/>
    <w:pPr>
      <w:autoSpaceDE w:val="0"/>
      <w:autoSpaceDN w:val="0"/>
      <w:adjustRightInd w:val="0"/>
      <w:spacing w:after="0" w:line="240" w:lineRule="auto"/>
    </w:pPr>
    <w:rPr>
      <w:rFonts w:ascii="Arial" w:hAnsi="Arial" w:cs="Arial"/>
      <w:color w:val="000000"/>
      <w:sz w:val="24"/>
      <w:szCs w:val="24"/>
    </w:rPr>
  </w:style>
  <w:style w:type="paragraph" w:styleId="a5">
    <w:name w:val="List Paragraph"/>
    <w:basedOn w:val="a"/>
    <w:uiPriority w:val="34"/>
    <w:qFormat/>
    <w:rsid w:val="00E25A02"/>
    <w:pPr>
      <w:ind w:left="720"/>
      <w:contextualSpacing/>
    </w:pPr>
  </w:style>
  <w:style w:type="character" w:styleId="a6">
    <w:name w:val="Hyperlink"/>
    <w:basedOn w:val="a0"/>
    <w:uiPriority w:val="99"/>
    <w:semiHidden/>
    <w:unhideWhenUsed/>
    <w:rsid w:val="004912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2561</Words>
  <Characters>14604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FirstUser</dc:creator>
  <cp:lastModifiedBy>321</cp:lastModifiedBy>
  <cp:revision>2</cp:revision>
  <cp:lastPrinted>2018-10-31T03:33:00Z</cp:lastPrinted>
  <dcterms:created xsi:type="dcterms:W3CDTF">2018-10-31T03:39:00Z</dcterms:created>
  <dcterms:modified xsi:type="dcterms:W3CDTF">2018-10-31T03:39:00Z</dcterms:modified>
</cp:coreProperties>
</file>