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199" w:rsidRDefault="00963542" w:rsidP="009635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ВПР в 2020-2021 учебном году.</w:t>
      </w:r>
    </w:p>
    <w:p w:rsidR="005C145F" w:rsidRDefault="006C0136" w:rsidP="006C013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C0136">
        <w:rPr>
          <w:b/>
          <w:i/>
          <w:sz w:val="28"/>
          <w:szCs w:val="28"/>
          <w:shd w:val="clear" w:color="auto" w:fill="FFFFFF"/>
        </w:rPr>
        <w:t>(слайд 1)</w:t>
      </w:r>
      <w:r>
        <w:rPr>
          <w:sz w:val="28"/>
          <w:szCs w:val="28"/>
          <w:shd w:val="clear" w:color="auto" w:fill="FFFFFF"/>
        </w:rPr>
        <w:t xml:space="preserve"> </w:t>
      </w:r>
      <w:r w:rsidR="00376199" w:rsidRPr="004F1427">
        <w:rPr>
          <w:sz w:val="28"/>
          <w:szCs w:val="28"/>
          <w:shd w:val="clear" w:color="auto" w:fill="FFFFFF"/>
        </w:rPr>
        <w:t xml:space="preserve">В современном школьном образовании помимо таких аббревиатур, как ЕГЭ и ОГЭ, появилась </w:t>
      </w:r>
      <w:r w:rsidR="00376199">
        <w:rPr>
          <w:sz w:val="28"/>
          <w:szCs w:val="28"/>
          <w:shd w:val="clear" w:color="auto" w:fill="FFFFFF"/>
        </w:rPr>
        <w:t>еще одна</w:t>
      </w:r>
      <w:r w:rsidR="00376199" w:rsidRPr="004F1427">
        <w:rPr>
          <w:sz w:val="28"/>
          <w:szCs w:val="28"/>
          <w:shd w:val="clear" w:color="auto" w:fill="FFFFFF"/>
        </w:rPr>
        <w:t xml:space="preserve"> - ВПР (Всероссийские проверочные работы).</w:t>
      </w:r>
      <w:r w:rsidR="00376199" w:rsidRPr="004F1427">
        <w:rPr>
          <w:sz w:val="28"/>
          <w:szCs w:val="28"/>
        </w:rPr>
        <w:t xml:space="preserve"> Много вопросов вызывает данный вид диагностической </w:t>
      </w:r>
      <w:r w:rsidR="00A72BD6">
        <w:rPr>
          <w:sz w:val="28"/>
          <w:szCs w:val="28"/>
        </w:rPr>
        <w:t>работы учащихся. Поскольку ВПР -</w:t>
      </w:r>
      <w:r w:rsidR="00376199" w:rsidRPr="004F1427">
        <w:rPr>
          <w:sz w:val="28"/>
          <w:szCs w:val="28"/>
        </w:rPr>
        <w:t xml:space="preserve"> явление достаточно новое, ни дети, ни учителя, ни родители до конца не понимают, на что будут влиять результаты этих проверочных. </w:t>
      </w:r>
    </w:p>
    <w:p w:rsidR="005C145F" w:rsidRDefault="005C145F" w:rsidP="006C013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76199" w:rsidRPr="004F1427" w:rsidRDefault="005C145F" w:rsidP="006C013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C145F">
        <w:rPr>
          <w:b/>
          <w:i/>
          <w:sz w:val="28"/>
          <w:szCs w:val="28"/>
        </w:rPr>
        <w:t>(слайд 2)</w:t>
      </w:r>
      <w:r>
        <w:rPr>
          <w:sz w:val="28"/>
          <w:szCs w:val="28"/>
        </w:rPr>
        <w:t xml:space="preserve"> </w:t>
      </w:r>
      <w:r w:rsidR="00376199" w:rsidRPr="004F1427">
        <w:rPr>
          <w:sz w:val="28"/>
          <w:szCs w:val="28"/>
        </w:rPr>
        <w:t>Представители Федеральной службы по надзору в сфере образования и науки прокомментировали, что</w:t>
      </w:r>
      <w:r w:rsidR="00376199">
        <w:rPr>
          <w:sz w:val="28"/>
          <w:szCs w:val="28"/>
        </w:rPr>
        <w:t xml:space="preserve"> «ВПР — это обычная </w:t>
      </w:r>
      <w:r w:rsidR="00A72BD6">
        <w:rPr>
          <w:sz w:val="28"/>
          <w:szCs w:val="28"/>
        </w:rPr>
        <w:t xml:space="preserve">итоговая </w:t>
      </w:r>
      <w:r w:rsidR="00376199">
        <w:rPr>
          <w:sz w:val="28"/>
          <w:szCs w:val="28"/>
        </w:rPr>
        <w:t>контрольная работа, которую</w:t>
      </w:r>
      <w:r w:rsidR="00376199" w:rsidRPr="004F1427">
        <w:rPr>
          <w:sz w:val="28"/>
          <w:szCs w:val="28"/>
        </w:rPr>
        <w:t xml:space="preserve"> школьники выполняют каждый год. Но от</w:t>
      </w:r>
      <w:r w:rsidR="00376199">
        <w:rPr>
          <w:sz w:val="28"/>
          <w:szCs w:val="28"/>
        </w:rPr>
        <w:t xml:space="preserve"> административных</w:t>
      </w:r>
      <w:r w:rsidR="00376199" w:rsidRPr="004F1427">
        <w:rPr>
          <w:sz w:val="28"/>
          <w:szCs w:val="28"/>
        </w:rPr>
        <w:t> контрольных</w:t>
      </w:r>
      <w:r w:rsidR="00376199">
        <w:rPr>
          <w:sz w:val="28"/>
          <w:szCs w:val="28"/>
        </w:rPr>
        <w:t xml:space="preserve"> работ учебного учреждения</w:t>
      </w:r>
      <w:r w:rsidR="00376199" w:rsidRPr="004F1427">
        <w:rPr>
          <w:sz w:val="28"/>
          <w:szCs w:val="28"/>
        </w:rPr>
        <w:t>, их отличает то, что задания разрабатываются на федеральном уровне, что обеспечивает единство подходов к проведению работ и их оцениванию, а результаты заносятся в федеральную информационную систему для дальнейшего анализа</w:t>
      </w:r>
      <w:r w:rsidR="00376199">
        <w:rPr>
          <w:sz w:val="28"/>
          <w:szCs w:val="28"/>
        </w:rPr>
        <w:t>, который влияет на будущее содержание ВПР</w:t>
      </w:r>
      <w:r w:rsidR="00376199" w:rsidRPr="004F1427">
        <w:rPr>
          <w:sz w:val="28"/>
          <w:szCs w:val="28"/>
        </w:rPr>
        <w:t xml:space="preserve">». </w:t>
      </w:r>
      <w:r w:rsidR="00A72BD6" w:rsidRPr="009719DE">
        <w:rPr>
          <w:sz w:val="28"/>
          <w:szCs w:val="28"/>
        </w:rPr>
        <w:t>По сути, это итоговая контрольная работа, которая проверяет, как усвоен изученный за год материал.</w:t>
      </w:r>
    </w:p>
    <w:p w:rsidR="005C145F" w:rsidRDefault="005C145F" w:rsidP="005C145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76199" w:rsidRPr="004F1427" w:rsidRDefault="005C145F" w:rsidP="005C145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C145F">
        <w:rPr>
          <w:b/>
          <w:i/>
          <w:sz w:val="28"/>
          <w:szCs w:val="28"/>
        </w:rPr>
        <w:t>(слайд 3)</w:t>
      </w:r>
      <w:r>
        <w:rPr>
          <w:sz w:val="28"/>
          <w:szCs w:val="28"/>
        </w:rPr>
        <w:t xml:space="preserve"> </w:t>
      </w:r>
      <w:r w:rsidR="00376199" w:rsidRPr="004F1427">
        <w:rPr>
          <w:sz w:val="28"/>
          <w:szCs w:val="28"/>
        </w:rPr>
        <w:t>Основная функция ВПР д</w:t>
      </w:r>
      <w:r w:rsidR="00376199">
        <w:rPr>
          <w:sz w:val="28"/>
          <w:szCs w:val="28"/>
        </w:rPr>
        <w:t xml:space="preserve">ля образовательных организаций  </w:t>
      </w:r>
      <w:r w:rsidR="00A72BD6">
        <w:rPr>
          <w:sz w:val="28"/>
          <w:szCs w:val="28"/>
        </w:rPr>
        <w:t>-</w:t>
      </w:r>
      <w:r w:rsidR="00376199">
        <w:rPr>
          <w:sz w:val="28"/>
          <w:szCs w:val="28"/>
        </w:rPr>
        <w:t xml:space="preserve">использование </w:t>
      </w:r>
      <w:r w:rsidR="00376199" w:rsidRPr="004F1427">
        <w:rPr>
          <w:sz w:val="28"/>
          <w:szCs w:val="28"/>
        </w:rPr>
        <w:t>для формирования программ развития образования на уровне муниципалитетов, регионов и в целом по стране, для совершенствования методики преподавания предметов в конкретных школах, а также для индивидуальной работы с учащимися по устранению имеющихся пробелов в знаниях.</w:t>
      </w:r>
      <w:r w:rsidR="00376199" w:rsidRPr="004F1427">
        <w:rPr>
          <w:rStyle w:val="apple-converted-space"/>
          <w:sz w:val="28"/>
          <w:szCs w:val="28"/>
        </w:rPr>
        <w:t> </w:t>
      </w:r>
    </w:p>
    <w:p w:rsidR="00376199" w:rsidRPr="004F1427" w:rsidRDefault="00A72BD6" w:rsidP="00524A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6199" w:rsidRPr="004F1427">
        <w:rPr>
          <w:rFonts w:ascii="Times New Roman" w:eastAsia="Times New Roman" w:hAnsi="Times New Roman" w:cs="Times New Roman"/>
          <w:sz w:val="28"/>
          <w:szCs w:val="28"/>
        </w:rPr>
        <w:t>Всероссийская проверочная работа – это не экзамен, а мониторинг, который проводится, чтобы определить уровень подготовки школьников во всех регионах России.</w:t>
      </w:r>
      <w:r w:rsidRPr="00A72B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199" w:rsidRPr="004F1427" w:rsidRDefault="00376199" w:rsidP="003761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427">
        <w:rPr>
          <w:rFonts w:ascii="Times New Roman" w:eastAsia="Times New Roman" w:hAnsi="Times New Roman" w:cs="Times New Roman"/>
          <w:sz w:val="28"/>
          <w:szCs w:val="28"/>
        </w:rPr>
        <w:t xml:space="preserve">Это – самое молодое из мониторинговых исследований в образовании. </w:t>
      </w:r>
      <w:r w:rsidR="00A72B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1427">
        <w:rPr>
          <w:rFonts w:ascii="Times New Roman" w:eastAsia="Times New Roman" w:hAnsi="Times New Roman" w:cs="Times New Roman"/>
          <w:sz w:val="28"/>
          <w:szCs w:val="28"/>
        </w:rPr>
        <w:t xml:space="preserve"> Но за вре</w:t>
      </w:r>
      <w:r>
        <w:rPr>
          <w:rFonts w:ascii="Times New Roman" w:eastAsia="Times New Roman" w:hAnsi="Times New Roman" w:cs="Times New Roman"/>
          <w:sz w:val="28"/>
          <w:szCs w:val="28"/>
        </w:rPr>
        <w:t>мя</w:t>
      </w:r>
      <w:r w:rsidR="00A72BD6">
        <w:rPr>
          <w:rFonts w:ascii="Times New Roman" w:eastAsia="Times New Roman" w:hAnsi="Times New Roman" w:cs="Times New Roman"/>
          <w:sz w:val="28"/>
          <w:szCs w:val="28"/>
        </w:rPr>
        <w:t xml:space="preserve"> его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нем уже приняло участие 95</w:t>
      </w:r>
      <w:r w:rsidRPr="004F1427">
        <w:rPr>
          <w:rFonts w:ascii="Times New Roman" w:eastAsia="Times New Roman" w:hAnsi="Times New Roman" w:cs="Times New Roman"/>
          <w:sz w:val="28"/>
          <w:szCs w:val="28"/>
        </w:rPr>
        <w:t>% всех российских школьников.</w:t>
      </w:r>
    </w:p>
    <w:p w:rsidR="00376199" w:rsidRPr="004F1427" w:rsidRDefault="00376199" w:rsidP="0037619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4F1427">
        <w:rPr>
          <w:b/>
          <w:sz w:val="28"/>
          <w:szCs w:val="28"/>
        </w:rPr>
        <w:t>Пояснения по процедуру выполнения ВПР:</w:t>
      </w:r>
    </w:p>
    <w:p w:rsidR="00376199" w:rsidRPr="004F1427" w:rsidRDefault="00376199" w:rsidP="0037619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1427">
        <w:rPr>
          <w:sz w:val="28"/>
          <w:szCs w:val="28"/>
        </w:rPr>
        <w:t xml:space="preserve">Пишут дети контрольные в своих школах, с учителями, которые работают с классом. </w:t>
      </w:r>
    </w:p>
    <w:p w:rsidR="00376199" w:rsidRPr="004F1427" w:rsidRDefault="00376199" w:rsidP="00376199">
      <w:pPr>
        <w:shd w:val="clear" w:color="auto" w:fill="FFFFFF"/>
        <w:spacing w:after="0" w:line="32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427">
        <w:rPr>
          <w:rFonts w:ascii="Times New Roman" w:hAnsi="Times New Roman" w:cs="Times New Roman"/>
          <w:sz w:val="28"/>
          <w:szCs w:val="28"/>
        </w:rPr>
        <w:t>На выполнение отводится один или два</w:t>
      </w:r>
      <w:r w:rsidR="002872C9">
        <w:rPr>
          <w:rFonts w:ascii="Times New Roman" w:hAnsi="Times New Roman" w:cs="Times New Roman"/>
          <w:sz w:val="28"/>
          <w:szCs w:val="28"/>
        </w:rPr>
        <w:t xml:space="preserve"> урока, в зависимости от класса</w:t>
      </w:r>
      <w:r w:rsidRPr="004F1427">
        <w:rPr>
          <w:rFonts w:ascii="Times New Roman" w:hAnsi="Times New Roman" w:cs="Times New Roman"/>
          <w:sz w:val="28"/>
          <w:szCs w:val="28"/>
        </w:rPr>
        <w:t>, пр</w:t>
      </w:r>
      <w:r w:rsidR="002872C9">
        <w:rPr>
          <w:rFonts w:ascii="Times New Roman" w:hAnsi="Times New Roman" w:cs="Times New Roman"/>
          <w:sz w:val="28"/>
          <w:szCs w:val="28"/>
        </w:rPr>
        <w:t xml:space="preserve">оверяются работы </w:t>
      </w:r>
      <w:r w:rsidRPr="004F1427">
        <w:rPr>
          <w:rFonts w:ascii="Times New Roman" w:hAnsi="Times New Roman" w:cs="Times New Roman"/>
          <w:sz w:val="28"/>
          <w:szCs w:val="28"/>
        </w:rPr>
        <w:t>коллегиально, учителями школы, после чего администрация учебных заведений через личные кабинеты вносит результаты в единую информационную систему, с данными которой уже могут работать эксперты.</w:t>
      </w:r>
      <w:r w:rsidRPr="004F1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76199" w:rsidRPr="004F1427" w:rsidRDefault="00376199" w:rsidP="00376199">
      <w:pPr>
        <w:shd w:val="clear" w:color="auto" w:fill="FFFFFF"/>
        <w:spacing w:after="0" w:line="32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427">
        <w:rPr>
          <w:rFonts w:ascii="Times New Roman" w:eastAsia="Times New Roman" w:hAnsi="Times New Roman" w:cs="Times New Roman"/>
          <w:sz w:val="28"/>
          <w:szCs w:val="28"/>
        </w:rPr>
        <w:t xml:space="preserve">Оценки за ВПР выставляются каждому школьнику по особой шкале, разработанной Рособрнадзором РФ. Потом полученные баллы ВПР переводятся в школьные отметки. Далее результаты Всероссийской проверочной работы можно обсудить в классе (вместе с разбором заданий) и проанализировать вместе с коллегами в школе. Рособрнадзор не рекомендует </w:t>
      </w:r>
      <w:r w:rsidRPr="004F1427">
        <w:rPr>
          <w:rFonts w:ascii="Times New Roman" w:eastAsia="Times New Roman" w:hAnsi="Times New Roman" w:cs="Times New Roman"/>
          <w:sz w:val="28"/>
          <w:szCs w:val="28"/>
        </w:rPr>
        <w:lastRenderedPageBreak/>
        <w:t>школам использовать результаты ВПР для выставления годовых оценок. Однако окончательное решение остается за региональными Министерствами и Департаментами образования.</w:t>
      </w:r>
    </w:p>
    <w:p w:rsidR="00376199" w:rsidRPr="004F1427" w:rsidRDefault="00376199" w:rsidP="003761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427">
        <w:rPr>
          <w:rFonts w:ascii="Times New Roman" w:eastAsia="Times New Roman" w:hAnsi="Times New Roman" w:cs="Times New Roman"/>
          <w:sz w:val="28"/>
          <w:szCs w:val="28"/>
        </w:rPr>
        <w:t>Задания единых для школ контрольных составляются в Федеральном институте педагогических измерений (ФИПИ) с учетом новых государственных стандартов (ФГОС).</w:t>
      </w:r>
    </w:p>
    <w:p w:rsidR="00376199" w:rsidRDefault="00376199" w:rsidP="003761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427">
        <w:rPr>
          <w:rFonts w:ascii="Times New Roman" w:eastAsia="Times New Roman" w:hAnsi="Times New Roman" w:cs="Times New Roman"/>
          <w:sz w:val="28"/>
          <w:szCs w:val="28"/>
        </w:rPr>
        <w:t>Авторство вариантов ВПР – коллективное: в них участвуют составители учебников, методисты, ученые-исследователи, руководители органов управления образованием.</w:t>
      </w:r>
    </w:p>
    <w:p w:rsidR="00376199" w:rsidRPr="00A72BD6" w:rsidRDefault="00376199" w:rsidP="00A72BD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1427">
        <w:rPr>
          <w:rFonts w:ascii="Times New Roman" w:eastAsia="Times New Roman" w:hAnsi="Times New Roman" w:cs="Times New Roman"/>
          <w:b/>
          <w:sz w:val="28"/>
          <w:szCs w:val="28"/>
        </w:rPr>
        <w:t>Особенности подготовки к ВПР по русскому языку</w:t>
      </w:r>
    </w:p>
    <w:p w:rsidR="00376199" w:rsidRPr="004F1427" w:rsidRDefault="00CE3525" w:rsidP="00CE3525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E3525">
        <w:rPr>
          <w:rFonts w:ascii="Times New Roman" w:hAnsi="Times New Roman" w:cs="Times New Roman"/>
          <w:b/>
          <w:i/>
          <w:sz w:val="28"/>
          <w:szCs w:val="28"/>
        </w:rPr>
        <w:t>(слайд 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6199" w:rsidRPr="004F1427">
        <w:rPr>
          <w:rFonts w:ascii="Times New Roman" w:hAnsi="Times New Roman" w:cs="Times New Roman"/>
          <w:sz w:val="28"/>
          <w:szCs w:val="28"/>
        </w:rPr>
        <w:t>Ключевыми особенностями ВПР по русскому языку в основной школе являются: соответствие ФГОС; соответствие отечественным традициям преподавания учебных предметов;  учет национально-культурной и языковой специфики многонационального российского общества;  отбор для контроля наиболее значимых аспектов подготовки как с точки зрения использования результатов обучения в повседневной жизни, так и с точки зрения продолжения образования;  использование только заданий открытого типа.</w:t>
      </w:r>
    </w:p>
    <w:p w:rsidR="00376199" w:rsidRPr="004F1427" w:rsidRDefault="000A7004" w:rsidP="0009792A">
      <w:pPr>
        <w:shd w:val="clear" w:color="auto" w:fill="FFFFFF"/>
        <w:spacing w:after="0" w:line="32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Каждый год мы открываем</w:t>
      </w:r>
      <w:r w:rsidR="00097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6199" w:rsidRPr="004F1427">
        <w:rPr>
          <w:rFonts w:ascii="Times New Roman" w:eastAsia="Times New Roman" w:hAnsi="Times New Roman" w:cs="Times New Roman"/>
          <w:sz w:val="28"/>
          <w:szCs w:val="28"/>
        </w:rPr>
        <w:t>демоверси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="00376199" w:rsidRPr="004F1427">
        <w:rPr>
          <w:rFonts w:ascii="Times New Roman" w:eastAsia="Times New Roman" w:hAnsi="Times New Roman" w:cs="Times New Roman"/>
          <w:sz w:val="28"/>
          <w:szCs w:val="28"/>
        </w:rPr>
        <w:t xml:space="preserve"> ВПР на сайте ФИПИ и знакоми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376199" w:rsidRPr="004F1427">
        <w:rPr>
          <w:rFonts w:ascii="Times New Roman" w:eastAsia="Times New Roman" w:hAnsi="Times New Roman" w:cs="Times New Roman"/>
          <w:sz w:val="28"/>
          <w:szCs w:val="28"/>
        </w:rPr>
        <w:t xml:space="preserve">ся с заданиями. </w:t>
      </w:r>
    </w:p>
    <w:p w:rsidR="00376199" w:rsidRDefault="00376199" w:rsidP="00376199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F1427">
        <w:rPr>
          <w:rFonts w:ascii="Times New Roman" w:hAnsi="Times New Roman" w:cs="Times New Roman"/>
          <w:sz w:val="28"/>
          <w:szCs w:val="28"/>
        </w:rPr>
        <w:t xml:space="preserve">В рамках ВПР наряду с предметными результатами обучения у учащихся школы оцениваются также метапредметные результаты, в том числе уровень сформированности универсальных учебных действий (УУД) и овладения межпредметными понятиями. </w:t>
      </w:r>
    </w:p>
    <w:p w:rsidR="00CE3525" w:rsidRDefault="00CE3525" w:rsidP="00376199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76199" w:rsidRDefault="00CE3525" w:rsidP="00CE3525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E3525">
        <w:rPr>
          <w:rFonts w:ascii="Times New Roman" w:hAnsi="Times New Roman" w:cs="Times New Roman"/>
          <w:b/>
          <w:i/>
          <w:sz w:val="28"/>
          <w:szCs w:val="28"/>
        </w:rPr>
        <w:t>(слайд 5)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76199" w:rsidRPr="004F1427">
        <w:rPr>
          <w:rFonts w:ascii="Times New Roman" w:hAnsi="Times New Roman" w:cs="Times New Roman"/>
          <w:sz w:val="28"/>
          <w:szCs w:val="28"/>
        </w:rPr>
        <w:t>Предусмотрена оценка</w:t>
      </w:r>
      <w:r w:rsidR="00376199">
        <w:rPr>
          <w:rFonts w:ascii="Times New Roman" w:hAnsi="Times New Roman" w:cs="Times New Roman"/>
          <w:sz w:val="28"/>
          <w:szCs w:val="28"/>
        </w:rPr>
        <w:t xml:space="preserve"> сформированности следующих УУД:</w:t>
      </w:r>
    </w:p>
    <w:p w:rsidR="00376199" w:rsidRDefault="00376199" w:rsidP="00376199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F1427">
        <w:rPr>
          <w:rFonts w:ascii="Times New Roman" w:hAnsi="Times New Roman" w:cs="Times New Roman"/>
          <w:sz w:val="28"/>
          <w:szCs w:val="28"/>
        </w:rPr>
        <w:t xml:space="preserve"> Личностные действия: знание моральных норм и норм этикета, умение выделить нравственный аспект поведения, ориентация в социальных ролях и межличностных отношениях. </w:t>
      </w:r>
    </w:p>
    <w:p w:rsidR="00376199" w:rsidRDefault="00376199" w:rsidP="00376199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F1427">
        <w:rPr>
          <w:rFonts w:ascii="Times New Roman" w:hAnsi="Times New Roman" w:cs="Times New Roman"/>
          <w:sz w:val="28"/>
          <w:szCs w:val="28"/>
        </w:rPr>
        <w:t xml:space="preserve">Регулятивные действия: целеполагание, планирование, контроль и коррекция, саморегуляция. </w:t>
      </w:r>
    </w:p>
    <w:p w:rsidR="00376199" w:rsidRDefault="00376199" w:rsidP="00376199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F1427">
        <w:rPr>
          <w:rFonts w:ascii="Times New Roman" w:hAnsi="Times New Roman" w:cs="Times New Roman"/>
          <w:sz w:val="28"/>
          <w:szCs w:val="28"/>
        </w:rPr>
        <w:t xml:space="preserve">Общеучебные универсальные учебные действия: поиск и выделение необходимой информации;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 </w:t>
      </w:r>
    </w:p>
    <w:p w:rsidR="00376199" w:rsidRDefault="00376199" w:rsidP="00376199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F1427">
        <w:rPr>
          <w:rFonts w:ascii="Times New Roman" w:hAnsi="Times New Roman" w:cs="Times New Roman"/>
          <w:sz w:val="28"/>
          <w:szCs w:val="28"/>
        </w:rPr>
        <w:t xml:space="preserve">Логические универсальные действия: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</w:t>
      </w:r>
      <w:r w:rsidRPr="004F1427">
        <w:rPr>
          <w:rFonts w:ascii="Times New Roman" w:hAnsi="Times New Roman" w:cs="Times New Roman"/>
          <w:sz w:val="28"/>
          <w:szCs w:val="28"/>
        </w:rPr>
        <w:lastRenderedPageBreak/>
        <w:t xml:space="preserve">причинно-следственных связей; построение логической цепи рассуждений; доказательство. </w:t>
      </w:r>
    </w:p>
    <w:p w:rsidR="00376199" w:rsidRPr="004F1427" w:rsidRDefault="00376199" w:rsidP="00376199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F1427">
        <w:rPr>
          <w:rFonts w:ascii="Times New Roman" w:hAnsi="Times New Roman" w:cs="Times New Roman"/>
          <w:sz w:val="28"/>
          <w:szCs w:val="28"/>
        </w:rPr>
        <w:t xml:space="preserve">Коммуникативные действия: 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языка. </w:t>
      </w:r>
    </w:p>
    <w:p w:rsidR="00376199" w:rsidRPr="004F1427" w:rsidRDefault="00376199" w:rsidP="003761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1427">
        <w:rPr>
          <w:rFonts w:ascii="Times New Roman" w:eastAsia="Times New Roman" w:hAnsi="Times New Roman" w:cs="Times New Roman"/>
          <w:b/>
          <w:sz w:val="28"/>
          <w:szCs w:val="28"/>
        </w:rPr>
        <w:t>Как написать ВПР на отлично?</w:t>
      </w:r>
    </w:p>
    <w:p w:rsidR="00376199" w:rsidRPr="004F1427" w:rsidRDefault="00376199" w:rsidP="003761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427">
        <w:rPr>
          <w:rFonts w:ascii="Times New Roman" w:hAnsi="Times New Roman" w:cs="Times New Roman"/>
          <w:sz w:val="28"/>
          <w:szCs w:val="28"/>
        </w:rPr>
        <w:t>Задания проверочной работы направлены на выявление уровня владения обучающимися предметными правописными нормами современного русского литературного языка (орфографическими и правописными) и учебно-языковыми аналитическими умениями фонетического, морфемного, морфологического и синтаксического разборов, а также регулятивными и познавательными универсальными учебными действиями.</w:t>
      </w:r>
    </w:p>
    <w:p w:rsidR="00376199" w:rsidRPr="004F1427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F1427">
        <w:rPr>
          <w:rFonts w:ascii="Times New Roman" w:hAnsi="Times New Roman" w:cs="Times New Roman"/>
          <w:sz w:val="28"/>
          <w:szCs w:val="28"/>
        </w:rPr>
        <w:t>Почему нужны разные упражнения? ВПР включает большой перечень планируемых результатов, в соответствии с ФГОС. Сама структура работы не предусматривае</w:t>
      </w:r>
      <w:r w:rsidR="00BF6B1A">
        <w:rPr>
          <w:rFonts w:ascii="Times New Roman" w:hAnsi="Times New Roman" w:cs="Times New Roman"/>
          <w:sz w:val="28"/>
          <w:szCs w:val="28"/>
        </w:rPr>
        <w:t xml:space="preserve">т задания на абсолютно все темы </w:t>
      </w:r>
      <w:r w:rsidRPr="004F1427">
        <w:rPr>
          <w:rFonts w:ascii="Times New Roman" w:hAnsi="Times New Roman" w:cs="Times New Roman"/>
          <w:sz w:val="28"/>
          <w:szCs w:val="28"/>
        </w:rPr>
        <w:t>стандартов. В демоверсии встречаются вопросы</w:t>
      </w:r>
      <w:r w:rsidR="00BF6B1A">
        <w:rPr>
          <w:rFonts w:ascii="Times New Roman" w:hAnsi="Times New Roman" w:cs="Times New Roman"/>
          <w:sz w:val="28"/>
          <w:szCs w:val="28"/>
        </w:rPr>
        <w:t xml:space="preserve"> лишь на некоторые темы.</w:t>
      </w:r>
      <w:r w:rsidRPr="004F1427">
        <w:rPr>
          <w:rFonts w:ascii="Times New Roman" w:hAnsi="Times New Roman" w:cs="Times New Roman"/>
          <w:sz w:val="28"/>
          <w:szCs w:val="28"/>
        </w:rPr>
        <w:t xml:space="preserve"> Любая тема из стандарта абсолютно легитимна и может появиться в проверочной работе. Это одна из немаловажных причин использовать в подготовке к ВПР разные виды упражнений. Выполнение однотипных работ по единому шаблону может привести к досадным ошибкам в ответах, потому что ученик привыкает к определенной формулировке вопросов и перестает вчитываться в задания. Работа с упражнениями на разные темы и с разными уровнями сложности, наоборот, помогает развить в ребенке внимательность, осознанность. Сложные задания укрепляют знания, становятся основой для диалога и дискуссии учеников с учителем. Кроме того, они позволяют детям с большим потенциалом проявить свои умения и даже выйти за пределы перечня планируемых результатов.</w:t>
      </w:r>
    </w:p>
    <w:p w:rsidR="00376199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5E4D">
        <w:rPr>
          <w:rFonts w:ascii="Times New Roman" w:hAnsi="Times New Roman" w:cs="Times New Roman"/>
          <w:b/>
          <w:sz w:val="28"/>
          <w:szCs w:val="28"/>
        </w:rPr>
        <w:t>Перечислим типы заданий и предложим рекомендации по подготовке: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76199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5E4D">
        <w:rPr>
          <w:rFonts w:ascii="Times New Roman" w:hAnsi="Times New Roman" w:cs="Times New Roman"/>
          <w:i/>
          <w:sz w:val="28"/>
          <w:szCs w:val="28"/>
        </w:rPr>
        <w:t>Различение предложений по цели высказывания.</w:t>
      </w:r>
      <w:r w:rsidRPr="004F1427">
        <w:rPr>
          <w:rFonts w:ascii="Times New Roman" w:hAnsi="Times New Roman" w:cs="Times New Roman"/>
          <w:sz w:val="28"/>
          <w:szCs w:val="28"/>
        </w:rPr>
        <w:t xml:space="preserve"> Представляем текст (как и в ВПР, он может быть один на несколько заданий). Предлагаем ученику выписать предложения по одному примеру на 3 вида: повествовательное, </w:t>
      </w:r>
      <w:r w:rsidR="00BF6B1A">
        <w:rPr>
          <w:rFonts w:ascii="Times New Roman" w:hAnsi="Times New Roman" w:cs="Times New Roman"/>
          <w:sz w:val="28"/>
          <w:szCs w:val="28"/>
        </w:rPr>
        <w:t>вопросительное и побудительное. Т</w:t>
      </w:r>
      <w:r w:rsidRPr="004F1427">
        <w:rPr>
          <w:rFonts w:ascii="Times New Roman" w:hAnsi="Times New Roman" w:cs="Times New Roman"/>
          <w:sz w:val="28"/>
          <w:szCs w:val="28"/>
        </w:rPr>
        <w:t xml:space="preserve">ак мы проверим, не путает ли ребенок цель высказывания с интонацией. </w:t>
      </w:r>
    </w:p>
    <w:p w:rsidR="00376199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5E4D">
        <w:rPr>
          <w:rFonts w:ascii="Times New Roman" w:hAnsi="Times New Roman" w:cs="Times New Roman"/>
          <w:i/>
          <w:sz w:val="28"/>
          <w:szCs w:val="28"/>
        </w:rPr>
        <w:t>Различение предложения и словосочетания.</w:t>
      </w:r>
      <w:r w:rsidRPr="004F1427">
        <w:rPr>
          <w:rFonts w:ascii="Times New Roman" w:hAnsi="Times New Roman" w:cs="Times New Roman"/>
          <w:sz w:val="28"/>
          <w:szCs w:val="28"/>
        </w:rPr>
        <w:t xml:space="preserve"> Выбираем понятное слово — например, </w:t>
      </w:r>
      <w:r w:rsidRPr="00115E4D">
        <w:rPr>
          <w:rFonts w:ascii="Times New Roman" w:hAnsi="Times New Roman" w:cs="Times New Roman"/>
          <w:b/>
          <w:sz w:val="28"/>
          <w:szCs w:val="28"/>
        </w:rPr>
        <w:t>лучик</w:t>
      </w:r>
      <w:r w:rsidRPr="004F1427">
        <w:rPr>
          <w:rFonts w:ascii="Times New Roman" w:hAnsi="Times New Roman" w:cs="Times New Roman"/>
          <w:sz w:val="28"/>
          <w:szCs w:val="28"/>
        </w:rPr>
        <w:t xml:space="preserve"> — с которым ребенку требуется составить два словосочетания и одно предложение. Другой вариант задания: нужно вычленить из небольшого предложения три словосочетания, записывая вначале главное слово, потом вопрос, потом зависимое слово. </w:t>
      </w:r>
    </w:p>
    <w:p w:rsidR="00376199" w:rsidRDefault="00376199" w:rsidP="00BF6B1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5E4D">
        <w:rPr>
          <w:rFonts w:ascii="Times New Roman" w:hAnsi="Times New Roman" w:cs="Times New Roman"/>
          <w:i/>
          <w:sz w:val="28"/>
          <w:szCs w:val="28"/>
        </w:rPr>
        <w:t>Различение предложений по цели высказывания, составление предложений с однородными членами, нахождение главных членов предложения.</w:t>
      </w:r>
      <w:r w:rsidRPr="004F1427">
        <w:rPr>
          <w:rFonts w:ascii="Times New Roman" w:hAnsi="Times New Roman" w:cs="Times New Roman"/>
          <w:sz w:val="28"/>
          <w:szCs w:val="28"/>
        </w:rPr>
        <w:t xml:space="preserve"> Проверить знания сразу по трем темам синтаксиса можно с помощью такого задания: ученик должен составить предложение </w:t>
      </w:r>
      <w:r w:rsidRPr="004F1427">
        <w:rPr>
          <w:rFonts w:ascii="Times New Roman" w:hAnsi="Times New Roman" w:cs="Times New Roman"/>
          <w:sz w:val="28"/>
          <w:szCs w:val="28"/>
        </w:rPr>
        <w:lastRenderedPageBreak/>
        <w:t>по определенным сложным характеристикам. Например, повествовательное по цели высказывания с однородными подлежащими.</w:t>
      </w:r>
      <w:r w:rsidRPr="004F142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BF6B1A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4F1427">
        <w:rPr>
          <w:rFonts w:ascii="Times New Roman" w:hAnsi="Times New Roman" w:cs="Times New Roman"/>
          <w:sz w:val="28"/>
          <w:szCs w:val="28"/>
        </w:rPr>
        <w:t xml:space="preserve">Это, помимо прочего, и творческое задание. Школьнику необходимо выразить мысль, а не только соблюсти формальные характеристики. </w:t>
      </w:r>
    </w:p>
    <w:p w:rsidR="00376199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5E4D">
        <w:rPr>
          <w:rFonts w:ascii="Times New Roman" w:hAnsi="Times New Roman" w:cs="Times New Roman"/>
          <w:i/>
          <w:sz w:val="28"/>
          <w:szCs w:val="28"/>
        </w:rPr>
        <w:t>Разбор слов по составу.</w:t>
      </w:r>
      <w:r w:rsidRPr="004F1427">
        <w:rPr>
          <w:rFonts w:ascii="Times New Roman" w:hAnsi="Times New Roman" w:cs="Times New Roman"/>
          <w:sz w:val="28"/>
          <w:szCs w:val="28"/>
        </w:rPr>
        <w:t xml:space="preserve"> Задание в форме таблицы: в шапке представляем несколько схем состава слова, ученик должен выбрать из текста и вписать по два примера к каждой с</w:t>
      </w:r>
      <w:r w:rsidR="00BF6B1A">
        <w:rPr>
          <w:rFonts w:ascii="Times New Roman" w:hAnsi="Times New Roman" w:cs="Times New Roman"/>
          <w:sz w:val="28"/>
          <w:szCs w:val="28"/>
        </w:rPr>
        <w:t>хеме. Еще один вариант задания -</w:t>
      </w:r>
      <w:r w:rsidRPr="004F1427">
        <w:rPr>
          <w:rFonts w:ascii="Times New Roman" w:hAnsi="Times New Roman" w:cs="Times New Roman"/>
          <w:sz w:val="28"/>
          <w:szCs w:val="28"/>
        </w:rPr>
        <w:t xml:space="preserve"> дать 3 схемы и 4 слова, чтобы ученик соединил их по соответствию. </w:t>
      </w:r>
    </w:p>
    <w:p w:rsidR="00376199" w:rsidRPr="004F1427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5E4D">
        <w:rPr>
          <w:rFonts w:ascii="Times New Roman" w:hAnsi="Times New Roman" w:cs="Times New Roman"/>
          <w:i/>
          <w:sz w:val="28"/>
          <w:szCs w:val="28"/>
        </w:rPr>
        <w:t>Овладение понятием «родственные (однокоренные) слова».</w:t>
      </w:r>
      <w:r w:rsidRPr="004F1427">
        <w:rPr>
          <w:rFonts w:ascii="Times New Roman" w:hAnsi="Times New Roman" w:cs="Times New Roman"/>
          <w:sz w:val="28"/>
          <w:szCs w:val="28"/>
        </w:rPr>
        <w:t xml:space="preserve"> Предлагаем распределить в две колонки формы одного слова и родственные ему слова. Например, река. Даем для разбора слова: реченька, речка, речкой, речки, речушка, речками, речку.</w:t>
      </w:r>
    </w:p>
    <w:p w:rsidR="00376199" w:rsidRPr="004F1427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5E4D">
        <w:rPr>
          <w:rFonts w:ascii="Times New Roman" w:hAnsi="Times New Roman" w:cs="Times New Roman"/>
          <w:i/>
          <w:sz w:val="28"/>
          <w:szCs w:val="28"/>
        </w:rPr>
        <w:t>Знание фонетики и орфоэпии.</w:t>
      </w:r>
      <w:r w:rsidRPr="004F1427">
        <w:rPr>
          <w:rFonts w:ascii="Times New Roman" w:hAnsi="Times New Roman" w:cs="Times New Roman"/>
          <w:sz w:val="28"/>
          <w:szCs w:val="28"/>
        </w:rPr>
        <w:t xml:space="preserve"> Можно объединить проверку нескольких тем этого раздела. Даем слово и расписываем характеристики его звуков, но с ошибками. От школьника требуется найти эти ошибки, указать, как правильно. Различие звуков. Берем несколько слов и поручаем ребенку выбрать одно по определенному признаку. Например, предлагаем варианты: ошибка, сцена, очки, вход. Ученик должен выбрать слово, в котором второй звук твердый непарный, глухой непарный согласный.</w:t>
      </w:r>
    </w:p>
    <w:p w:rsidR="00376199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5E4D">
        <w:rPr>
          <w:rFonts w:ascii="Times New Roman" w:hAnsi="Times New Roman" w:cs="Times New Roman"/>
          <w:i/>
          <w:sz w:val="28"/>
          <w:szCs w:val="28"/>
        </w:rPr>
        <w:t>Установление соотношения звукового и буквенного состава слова.</w:t>
      </w:r>
      <w:r w:rsidRPr="004F1427">
        <w:rPr>
          <w:rFonts w:ascii="Times New Roman" w:hAnsi="Times New Roman" w:cs="Times New Roman"/>
          <w:sz w:val="28"/>
          <w:szCs w:val="28"/>
        </w:rPr>
        <w:t xml:space="preserve"> Составляем таблицу и предлагаем ученику вписать в нее слова из одного слога, по два пример</w:t>
      </w:r>
      <w:r w:rsidR="00BF6B1A">
        <w:rPr>
          <w:rFonts w:ascii="Times New Roman" w:hAnsi="Times New Roman" w:cs="Times New Roman"/>
          <w:sz w:val="28"/>
          <w:szCs w:val="28"/>
        </w:rPr>
        <w:t>а</w:t>
      </w:r>
      <w:r w:rsidRPr="004F1427">
        <w:rPr>
          <w:rFonts w:ascii="Times New Roman" w:hAnsi="Times New Roman" w:cs="Times New Roman"/>
          <w:sz w:val="28"/>
          <w:szCs w:val="28"/>
        </w:rPr>
        <w:t xml:space="preserve"> на каждое условие: «Звуков больше, чем букв», «Количество звуков равно количеству букв», «Звуков меньше, чем букв». Выявление слов, значение которых требует уточнения. Школьнику нужно подчеркнуть в небольшом тексте слова, значение которых он хотел бы выяснить. Использование в текстах синонимов. Представляем текст, в котором в каждом предложении, раз за разом, повторяется одно и то же слово. Ученику необходимо подобрать синонимы. Сложность в том, что слова не должны повторяться, нужно вспомнить несколько синонимов. </w:t>
      </w:r>
    </w:p>
    <w:p w:rsidR="00376199" w:rsidRPr="004F1427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5E4D">
        <w:rPr>
          <w:rFonts w:ascii="Times New Roman" w:hAnsi="Times New Roman" w:cs="Times New Roman"/>
          <w:i/>
          <w:sz w:val="28"/>
          <w:szCs w:val="28"/>
        </w:rPr>
        <w:t>Знание орфографии.</w:t>
      </w:r>
      <w:r w:rsidRPr="004F1427">
        <w:rPr>
          <w:rFonts w:ascii="Times New Roman" w:hAnsi="Times New Roman" w:cs="Times New Roman"/>
          <w:sz w:val="28"/>
          <w:szCs w:val="28"/>
        </w:rPr>
        <w:t xml:space="preserve"> Чтобы проверить в одном упражнении, насколько глубоко </w:t>
      </w:r>
      <w:r>
        <w:rPr>
          <w:rFonts w:ascii="Times New Roman" w:hAnsi="Times New Roman" w:cs="Times New Roman"/>
          <w:sz w:val="28"/>
          <w:szCs w:val="28"/>
        </w:rPr>
        <w:t>учащийся</w:t>
      </w:r>
      <w:r w:rsidRPr="004F1427">
        <w:rPr>
          <w:rFonts w:ascii="Times New Roman" w:hAnsi="Times New Roman" w:cs="Times New Roman"/>
          <w:sz w:val="28"/>
          <w:szCs w:val="28"/>
        </w:rPr>
        <w:t xml:space="preserve"> усвоил правила орфографии, предлагаем специальное задание. В нем необходимо подобрать по два примера слов на определенные орфограммы, например: «Непроизносимые согласные», «Безударные окончания имен прилагательных», «Проверяемые безударные гласные в корне слова».</w:t>
      </w:r>
    </w:p>
    <w:p w:rsidR="00376199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5E4D">
        <w:rPr>
          <w:rFonts w:ascii="Times New Roman" w:hAnsi="Times New Roman" w:cs="Times New Roman"/>
          <w:i/>
          <w:sz w:val="28"/>
          <w:szCs w:val="28"/>
        </w:rPr>
        <w:t>Знание пунктуации.</w:t>
      </w:r>
      <w:r w:rsidRPr="004F1427">
        <w:rPr>
          <w:rFonts w:ascii="Times New Roman" w:hAnsi="Times New Roman" w:cs="Times New Roman"/>
          <w:sz w:val="28"/>
          <w:szCs w:val="28"/>
        </w:rPr>
        <w:t xml:space="preserve"> Представляем небольшой текст без знаков препинания в конце предложений. Ученик ищет предложение, в котором нужен, например, восклицательный знак. </w:t>
      </w:r>
    </w:p>
    <w:p w:rsidR="00376199" w:rsidRPr="004F1427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5E4D">
        <w:rPr>
          <w:rFonts w:ascii="Times New Roman" w:hAnsi="Times New Roman" w:cs="Times New Roman"/>
          <w:i/>
          <w:sz w:val="28"/>
          <w:szCs w:val="28"/>
        </w:rPr>
        <w:t>Знание морфологии.</w:t>
      </w:r>
      <w:r w:rsidRPr="004F1427">
        <w:rPr>
          <w:rFonts w:ascii="Times New Roman" w:hAnsi="Times New Roman" w:cs="Times New Roman"/>
          <w:sz w:val="28"/>
          <w:szCs w:val="28"/>
        </w:rPr>
        <w:t xml:space="preserve"> Даем предложение с омонимией, например: «Матросы заделали течь, но вода продолжала течь». Ученику необходимо записать грамматические признаки слова «течь» в обоих вариантах. Доказать, что в одном случае это существительное, а в другом — глагол. Создание собственных текстов. Предлагаем написать 3-4 связных предложения на определенную тему. Есть и более каверзный вариант, когда мы даем в качестве примера текст на эту же тему и смотрим, </w:t>
      </w:r>
      <w:r w:rsidRPr="004F1427">
        <w:rPr>
          <w:rFonts w:ascii="Times New Roman" w:hAnsi="Times New Roman" w:cs="Times New Roman"/>
          <w:sz w:val="28"/>
          <w:szCs w:val="28"/>
        </w:rPr>
        <w:lastRenderedPageBreak/>
        <w:t>воспользуется ли ученик готовой структурой. Умение работать с заглавием текста. Представляем текст и предлагаем придумать к нему такое заглавие, которое в полной мере выразит основную мысль. Сложность в том, что учащийся должен и определить суть информации, и очень кратко ее изложить.</w:t>
      </w:r>
    </w:p>
    <w:p w:rsidR="00F97C80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5E4D">
        <w:rPr>
          <w:rFonts w:ascii="Times New Roman" w:hAnsi="Times New Roman" w:cs="Times New Roman"/>
          <w:i/>
          <w:sz w:val="28"/>
          <w:szCs w:val="28"/>
        </w:rPr>
        <w:t>Составление планов к текстам.</w:t>
      </w:r>
      <w:r w:rsidR="00BF6B1A">
        <w:rPr>
          <w:rFonts w:ascii="Times New Roman" w:hAnsi="Times New Roman" w:cs="Times New Roman"/>
          <w:sz w:val="28"/>
          <w:szCs w:val="28"/>
        </w:rPr>
        <w:t xml:space="preserve"> Даем текст и по нему план -</w:t>
      </w:r>
      <w:r w:rsidRPr="004F1427">
        <w:rPr>
          <w:rFonts w:ascii="Times New Roman" w:hAnsi="Times New Roman" w:cs="Times New Roman"/>
          <w:sz w:val="28"/>
          <w:szCs w:val="28"/>
        </w:rPr>
        <w:t xml:space="preserve"> но не полный. Ученику требуется вписать недостающие пункты. Это задание сложнее, чем самостоятельное составление плана (которое, в большинстве случаев, оценивается положительно). Здесь ученик должен определить, к какой части текста относятся пропущенные пункты, выделить микротему. Формулирование простых выводов на основе информации, содержащейся в тексте. Ученику необходимо составить определение незнакомого слова на основе короткой истории. Например, предлагаем слово </w:t>
      </w:r>
      <w:r w:rsidRPr="00963542">
        <w:rPr>
          <w:rFonts w:ascii="Times New Roman" w:hAnsi="Times New Roman" w:cs="Times New Roman"/>
          <w:b/>
          <w:sz w:val="28"/>
          <w:szCs w:val="28"/>
        </w:rPr>
        <w:t>березовка</w:t>
      </w:r>
      <w:r w:rsidRPr="004F1427">
        <w:rPr>
          <w:rFonts w:ascii="Times New Roman" w:hAnsi="Times New Roman" w:cs="Times New Roman"/>
          <w:sz w:val="28"/>
          <w:szCs w:val="28"/>
        </w:rPr>
        <w:t xml:space="preserve"> и текст о том, как дети пили березовый сок. Овладение нормами речевого этикета. Отрабатываем эту тему на текстах с пропущенными словами и неправильным употреблением некоторых слов. Ученик должен вписать </w:t>
      </w:r>
      <w:r w:rsidR="00963542">
        <w:rPr>
          <w:rFonts w:ascii="Times New Roman" w:hAnsi="Times New Roman" w:cs="Times New Roman"/>
          <w:sz w:val="28"/>
          <w:szCs w:val="28"/>
        </w:rPr>
        <w:t>этикетные</w:t>
      </w:r>
      <w:r w:rsidRPr="004F1427">
        <w:rPr>
          <w:rFonts w:ascii="Times New Roman" w:hAnsi="Times New Roman" w:cs="Times New Roman"/>
          <w:sz w:val="28"/>
          <w:szCs w:val="28"/>
        </w:rPr>
        <w:t xml:space="preserve"> слова (вроде: здравствуйте, сп</w:t>
      </w:r>
      <w:r>
        <w:rPr>
          <w:rFonts w:ascii="Times New Roman" w:hAnsi="Times New Roman" w:cs="Times New Roman"/>
          <w:sz w:val="28"/>
          <w:szCs w:val="28"/>
        </w:rPr>
        <w:t>асибо) и заменить неправильные.</w:t>
      </w:r>
    </w:p>
    <w:p w:rsidR="00376199" w:rsidRDefault="00F97C80" w:rsidP="00F97C80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подготовки к ВПР</w:t>
      </w:r>
      <w:r w:rsidR="00376199">
        <w:rPr>
          <w:rFonts w:ascii="Times New Roman" w:hAnsi="Times New Roman" w:cs="Times New Roman"/>
          <w:sz w:val="28"/>
          <w:szCs w:val="28"/>
        </w:rPr>
        <w:t xml:space="preserve"> учитель вправе подбирать </w:t>
      </w:r>
      <w:r>
        <w:rPr>
          <w:rFonts w:ascii="Times New Roman" w:hAnsi="Times New Roman" w:cs="Times New Roman"/>
          <w:sz w:val="28"/>
          <w:szCs w:val="28"/>
        </w:rPr>
        <w:t xml:space="preserve">разные </w:t>
      </w:r>
      <w:r w:rsidR="00A7393B">
        <w:rPr>
          <w:rFonts w:ascii="Times New Roman" w:hAnsi="Times New Roman" w:cs="Times New Roman"/>
          <w:sz w:val="28"/>
          <w:szCs w:val="28"/>
        </w:rPr>
        <w:t>виды упражнений, заданий</w:t>
      </w:r>
      <w:r w:rsidR="003761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7C80" w:rsidRPr="00561DF3" w:rsidRDefault="00F97C80" w:rsidP="00F97C80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Возникает вопрос, когда отрабатывать предложенные задания? Я включаю их в ход урока, конечно же, так чтобы задания входили в тему урока. Например, синтаксический анализ предложения я использую во всех классах как пятиминутку в начале урока. Ведь мы можем в предложении посмотреть и орфографию, и пунктуацию, и морфологию. </w:t>
      </w:r>
    </w:p>
    <w:p w:rsidR="00F97C80" w:rsidRDefault="00376199" w:rsidP="00F97C80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своей работе</w:t>
      </w:r>
      <w:r w:rsidR="00F97C80">
        <w:rPr>
          <w:rFonts w:ascii="Times New Roman" w:hAnsi="Times New Roman" w:cs="Times New Roman"/>
          <w:sz w:val="28"/>
          <w:szCs w:val="28"/>
        </w:rPr>
        <w:t xml:space="preserve"> использую задания из у</w:t>
      </w:r>
      <w:r w:rsidR="00A7393B">
        <w:rPr>
          <w:rFonts w:ascii="Times New Roman" w:hAnsi="Times New Roman" w:cs="Times New Roman"/>
          <w:sz w:val="28"/>
          <w:szCs w:val="28"/>
        </w:rPr>
        <w:t>чебника, типовых вариантов ВПР,</w:t>
      </w:r>
      <w:r w:rsidR="00F97C80">
        <w:rPr>
          <w:rFonts w:ascii="Times New Roman" w:hAnsi="Times New Roman" w:cs="Times New Roman"/>
          <w:sz w:val="28"/>
          <w:szCs w:val="28"/>
        </w:rPr>
        <w:t xml:space="preserve"> тестовые задания, обращаюсь к ресурсам Интернет: </w:t>
      </w:r>
    </w:p>
    <w:p w:rsidR="00F97C80" w:rsidRDefault="00F97C80" w:rsidP="00F97C80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Решу ВПР: </w:t>
      </w:r>
      <w:hyperlink r:id="rId4" w:history="1">
        <w:r w:rsidRPr="00923DB7">
          <w:rPr>
            <w:rStyle w:val="a3"/>
            <w:rFonts w:ascii="Times New Roman" w:hAnsi="Times New Roman" w:cs="Times New Roman"/>
            <w:sz w:val="28"/>
            <w:szCs w:val="28"/>
          </w:rPr>
          <w:t>https://rus5-vpr.sdamgia.ru</w:t>
        </w:r>
      </w:hyperlink>
    </w:p>
    <w:p w:rsidR="00B931AA" w:rsidRDefault="00B931AA" w:rsidP="00B931A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ВПР:</w:t>
      </w:r>
    </w:p>
    <w:p w:rsidR="00B931AA" w:rsidRDefault="00C03614" w:rsidP="00B931A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hyperlink r:id="rId5" w:history="1">
        <w:r w:rsidR="00B931AA" w:rsidRPr="00923DB7">
          <w:rPr>
            <w:rStyle w:val="a3"/>
            <w:rFonts w:ascii="Times New Roman" w:hAnsi="Times New Roman" w:cs="Times New Roman"/>
            <w:sz w:val="28"/>
            <w:szCs w:val="28"/>
          </w:rPr>
          <w:t>https://nsportal.ru/shkola/russkiy-yazyk/library/2017/01/16/kimy-iz-sayta-fipi-dlya-podgottovki-k-vpr-5-7-klassy</w:t>
        </w:r>
      </w:hyperlink>
    </w:p>
    <w:p w:rsidR="00B931AA" w:rsidRDefault="00B931AA" w:rsidP="00B931A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Готовимся к ВПР:</w:t>
      </w:r>
    </w:p>
    <w:p w:rsidR="00376199" w:rsidRDefault="00C03614" w:rsidP="00B931A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hyperlink r:id="rId6" w:history="1">
        <w:r w:rsidR="00B931AA" w:rsidRPr="00923DB7">
          <w:rPr>
            <w:rStyle w:val="a3"/>
            <w:rFonts w:ascii="Times New Roman" w:hAnsi="Times New Roman" w:cs="Times New Roman"/>
            <w:sz w:val="28"/>
            <w:szCs w:val="28"/>
          </w:rPr>
          <w:t>http://uchitelya.com/russkiy-yazyk/105625-gotovimsya-k-vpr-po-russkomu-yazyku-7-klass-variant-2.html</w:t>
        </w:r>
      </w:hyperlink>
    </w:p>
    <w:p w:rsidR="00376199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комплексная системная подготовка,  открытые формы заданий ВПР дают возможность быть ученику успешным, он не боится ВПР, не пугают задания, есть возможность выбора. </w:t>
      </w:r>
    </w:p>
    <w:p w:rsidR="00376199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76199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76199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76199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76199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76199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76199" w:rsidRDefault="00376199" w:rsidP="0037619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76199" w:rsidRDefault="00376199" w:rsidP="00A7393B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76199" w:rsidRPr="009719DE" w:rsidRDefault="00376199" w:rsidP="00971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76199" w:rsidRPr="009719DE" w:rsidSect="00C03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719DE"/>
    <w:rsid w:val="0009792A"/>
    <w:rsid w:val="000A7004"/>
    <w:rsid w:val="001A4EB4"/>
    <w:rsid w:val="002872C9"/>
    <w:rsid w:val="002B7FBE"/>
    <w:rsid w:val="00376199"/>
    <w:rsid w:val="00524A27"/>
    <w:rsid w:val="005C145F"/>
    <w:rsid w:val="006C0136"/>
    <w:rsid w:val="00963542"/>
    <w:rsid w:val="009719DE"/>
    <w:rsid w:val="00A72BD6"/>
    <w:rsid w:val="00A7393B"/>
    <w:rsid w:val="00B931AA"/>
    <w:rsid w:val="00BF6B1A"/>
    <w:rsid w:val="00C03614"/>
    <w:rsid w:val="00CE3525"/>
    <w:rsid w:val="00F97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76199"/>
  </w:style>
  <w:style w:type="character" w:styleId="a3">
    <w:name w:val="Hyperlink"/>
    <w:basedOn w:val="a0"/>
    <w:uiPriority w:val="99"/>
    <w:unhideWhenUsed/>
    <w:rsid w:val="0037619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76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1A4EB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chitelya.com/russkiy-yazyk/105625-gotovimsya-k-vpr-po-russkomu-yazyku-7-klass-variant-2.html" TargetMode="External"/><Relationship Id="rId5" Type="http://schemas.openxmlformats.org/officeDocument/2006/relationships/hyperlink" Target="https://nsportal.ru/shkola/russkiy-yazyk/library/2017/01/16/kimy-iz-sayta-fipi-dlya-podgottovki-k-vpr-5-7-klassy" TargetMode="External"/><Relationship Id="rId4" Type="http://schemas.openxmlformats.org/officeDocument/2006/relationships/hyperlink" Target="https://rus5-vpr.sdamg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1923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10</cp:revision>
  <dcterms:created xsi:type="dcterms:W3CDTF">2020-10-26T05:52:00Z</dcterms:created>
  <dcterms:modified xsi:type="dcterms:W3CDTF">2020-10-27T06:43:00Z</dcterms:modified>
</cp:coreProperties>
</file>