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E29" w:rsidRDefault="00D9494B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Сообщение по теме: «Проектная деятельность по математике во внеурочное время».</w:t>
      </w:r>
    </w:p>
    <w:p w:rsidR="00594EF5" w:rsidRP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Подготовила: учитель математики МАОУ Зайковской СОШ №2</w:t>
      </w:r>
    </w:p>
    <w:p w:rsidR="00594EF5" w:rsidRP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Никитина Лилия Владимировна.</w:t>
      </w:r>
    </w:p>
    <w:p w:rsidR="00594EF5" w:rsidRP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9494B" w:rsidRDefault="00D9494B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04E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94EF5">
        <w:rPr>
          <w:rFonts w:ascii="Times New Roman" w:hAnsi="Times New Roman" w:cs="Times New Roman"/>
          <w:sz w:val="28"/>
          <w:szCs w:val="28"/>
        </w:rPr>
        <w:t xml:space="preserve"> – это особый вид целенаправленной, познавательной, интеллектуальной, в целом самостоятельной деятельности учащихся, осуществляемой под гибким руководством учителя. Внедрение проектно-исследовательской деятельности приводит к развитию творческого потенциала и природных способностей учащихся; созданию условий для обретения каждым учеником универсальных умений и навыков деятельности.</w:t>
      </w:r>
    </w:p>
    <w:p w:rsidR="00594EF5" w:rsidRP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94EF5" w:rsidRDefault="00D9494B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04E">
        <w:rPr>
          <w:rFonts w:ascii="Times New Roman" w:hAnsi="Times New Roman" w:cs="Times New Roman"/>
          <w:b/>
          <w:sz w:val="28"/>
          <w:szCs w:val="28"/>
        </w:rPr>
        <w:t>Преимущества проектной деятельности в школе налицо:</w:t>
      </w:r>
      <w:r w:rsidRPr="00594EF5">
        <w:rPr>
          <w:rFonts w:ascii="Times New Roman" w:hAnsi="Times New Roman" w:cs="Times New Roman"/>
          <w:sz w:val="28"/>
          <w:szCs w:val="28"/>
        </w:rPr>
        <w:br/>
        <w:t>1. В корне меняются отношения «учитель – ученик»:</w:t>
      </w:r>
      <w:r w:rsidRPr="00594EF5">
        <w:rPr>
          <w:rFonts w:ascii="Times New Roman" w:hAnsi="Times New Roman" w:cs="Times New Roman"/>
          <w:sz w:val="28"/>
          <w:szCs w:val="28"/>
        </w:rPr>
        <w:br/>
        <w:t>- ученик определяет цель деятельности – учитель помогает ему в этом;</w:t>
      </w:r>
      <w:r w:rsidRPr="00594EF5">
        <w:rPr>
          <w:rFonts w:ascii="Times New Roman" w:hAnsi="Times New Roman" w:cs="Times New Roman"/>
          <w:sz w:val="28"/>
          <w:szCs w:val="28"/>
        </w:rPr>
        <w:br/>
        <w:t>- ученик открывает новые знания – учитель рекомендует источники знаний;</w:t>
      </w:r>
      <w:r w:rsidRPr="00594EF5">
        <w:rPr>
          <w:rFonts w:ascii="Times New Roman" w:hAnsi="Times New Roman" w:cs="Times New Roman"/>
          <w:sz w:val="28"/>
          <w:szCs w:val="28"/>
        </w:rPr>
        <w:br/>
        <w:t>- ученик экспериментирует – учитель раскрывает возможные формы и методы эксперимента, помогает организовывать познавательно-трудовую деятельность;</w:t>
      </w:r>
      <w:r w:rsidRPr="00594EF5">
        <w:rPr>
          <w:rFonts w:ascii="Times New Roman" w:hAnsi="Times New Roman" w:cs="Times New Roman"/>
          <w:sz w:val="28"/>
          <w:szCs w:val="28"/>
        </w:rPr>
        <w:br/>
        <w:t>- ученик выбирает – учитель содействует прогнозированию результатов выбора;</w:t>
      </w:r>
      <w:r w:rsidRPr="00594EF5">
        <w:rPr>
          <w:rFonts w:ascii="Times New Roman" w:hAnsi="Times New Roman" w:cs="Times New Roman"/>
          <w:sz w:val="28"/>
          <w:szCs w:val="28"/>
        </w:rPr>
        <w:br/>
        <w:t>- ученик активен – учитель создает условия для проявления активности;</w:t>
      </w:r>
      <w:r w:rsidRPr="00594EF5">
        <w:rPr>
          <w:rFonts w:ascii="Times New Roman" w:hAnsi="Times New Roman" w:cs="Times New Roman"/>
          <w:sz w:val="28"/>
          <w:szCs w:val="28"/>
        </w:rPr>
        <w:br/>
        <w:t>- ученик субъект обучения – учитель партнер;</w:t>
      </w:r>
      <w:r w:rsidRPr="00594EF5">
        <w:rPr>
          <w:rFonts w:ascii="Times New Roman" w:hAnsi="Times New Roman" w:cs="Times New Roman"/>
          <w:sz w:val="28"/>
          <w:szCs w:val="28"/>
        </w:rPr>
        <w:br/>
        <w:t>- ученик несет ответственность за результаты своей деятельности – учитель помогает оценить полученные результаты и выявить способы совершенствования деятельности.</w:t>
      </w:r>
      <w:r w:rsidRPr="00594EF5">
        <w:rPr>
          <w:rFonts w:ascii="Times New Roman" w:hAnsi="Times New Roman" w:cs="Times New Roman"/>
          <w:sz w:val="28"/>
          <w:szCs w:val="28"/>
        </w:rPr>
        <w:br/>
        <w:t>2. По мере выполнения работы интерес к предмету у учащихся возрастает.</w:t>
      </w:r>
      <w:r w:rsidRPr="00594EF5">
        <w:rPr>
          <w:rFonts w:ascii="Times New Roman" w:hAnsi="Times New Roman" w:cs="Times New Roman"/>
          <w:sz w:val="28"/>
          <w:szCs w:val="28"/>
        </w:rPr>
        <w:br/>
        <w:t>3. Видимый результат деятельности приносит огромное удовлетворение учащимся и может даже повысить самооценку и веры в свои силы.</w:t>
      </w:r>
      <w:r w:rsidRPr="00594EF5">
        <w:rPr>
          <w:rFonts w:ascii="Times New Roman" w:hAnsi="Times New Roman" w:cs="Times New Roman"/>
          <w:sz w:val="28"/>
          <w:szCs w:val="28"/>
        </w:rPr>
        <w:br/>
        <w:t xml:space="preserve">4. Часто результат деятельности представляется в форме презентации, что позволяет учащимся повышать уровень </w:t>
      </w:r>
      <w:proofErr w:type="spellStart"/>
      <w:proofErr w:type="gramStart"/>
      <w:r w:rsidRPr="00594EF5">
        <w:rPr>
          <w:rFonts w:ascii="Times New Roman" w:hAnsi="Times New Roman" w:cs="Times New Roman"/>
          <w:sz w:val="28"/>
          <w:szCs w:val="28"/>
        </w:rPr>
        <w:t>ИКТ-компетенции</w:t>
      </w:r>
      <w:proofErr w:type="spellEnd"/>
      <w:proofErr w:type="gramEnd"/>
      <w:r w:rsidRPr="00594EF5">
        <w:rPr>
          <w:rFonts w:ascii="Times New Roman" w:hAnsi="Times New Roman" w:cs="Times New Roman"/>
          <w:sz w:val="28"/>
          <w:szCs w:val="28"/>
        </w:rPr>
        <w:t>.</w:t>
      </w:r>
    </w:p>
    <w:p w:rsidR="00594EF5" w:rsidRP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9494B" w:rsidRDefault="00D9494B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 xml:space="preserve">В нашей школе с учеником 7-го класса мы готовим проект по теме </w:t>
      </w:r>
      <w:r w:rsidRPr="001D304E">
        <w:rPr>
          <w:rFonts w:ascii="Times New Roman" w:hAnsi="Times New Roman" w:cs="Times New Roman"/>
          <w:b/>
          <w:sz w:val="28"/>
          <w:szCs w:val="28"/>
        </w:rPr>
        <w:t>«</w:t>
      </w:r>
      <w:r w:rsidR="000734DC" w:rsidRPr="001D304E">
        <w:rPr>
          <w:rFonts w:ascii="Times New Roman" w:hAnsi="Times New Roman" w:cs="Times New Roman"/>
          <w:b/>
          <w:sz w:val="28"/>
          <w:szCs w:val="28"/>
        </w:rPr>
        <w:t>Зачем нужна игра с</w:t>
      </w:r>
      <w:r w:rsidRPr="001D304E">
        <w:rPr>
          <w:rFonts w:ascii="Times New Roman" w:hAnsi="Times New Roman" w:cs="Times New Roman"/>
          <w:b/>
          <w:sz w:val="28"/>
          <w:szCs w:val="28"/>
        </w:rPr>
        <w:t>удоку</w:t>
      </w:r>
      <w:r w:rsidR="000734DC" w:rsidRPr="001D304E">
        <w:rPr>
          <w:rFonts w:ascii="Times New Roman" w:hAnsi="Times New Roman" w:cs="Times New Roman"/>
          <w:b/>
          <w:sz w:val="28"/>
          <w:szCs w:val="28"/>
        </w:rPr>
        <w:t>?</w:t>
      </w:r>
      <w:r w:rsidRPr="001D304E">
        <w:rPr>
          <w:rFonts w:ascii="Times New Roman" w:hAnsi="Times New Roman" w:cs="Times New Roman"/>
          <w:b/>
          <w:sz w:val="28"/>
          <w:szCs w:val="28"/>
        </w:rPr>
        <w:t>»</w:t>
      </w:r>
      <w:r w:rsidRPr="00594EF5">
        <w:rPr>
          <w:rFonts w:ascii="Times New Roman" w:hAnsi="Times New Roman" w:cs="Times New Roman"/>
          <w:sz w:val="28"/>
          <w:szCs w:val="28"/>
        </w:rPr>
        <w:t>.</w:t>
      </w:r>
    </w:p>
    <w:p w:rsidR="00594EF5" w:rsidRP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34DC" w:rsidRDefault="000734DC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04E">
        <w:rPr>
          <w:rFonts w:ascii="Times New Roman" w:hAnsi="Times New Roman" w:cs="Times New Roman"/>
          <w:b/>
          <w:i/>
          <w:sz w:val="28"/>
          <w:szCs w:val="28"/>
        </w:rPr>
        <w:t>Актуальность</w:t>
      </w:r>
      <w:r w:rsidRPr="00594EF5">
        <w:rPr>
          <w:rFonts w:ascii="Times New Roman" w:hAnsi="Times New Roman" w:cs="Times New Roman"/>
          <w:sz w:val="28"/>
          <w:szCs w:val="28"/>
        </w:rPr>
        <w:t xml:space="preserve"> данной темы заключается в привлечении молодёжи к решению занимательных задач по математике, повышении их интереса к новым и загадочным головоломкам</w:t>
      </w:r>
      <w:r w:rsidR="005B4951" w:rsidRPr="00594EF5">
        <w:rPr>
          <w:rFonts w:ascii="Times New Roman" w:hAnsi="Times New Roman" w:cs="Times New Roman"/>
          <w:sz w:val="28"/>
          <w:szCs w:val="28"/>
        </w:rPr>
        <w:t>, развитии логического мышления детей</w:t>
      </w:r>
      <w:r w:rsidRPr="00594EF5">
        <w:rPr>
          <w:rFonts w:ascii="Times New Roman" w:hAnsi="Times New Roman" w:cs="Times New Roman"/>
          <w:sz w:val="28"/>
          <w:szCs w:val="28"/>
        </w:rPr>
        <w:t>.</w:t>
      </w:r>
    </w:p>
    <w:p w:rsidR="00594EF5" w:rsidRP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34DC" w:rsidRDefault="000734DC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304E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594EF5">
        <w:rPr>
          <w:rFonts w:ascii="Times New Roman" w:hAnsi="Times New Roman" w:cs="Times New Roman"/>
          <w:sz w:val="28"/>
          <w:szCs w:val="28"/>
        </w:rPr>
        <w:t xml:space="preserve"> данной работы:</w:t>
      </w:r>
      <w:r w:rsidR="00EB2898" w:rsidRPr="00594EF5">
        <w:rPr>
          <w:rFonts w:ascii="Times New Roman" w:hAnsi="Times New Roman" w:cs="Times New Roman"/>
          <w:sz w:val="28"/>
          <w:szCs w:val="28"/>
        </w:rPr>
        <w:t xml:space="preserve"> </w:t>
      </w:r>
      <w:r w:rsidRPr="00594EF5">
        <w:rPr>
          <w:rFonts w:ascii="Times New Roman" w:hAnsi="Times New Roman" w:cs="Times New Roman"/>
          <w:sz w:val="28"/>
          <w:szCs w:val="28"/>
        </w:rPr>
        <w:t>узнать, зачем нужна игра судоку</w:t>
      </w:r>
      <w:r w:rsidR="00EB2898" w:rsidRPr="00594EF5">
        <w:rPr>
          <w:rFonts w:ascii="Times New Roman" w:hAnsi="Times New Roman" w:cs="Times New Roman"/>
          <w:sz w:val="28"/>
          <w:szCs w:val="28"/>
        </w:rPr>
        <w:t>.</w:t>
      </w:r>
    </w:p>
    <w:p w:rsidR="00594EF5" w:rsidRP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2898" w:rsidRPr="00594EF5" w:rsidRDefault="00EB2898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 xml:space="preserve">Достижение этой цели возможно путем решения следующих </w:t>
      </w:r>
      <w:r w:rsidRPr="001D304E">
        <w:rPr>
          <w:rFonts w:ascii="Times New Roman" w:hAnsi="Times New Roman" w:cs="Times New Roman"/>
          <w:b/>
          <w:i/>
          <w:sz w:val="28"/>
          <w:szCs w:val="28"/>
        </w:rPr>
        <w:t>задач</w:t>
      </w:r>
      <w:r w:rsidRPr="00594EF5">
        <w:rPr>
          <w:rFonts w:ascii="Times New Roman" w:hAnsi="Times New Roman" w:cs="Times New Roman"/>
          <w:sz w:val="28"/>
          <w:szCs w:val="28"/>
        </w:rPr>
        <w:t>:</w:t>
      </w:r>
    </w:p>
    <w:p w:rsidR="000734DC" w:rsidRPr="00594EF5" w:rsidRDefault="000734DC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lastRenderedPageBreak/>
        <w:t>- изучи</w:t>
      </w:r>
      <w:r w:rsidR="00EB2898" w:rsidRPr="00594EF5">
        <w:rPr>
          <w:rFonts w:ascii="Times New Roman" w:hAnsi="Times New Roman" w:cs="Times New Roman"/>
          <w:sz w:val="28"/>
          <w:szCs w:val="28"/>
        </w:rPr>
        <w:t>ть</w:t>
      </w:r>
      <w:r w:rsidRPr="00594EF5">
        <w:rPr>
          <w:rFonts w:ascii="Times New Roman" w:hAnsi="Times New Roman" w:cs="Times New Roman"/>
          <w:sz w:val="28"/>
          <w:szCs w:val="28"/>
        </w:rPr>
        <w:t xml:space="preserve"> истори</w:t>
      </w:r>
      <w:r w:rsidR="00EB2898" w:rsidRPr="00594EF5">
        <w:rPr>
          <w:rFonts w:ascii="Times New Roman" w:hAnsi="Times New Roman" w:cs="Times New Roman"/>
          <w:sz w:val="28"/>
          <w:szCs w:val="28"/>
        </w:rPr>
        <w:t>ю</w:t>
      </w:r>
      <w:r w:rsidRPr="00594EF5">
        <w:rPr>
          <w:rFonts w:ascii="Times New Roman" w:hAnsi="Times New Roman" w:cs="Times New Roman"/>
          <w:sz w:val="28"/>
          <w:szCs w:val="28"/>
        </w:rPr>
        <w:t xml:space="preserve"> возникновения игры </w:t>
      </w:r>
      <w:r w:rsidR="00EB2898" w:rsidRPr="00594EF5">
        <w:rPr>
          <w:rFonts w:ascii="Times New Roman" w:hAnsi="Times New Roman" w:cs="Times New Roman"/>
          <w:sz w:val="28"/>
          <w:szCs w:val="28"/>
        </w:rPr>
        <w:t>судоку;</w:t>
      </w:r>
    </w:p>
    <w:p w:rsidR="00EB2898" w:rsidRPr="00594EF5" w:rsidRDefault="00EB2898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- по</w:t>
      </w:r>
      <w:r w:rsidR="000734DC" w:rsidRPr="00594EF5">
        <w:rPr>
          <w:rFonts w:ascii="Times New Roman" w:hAnsi="Times New Roman" w:cs="Times New Roman"/>
          <w:sz w:val="28"/>
          <w:szCs w:val="28"/>
        </w:rPr>
        <w:t>знаком</w:t>
      </w:r>
      <w:r w:rsidRPr="00594EF5">
        <w:rPr>
          <w:rFonts w:ascii="Times New Roman" w:hAnsi="Times New Roman" w:cs="Times New Roman"/>
          <w:sz w:val="28"/>
          <w:szCs w:val="28"/>
        </w:rPr>
        <w:t>иться</w:t>
      </w:r>
      <w:r w:rsidR="000734DC" w:rsidRPr="00594EF5">
        <w:rPr>
          <w:rFonts w:ascii="Times New Roman" w:hAnsi="Times New Roman" w:cs="Times New Roman"/>
          <w:sz w:val="28"/>
          <w:szCs w:val="28"/>
        </w:rPr>
        <w:t xml:space="preserve"> с различными видами </w:t>
      </w:r>
      <w:r w:rsidRPr="00594EF5">
        <w:rPr>
          <w:rFonts w:ascii="Times New Roman" w:hAnsi="Times New Roman" w:cs="Times New Roman"/>
          <w:sz w:val="28"/>
          <w:szCs w:val="28"/>
        </w:rPr>
        <w:t>судоку;</w:t>
      </w:r>
    </w:p>
    <w:p w:rsidR="00EB2898" w:rsidRPr="00594EF5" w:rsidRDefault="00EB2898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-</w:t>
      </w:r>
      <w:r w:rsidR="000734DC" w:rsidRPr="00594EF5">
        <w:rPr>
          <w:rFonts w:ascii="Times New Roman" w:hAnsi="Times New Roman" w:cs="Times New Roman"/>
          <w:sz w:val="28"/>
          <w:szCs w:val="28"/>
        </w:rPr>
        <w:t xml:space="preserve"> изуч</w:t>
      </w:r>
      <w:r w:rsidRPr="00594EF5">
        <w:rPr>
          <w:rFonts w:ascii="Times New Roman" w:hAnsi="Times New Roman" w:cs="Times New Roman"/>
          <w:sz w:val="28"/>
          <w:szCs w:val="28"/>
        </w:rPr>
        <w:t>ить</w:t>
      </w:r>
      <w:r w:rsidR="000734DC" w:rsidRPr="00594EF5">
        <w:rPr>
          <w:rFonts w:ascii="Times New Roman" w:hAnsi="Times New Roman" w:cs="Times New Roman"/>
          <w:sz w:val="28"/>
          <w:szCs w:val="28"/>
        </w:rPr>
        <w:t xml:space="preserve"> различны</w:t>
      </w:r>
      <w:r w:rsidRPr="00594EF5">
        <w:rPr>
          <w:rFonts w:ascii="Times New Roman" w:hAnsi="Times New Roman" w:cs="Times New Roman"/>
          <w:sz w:val="28"/>
          <w:szCs w:val="28"/>
        </w:rPr>
        <w:t>е</w:t>
      </w:r>
      <w:r w:rsidR="000734DC" w:rsidRPr="00594EF5">
        <w:rPr>
          <w:rFonts w:ascii="Times New Roman" w:hAnsi="Times New Roman" w:cs="Times New Roman"/>
          <w:sz w:val="28"/>
          <w:szCs w:val="28"/>
        </w:rPr>
        <w:t xml:space="preserve"> способ</w:t>
      </w:r>
      <w:r w:rsidRPr="00594EF5">
        <w:rPr>
          <w:rFonts w:ascii="Times New Roman" w:hAnsi="Times New Roman" w:cs="Times New Roman"/>
          <w:sz w:val="28"/>
          <w:szCs w:val="28"/>
        </w:rPr>
        <w:t>ы</w:t>
      </w:r>
      <w:r w:rsidR="000734DC" w:rsidRPr="00594EF5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D52D26">
        <w:rPr>
          <w:rFonts w:ascii="Times New Roman" w:hAnsi="Times New Roman" w:cs="Times New Roman"/>
          <w:sz w:val="28"/>
          <w:szCs w:val="28"/>
        </w:rPr>
        <w:t>этой головоломки</w:t>
      </w:r>
      <w:r w:rsidRPr="00594EF5">
        <w:rPr>
          <w:rFonts w:ascii="Times New Roman" w:hAnsi="Times New Roman" w:cs="Times New Roman"/>
          <w:sz w:val="28"/>
          <w:szCs w:val="28"/>
        </w:rPr>
        <w:t>;</w:t>
      </w:r>
    </w:p>
    <w:p w:rsidR="007547CC" w:rsidRPr="00594EF5" w:rsidRDefault="00EB2898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 xml:space="preserve">- научиться </w:t>
      </w:r>
      <w:r w:rsidR="00D52D26">
        <w:rPr>
          <w:rFonts w:ascii="Times New Roman" w:hAnsi="Times New Roman" w:cs="Times New Roman"/>
          <w:sz w:val="28"/>
          <w:szCs w:val="28"/>
        </w:rPr>
        <w:t xml:space="preserve">составлять магические квадраты </w:t>
      </w:r>
      <w:r w:rsidR="008970B4" w:rsidRPr="00594EF5">
        <w:rPr>
          <w:rFonts w:ascii="Times New Roman" w:hAnsi="Times New Roman" w:cs="Times New Roman"/>
          <w:sz w:val="28"/>
          <w:szCs w:val="28"/>
        </w:rPr>
        <w:t>и составить сборник заданий судоку</w:t>
      </w:r>
      <w:r w:rsidR="007547CC" w:rsidRPr="00594EF5">
        <w:rPr>
          <w:rFonts w:ascii="Times New Roman" w:hAnsi="Times New Roman" w:cs="Times New Roman"/>
          <w:sz w:val="28"/>
          <w:szCs w:val="28"/>
        </w:rPr>
        <w:t>;</w:t>
      </w:r>
    </w:p>
    <w:p w:rsidR="00061D49" w:rsidRPr="00594EF5" w:rsidRDefault="00061D49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 xml:space="preserve">- </w:t>
      </w:r>
      <w:r w:rsidR="007547CC" w:rsidRPr="00594EF5">
        <w:rPr>
          <w:rFonts w:ascii="Times New Roman" w:hAnsi="Times New Roman" w:cs="Times New Roman"/>
          <w:sz w:val="28"/>
          <w:szCs w:val="28"/>
        </w:rPr>
        <w:t>провести опрос среди учащихся 4-</w:t>
      </w:r>
      <w:r w:rsidRPr="00594EF5">
        <w:rPr>
          <w:rFonts w:ascii="Times New Roman" w:hAnsi="Times New Roman" w:cs="Times New Roman"/>
          <w:sz w:val="28"/>
          <w:szCs w:val="28"/>
        </w:rPr>
        <w:t>9</w:t>
      </w:r>
      <w:r w:rsidR="007547CC" w:rsidRPr="00594EF5">
        <w:rPr>
          <w:rFonts w:ascii="Times New Roman" w:hAnsi="Times New Roman" w:cs="Times New Roman"/>
          <w:sz w:val="28"/>
          <w:szCs w:val="28"/>
        </w:rPr>
        <w:t xml:space="preserve"> классов, чтобы определить</w:t>
      </w:r>
      <w:r w:rsidRPr="00594EF5">
        <w:rPr>
          <w:rFonts w:ascii="Times New Roman" w:hAnsi="Times New Roman" w:cs="Times New Roman"/>
          <w:sz w:val="28"/>
          <w:szCs w:val="28"/>
        </w:rPr>
        <w:t>,</w:t>
      </w:r>
      <w:r w:rsidR="007547CC" w:rsidRPr="00594EF5">
        <w:rPr>
          <w:rFonts w:ascii="Times New Roman" w:hAnsi="Times New Roman" w:cs="Times New Roman"/>
          <w:sz w:val="28"/>
          <w:szCs w:val="28"/>
        </w:rPr>
        <w:t xml:space="preserve"> знают ли они данную игру;</w:t>
      </w:r>
    </w:p>
    <w:p w:rsidR="000734DC" w:rsidRPr="00594EF5" w:rsidRDefault="007547CC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- выяснить</w:t>
      </w:r>
      <w:r w:rsidR="00D52D26">
        <w:rPr>
          <w:rFonts w:ascii="Times New Roman" w:hAnsi="Times New Roman" w:cs="Times New Roman"/>
          <w:sz w:val="28"/>
          <w:szCs w:val="28"/>
        </w:rPr>
        <w:t>,</w:t>
      </w:r>
      <w:r w:rsidRPr="00594EF5">
        <w:rPr>
          <w:rFonts w:ascii="Times New Roman" w:hAnsi="Times New Roman" w:cs="Times New Roman"/>
          <w:sz w:val="28"/>
          <w:szCs w:val="28"/>
        </w:rPr>
        <w:t xml:space="preserve"> как игра помогает развивать логическое мышление</w:t>
      </w:r>
      <w:r w:rsidR="008970B4" w:rsidRPr="00594EF5">
        <w:rPr>
          <w:rFonts w:ascii="Times New Roman" w:hAnsi="Times New Roman" w:cs="Times New Roman"/>
          <w:sz w:val="28"/>
          <w:szCs w:val="28"/>
        </w:rPr>
        <w:t>.</w:t>
      </w:r>
    </w:p>
    <w:p w:rsidR="00594EF5" w:rsidRDefault="007547CC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47CC" w:rsidRPr="00594EF5" w:rsidRDefault="007547CC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Этапы работы над проектом:</w:t>
      </w:r>
    </w:p>
    <w:p w:rsidR="00061D49" w:rsidRPr="00594EF5" w:rsidRDefault="00061D49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1.Поиск информаци</w:t>
      </w:r>
      <w:r w:rsidR="000C1515" w:rsidRPr="00594EF5">
        <w:rPr>
          <w:rFonts w:ascii="Times New Roman" w:hAnsi="Times New Roman" w:cs="Times New Roman"/>
          <w:sz w:val="28"/>
          <w:szCs w:val="28"/>
        </w:rPr>
        <w:t>и</w:t>
      </w:r>
      <w:r w:rsidRPr="00594EF5">
        <w:rPr>
          <w:rFonts w:ascii="Times New Roman" w:hAnsi="Times New Roman" w:cs="Times New Roman"/>
          <w:sz w:val="28"/>
          <w:szCs w:val="28"/>
        </w:rPr>
        <w:t xml:space="preserve"> по истории судоку из различных источников (определение судоку, история возникновения, интересные факты).</w:t>
      </w:r>
    </w:p>
    <w:p w:rsidR="00061D49" w:rsidRPr="00594EF5" w:rsidRDefault="00D324FD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2</w:t>
      </w:r>
      <w:r w:rsidR="00061D49" w:rsidRPr="00594EF5">
        <w:rPr>
          <w:rFonts w:ascii="Times New Roman" w:hAnsi="Times New Roman" w:cs="Times New Roman"/>
          <w:sz w:val="28"/>
          <w:szCs w:val="28"/>
        </w:rPr>
        <w:t>. Выяс</w:t>
      </w:r>
      <w:r w:rsidR="00D52D26">
        <w:rPr>
          <w:rFonts w:ascii="Times New Roman" w:hAnsi="Times New Roman" w:cs="Times New Roman"/>
          <w:sz w:val="28"/>
          <w:szCs w:val="28"/>
        </w:rPr>
        <w:t xml:space="preserve">нить, какие бывают виды судоку </w:t>
      </w:r>
      <w:r w:rsidR="00061D49" w:rsidRPr="00594EF5">
        <w:rPr>
          <w:rFonts w:ascii="Times New Roman" w:hAnsi="Times New Roman" w:cs="Times New Roman"/>
          <w:sz w:val="28"/>
          <w:szCs w:val="28"/>
        </w:rPr>
        <w:t>по уровню сложности.</w:t>
      </w:r>
    </w:p>
    <w:p w:rsidR="00061D49" w:rsidRPr="00594EF5" w:rsidRDefault="00D324FD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3</w:t>
      </w:r>
      <w:r w:rsidR="00061D49" w:rsidRPr="00594EF5">
        <w:rPr>
          <w:rFonts w:ascii="Times New Roman" w:hAnsi="Times New Roman" w:cs="Times New Roman"/>
          <w:sz w:val="28"/>
          <w:szCs w:val="28"/>
        </w:rPr>
        <w:t>. Изучить правила игры и какие бывают способы решения судоку.</w:t>
      </w:r>
    </w:p>
    <w:p w:rsidR="00D52D26" w:rsidRDefault="00D324FD" w:rsidP="00D52D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4</w:t>
      </w:r>
      <w:r w:rsidR="00D52D26">
        <w:rPr>
          <w:rFonts w:ascii="Times New Roman" w:hAnsi="Times New Roman" w:cs="Times New Roman"/>
          <w:sz w:val="28"/>
          <w:szCs w:val="28"/>
        </w:rPr>
        <w:t>. Создать свой продукт (</w:t>
      </w:r>
      <w:r w:rsidR="00061D49" w:rsidRPr="00594EF5">
        <w:rPr>
          <w:rFonts w:ascii="Times New Roman" w:hAnsi="Times New Roman" w:cs="Times New Roman"/>
          <w:sz w:val="28"/>
          <w:szCs w:val="28"/>
        </w:rPr>
        <w:t>буклет и брошюру</w:t>
      </w:r>
      <w:r w:rsidR="00D52D26">
        <w:rPr>
          <w:rFonts w:ascii="Times New Roman" w:hAnsi="Times New Roman" w:cs="Times New Roman"/>
          <w:sz w:val="28"/>
          <w:szCs w:val="28"/>
        </w:rPr>
        <w:t>)</w:t>
      </w:r>
      <w:r w:rsidR="00061D49" w:rsidRPr="00594EF5">
        <w:rPr>
          <w:rFonts w:ascii="Times New Roman" w:hAnsi="Times New Roman" w:cs="Times New Roman"/>
          <w:sz w:val="28"/>
          <w:szCs w:val="28"/>
        </w:rPr>
        <w:t>, а также провести турнир по решению этих головоломок для учеников школы.</w:t>
      </w:r>
    </w:p>
    <w:p w:rsidR="007547CC" w:rsidRDefault="00D324FD" w:rsidP="00D52D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5</w:t>
      </w:r>
      <w:r w:rsidR="00061D49" w:rsidRPr="00594EF5">
        <w:rPr>
          <w:rFonts w:ascii="Times New Roman" w:hAnsi="Times New Roman" w:cs="Times New Roman"/>
          <w:sz w:val="28"/>
          <w:szCs w:val="28"/>
        </w:rPr>
        <w:t>.</w:t>
      </w:r>
      <w:r w:rsidR="00D52D26">
        <w:rPr>
          <w:rFonts w:ascii="Times New Roman" w:hAnsi="Times New Roman" w:cs="Times New Roman"/>
          <w:sz w:val="28"/>
          <w:szCs w:val="28"/>
        </w:rPr>
        <w:t>Провести опрос</w:t>
      </w:r>
      <w:r w:rsidR="007547CC" w:rsidRPr="00594EF5">
        <w:rPr>
          <w:rFonts w:ascii="Times New Roman" w:hAnsi="Times New Roman" w:cs="Times New Roman"/>
          <w:sz w:val="28"/>
          <w:szCs w:val="28"/>
        </w:rPr>
        <w:t xml:space="preserve"> учащихся нашей школы с 4-9 класс с целью выяснить, в какие настольные игры они играют в школе и дома, а также знают ли они, что такое судоку, и умеют ли разгадывать этот логический квадрат. Результаты оформить в виде таблицы и диаграммы.</w:t>
      </w:r>
    </w:p>
    <w:p w:rsidR="00D52D26" w:rsidRPr="00594EF5" w:rsidRDefault="00D52D26" w:rsidP="00D52D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1552"/>
        <w:gridCol w:w="1558"/>
        <w:gridCol w:w="1568"/>
        <w:gridCol w:w="1553"/>
        <w:gridCol w:w="1563"/>
      </w:tblGrid>
      <w:tr w:rsidR="00096161" w:rsidRPr="00594EF5" w:rsidTr="00D52D26">
        <w:trPr>
          <w:jc w:val="center"/>
        </w:trPr>
        <w:tc>
          <w:tcPr>
            <w:tcW w:w="1552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096161" w:rsidRPr="00594EF5" w:rsidRDefault="00D52D26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шашки</w:t>
            </w:r>
          </w:p>
        </w:tc>
        <w:tc>
          <w:tcPr>
            <w:tcW w:w="156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EF5">
              <w:rPr>
                <w:rFonts w:ascii="Times New Roman" w:hAnsi="Times New Roman" w:cs="Times New Roman"/>
                <w:sz w:val="28"/>
                <w:szCs w:val="28"/>
              </w:rPr>
              <w:t>шахматы</w:t>
            </w:r>
          </w:p>
        </w:tc>
        <w:tc>
          <w:tcPr>
            <w:tcW w:w="155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EF5">
              <w:rPr>
                <w:rFonts w:ascii="Times New Roman" w:hAnsi="Times New Roman" w:cs="Times New Roman"/>
                <w:sz w:val="28"/>
                <w:szCs w:val="28"/>
              </w:rPr>
              <w:t>карты</w:t>
            </w:r>
          </w:p>
        </w:tc>
        <w:tc>
          <w:tcPr>
            <w:tcW w:w="156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EF5">
              <w:rPr>
                <w:rFonts w:ascii="Times New Roman" w:hAnsi="Times New Roman" w:cs="Times New Roman"/>
                <w:sz w:val="28"/>
                <w:szCs w:val="28"/>
              </w:rPr>
              <w:t>домино</w:t>
            </w:r>
          </w:p>
        </w:tc>
      </w:tr>
      <w:tr w:rsidR="00096161" w:rsidRPr="00594EF5" w:rsidTr="00D52D26">
        <w:trPr>
          <w:jc w:val="center"/>
        </w:trPr>
        <w:tc>
          <w:tcPr>
            <w:tcW w:w="1552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EF5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155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161" w:rsidRPr="00594EF5" w:rsidTr="00D52D26">
        <w:trPr>
          <w:jc w:val="center"/>
        </w:trPr>
        <w:tc>
          <w:tcPr>
            <w:tcW w:w="1552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EF5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155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161" w:rsidRPr="00594EF5" w:rsidTr="00D52D26">
        <w:trPr>
          <w:jc w:val="center"/>
        </w:trPr>
        <w:tc>
          <w:tcPr>
            <w:tcW w:w="1552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EF5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155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161" w:rsidRPr="00594EF5" w:rsidTr="00D52D26">
        <w:trPr>
          <w:jc w:val="center"/>
        </w:trPr>
        <w:tc>
          <w:tcPr>
            <w:tcW w:w="1552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EF5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155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161" w:rsidRPr="00594EF5" w:rsidTr="00D52D26">
        <w:trPr>
          <w:jc w:val="center"/>
        </w:trPr>
        <w:tc>
          <w:tcPr>
            <w:tcW w:w="1552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EF5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155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161" w:rsidRPr="00594EF5" w:rsidTr="00D52D26">
        <w:trPr>
          <w:jc w:val="center"/>
        </w:trPr>
        <w:tc>
          <w:tcPr>
            <w:tcW w:w="1552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EF5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155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096161" w:rsidRPr="00594EF5" w:rsidRDefault="00096161" w:rsidP="00D52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4DE" w:rsidRDefault="00B404DE" w:rsidP="001D3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4DE" w:rsidRPr="00594EF5" w:rsidRDefault="00B404DE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436F2" w:rsidRPr="00594EF5" w:rsidRDefault="001436F2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6. Подготовка работы к защите.</w:t>
      </w:r>
    </w:p>
    <w:p w:rsidR="001436F2" w:rsidRPr="00594EF5" w:rsidRDefault="001436F2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94EF5" w:rsidRDefault="00594EF5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436F2" w:rsidRPr="00594EF5" w:rsidRDefault="001436F2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Выводы</w:t>
      </w:r>
      <w:r w:rsidR="00D52D26">
        <w:rPr>
          <w:rFonts w:ascii="Times New Roman" w:hAnsi="Times New Roman" w:cs="Times New Roman"/>
          <w:sz w:val="28"/>
          <w:szCs w:val="28"/>
        </w:rPr>
        <w:t xml:space="preserve"> (зачем же всё-таки нужна игра судоку).</w:t>
      </w:r>
    </w:p>
    <w:p w:rsidR="00D9494B" w:rsidRPr="00594EF5" w:rsidRDefault="001436F2" w:rsidP="00594E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EF5">
        <w:rPr>
          <w:rFonts w:ascii="Times New Roman" w:hAnsi="Times New Roman" w:cs="Times New Roman"/>
          <w:sz w:val="28"/>
          <w:szCs w:val="28"/>
        </w:rPr>
        <w:t>Построение</w:t>
      </w:r>
      <w:r w:rsidR="00D52D26">
        <w:rPr>
          <w:rFonts w:ascii="Times New Roman" w:hAnsi="Times New Roman" w:cs="Times New Roman"/>
          <w:sz w:val="28"/>
          <w:szCs w:val="28"/>
        </w:rPr>
        <w:t xml:space="preserve"> и решение</w:t>
      </w:r>
      <w:r w:rsidRPr="00594EF5">
        <w:rPr>
          <w:rFonts w:ascii="Times New Roman" w:hAnsi="Times New Roman" w:cs="Times New Roman"/>
          <w:sz w:val="28"/>
          <w:szCs w:val="28"/>
        </w:rPr>
        <w:t xml:space="preserve"> магических квадратов является интересным и увлекательным занятием и одновременно служит хорошей гимнастикой для ума, а также способствует большему интеллектуальному развитию учащихся. Судоку развивает мышление и логику в каждом из нас. Проведенные исследования доказали улучшение памяти, мышления, а также препятствие развитию и даже излечение заболеваний, связанных с головным мозгом (таких, как болезнь Альцгеймера)</w:t>
      </w:r>
      <w:r w:rsidR="004D4F2A">
        <w:rPr>
          <w:rFonts w:ascii="Times New Roman" w:hAnsi="Times New Roman" w:cs="Times New Roman"/>
          <w:sz w:val="28"/>
          <w:szCs w:val="28"/>
        </w:rPr>
        <w:t>!</w:t>
      </w:r>
      <w:r w:rsidRPr="00594EF5">
        <w:rPr>
          <w:rFonts w:ascii="Times New Roman" w:hAnsi="Times New Roman" w:cs="Times New Roman"/>
          <w:sz w:val="28"/>
          <w:szCs w:val="28"/>
        </w:rPr>
        <w:t xml:space="preserve"> Поэтому, ученые рекомендуют ежедневно решать головоломки судоку.</w:t>
      </w:r>
    </w:p>
    <w:sectPr w:rsidR="00D9494B" w:rsidRPr="00594EF5" w:rsidSect="002F0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215D4"/>
    <w:multiLevelType w:val="hybridMultilevel"/>
    <w:tmpl w:val="1CEE3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B1A3D"/>
    <w:multiLevelType w:val="hybridMultilevel"/>
    <w:tmpl w:val="A41A2CE8"/>
    <w:lvl w:ilvl="0" w:tplc="41326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D86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50F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D01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6A8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86F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46A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2C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6C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2184B59"/>
    <w:multiLevelType w:val="hybridMultilevel"/>
    <w:tmpl w:val="D7C6629C"/>
    <w:lvl w:ilvl="0" w:tplc="7CCE6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604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A45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BAA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B6D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C49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78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EA8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548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110"/>
    <w:rsid w:val="00061D49"/>
    <w:rsid w:val="0007091A"/>
    <w:rsid w:val="000734DC"/>
    <w:rsid w:val="00096161"/>
    <w:rsid w:val="000C1515"/>
    <w:rsid w:val="00131607"/>
    <w:rsid w:val="001436F2"/>
    <w:rsid w:val="001D304E"/>
    <w:rsid w:val="002C7348"/>
    <w:rsid w:val="002F0E58"/>
    <w:rsid w:val="003D3E29"/>
    <w:rsid w:val="004D4F2A"/>
    <w:rsid w:val="00594EF5"/>
    <w:rsid w:val="005B4951"/>
    <w:rsid w:val="00670110"/>
    <w:rsid w:val="007547CC"/>
    <w:rsid w:val="00847EA4"/>
    <w:rsid w:val="008970B4"/>
    <w:rsid w:val="00B404DE"/>
    <w:rsid w:val="00D324FD"/>
    <w:rsid w:val="00D52D26"/>
    <w:rsid w:val="00D9003A"/>
    <w:rsid w:val="00D9494B"/>
    <w:rsid w:val="00DE46B0"/>
    <w:rsid w:val="00EB2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7CC"/>
    <w:pPr>
      <w:ind w:left="720"/>
      <w:contextualSpacing/>
    </w:pPr>
  </w:style>
  <w:style w:type="table" w:styleId="a4">
    <w:name w:val="Table Grid"/>
    <w:basedOn w:val="a1"/>
    <w:uiPriority w:val="39"/>
    <w:rsid w:val="000961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40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4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4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29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494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 Nikitina</dc:creator>
  <cp:keywords/>
  <dc:description/>
  <cp:lastModifiedBy>Лиля</cp:lastModifiedBy>
  <cp:revision>22</cp:revision>
  <dcterms:created xsi:type="dcterms:W3CDTF">2020-11-19T10:02:00Z</dcterms:created>
  <dcterms:modified xsi:type="dcterms:W3CDTF">2020-11-19T18:04:00Z</dcterms:modified>
</cp:coreProperties>
</file>