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harts/colors1.xml" ContentType="application/vnd.ms-office.chartcolorstyle+xml"/>
  <Override PartName="/word/charts/style1.xml" ContentType="application/vnd.ms-office.chartsty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3839F6" w14:textId="77777777" w:rsidR="000F0407" w:rsidRPr="00E97360" w:rsidRDefault="00E7726D" w:rsidP="00E7726D">
      <w:pPr>
        <w:jc w:val="center"/>
        <w:rPr>
          <w:rFonts w:ascii="Times New Roman" w:hAnsi="Times New Roman" w:cs="Times New Roman"/>
          <w:sz w:val="28"/>
          <w:szCs w:val="28"/>
        </w:rPr>
      </w:pPr>
      <w:r w:rsidRPr="00E97360">
        <w:rPr>
          <w:rFonts w:ascii="Times New Roman" w:hAnsi="Times New Roman" w:cs="Times New Roman"/>
          <w:sz w:val="28"/>
          <w:szCs w:val="28"/>
        </w:rPr>
        <w:t>Статистический отчет о результатах всероссийских проверочных работ в Свердловской области в 2023 году по предмету Биология в 5 классах</w:t>
      </w:r>
    </w:p>
    <w:p w14:paraId="401463F7" w14:textId="77777777" w:rsidR="0017144E" w:rsidRPr="00E97360" w:rsidRDefault="0017144E" w:rsidP="0017144E">
      <w:pPr>
        <w:jc w:val="center"/>
        <w:rPr>
          <w:rFonts w:ascii="Times New Roman" w:hAnsi="Times New Roman" w:cs="Times New Roman"/>
          <w:sz w:val="28"/>
          <w:szCs w:val="28"/>
        </w:rPr>
      </w:pPr>
      <w:r w:rsidRPr="00E97360">
        <w:rPr>
          <w:rFonts w:ascii="Times New Roman" w:hAnsi="Times New Roman" w:cs="Times New Roman"/>
          <w:sz w:val="28"/>
          <w:szCs w:val="28"/>
        </w:rPr>
        <w:t>1.Направление «Статистика по отметкам»</w:t>
      </w:r>
    </w:p>
    <w:p w14:paraId="694BCD26" w14:textId="77777777" w:rsidR="0017144E" w:rsidRPr="00E97360" w:rsidRDefault="0017144E" w:rsidP="0017144E">
      <w:pPr>
        <w:jc w:val="center"/>
        <w:rPr>
          <w:rFonts w:ascii="Times New Roman" w:hAnsi="Times New Roman" w:cs="Times New Roman"/>
          <w:sz w:val="28"/>
          <w:szCs w:val="28"/>
        </w:rPr>
      </w:pPr>
      <w:r w:rsidRPr="00E97360">
        <w:rPr>
          <w:rFonts w:ascii="Times New Roman" w:hAnsi="Times New Roman" w:cs="Times New Roman"/>
          <w:sz w:val="28"/>
          <w:szCs w:val="28"/>
        </w:rPr>
        <w:t>1.1. Общая информация о Количественном составе участников ВПР</w:t>
      </w:r>
    </w:p>
    <w:p w14:paraId="1C0A2384" w14:textId="77777777" w:rsidR="0017144E" w:rsidRPr="00E97360" w:rsidRDefault="0017144E" w:rsidP="0017144E">
      <w:pPr>
        <w:pStyle w:val="a3"/>
        <w:spacing w:before="6"/>
        <w:jc w:val="center"/>
      </w:pPr>
      <w:r w:rsidRPr="00E97360">
        <w:t>Количественный состав участников ВПР</w:t>
      </w:r>
    </w:p>
    <w:tbl>
      <w:tblPr>
        <w:tblStyle w:val="TableNormal"/>
        <w:tblW w:w="12910"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60"/>
        <w:gridCol w:w="1416"/>
        <w:gridCol w:w="1847"/>
        <w:gridCol w:w="1417"/>
        <w:gridCol w:w="1418"/>
        <w:gridCol w:w="1843"/>
        <w:gridCol w:w="2409"/>
      </w:tblGrid>
      <w:tr w:rsidR="00EC35CB" w:rsidRPr="00E97360" w14:paraId="3FC51B36" w14:textId="77777777" w:rsidTr="005C2376">
        <w:trPr>
          <w:trHeight w:val="429"/>
        </w:trPr>
        <w:tc>
          <w:tcPr>
            <w:tcW w:w="2560" w:type="dxa"/>
            <w:vMerge w:val="restart"/>
          </w:tcPr>
          <w:p w14:paraId="4C014A55" w14:textId="77777777" w:rsidR="00EC35CB" w:rsidRPr="00E97360" w:rsidRDefault="00EC35CB" w:rsidP="005F2D13">
            <w:pPr>
              <w:pStyle w:val="TableParagraph"/>
              <w:spacing w:line="315" w:lineRule="exact"/>
              <w:jc w:val="center"/>
              <w:rPr>
                <w:sz w:val="28"/>
                <w:szCs w:val="28"/>
              </w:rPr>
            </w:pPr>
            <w:proofErr w:type="spellStart"/>
            <w:r w:rsidRPr="00E97360">
              <w:rPr>
                <w:sz w:val="28"/>
                <w:szCs w:val="28"/>
              </w:rPr>
              <w:t>Наименование</w:t>
            </w:r>
            <w:proofErr w:type="spellEnd"/>
          </w:p>
          <w:p w14:paraId="688D6E60" w14:textId="77777777" w:rsidR="00EC35CB" w:rsidRPr="00E97360" w:rsidRDefault="00EC35CB" w:rsidP="00A0598E">
            <w:pPr>
              <w:pStyle w:val="TableParagraph"/>
              <w:spacing w:line="308" w:lineRule="exact"/>
              <w:ind w:left="390" w:right="378"/>
              <w:jc w:val="center"/>
              <w:rPr>
                <w:sz w:val="28"/>
                <w:szCs w:val="28"/>
              </w:rPr>
            </w:pPr>
            <w:proofErr w:type="spellStart"/>
            <w:r w:rsidRPr="00E97360">
              <w:rPr>
                <w:sz w:val="28"/>
                <w:szCs w:val="28"/>
              </w:rPr>
              <w:t>предметов</w:t>
            </w:r>
            <w:proofErr w:type="spellEnd"/>
          </w:p>
        </w:tc>
        <w:tc>
          <w:tcPr>
            <w:tcW w:w="4680" w:type="dxa"/>
            <w:gridSpan w:val="3"/>
          </w:tcPr>
          <w:p w14:paraId="14D04E5E" w14:textId="77777777" w:rsidR="00EC35CB" w:rsidRPr="00E97360" w:rsidRDefault="00EC35CB" w:rsidP="00EC35CB">
            <w:pPr>
              <w:pStyle w:val="TableParagraph"/>
              <w:jc w:val="center"/>
              <w:rPr>
                <w:sz w:val="28"/>
                <w:szCs w:val="28"/>
                <w:lang w:val="ru-RU"/>
              </w:rPr>
            </w:pPr>
            <w:r w:rsidRPr="00E97360">
              <w:rPr>
                <w:sz w:val="28"/>
                <w:szCs w:val="28"/>
                <w:lang w:val="ru-RU"/>
              </w:rPr>
              <w:t>Количество ОО</w:t>
            </w:r>
          </w:p>
        </w:tc>
        <w:tc>
          <w:tcPr>
            <w:tcW w:w="5670" w:type="dxa"/>
            <w:gridSpan w:val="3"/>
          </w:tcPr>
          <w:p w14:paraId="165B186F" w14:textId="77777777" w:rsidR="00EC35CB" w:rsidRPr="00E97360" w:rsidRDefault="00EC35CB" w:rsidP="00EC35CB">
            <w:pPr>
              <w:pStyle w:val="TableParagraph"/>
              <w:jc w:val="center"/>
              <w:rPr>
                <w:sz w:val="28"/>
                <w:szCs w:val="28"/>
              </w:rPr>
            </w:pPr>
            <w:r w:rsidRPr="00E97360">
              <w:rPr>
                <w:sz w:val="28"/>
                <w:szCs w:val="28"/>
                <w:lang w:val="ru-RU"/>
              </w:rPr>
              <w:t>Всего участников</w:t>
            </w:r>
          </w:p>
        </w:tc>
      </w:tr>
      <w:tr w:rsidR="00EC35CB" w:rsidRPr="00E97360" w14:paraId="79280E24" w14:textId="77777777" w:rsidTr="005C2376">
        <w:trPr>
          <w:trHeight w:val="643"/>
        </w:trPr>
        <w:tc>
          <w:tcPr>
            <w:tcW w:w="2560" w:type="dxa"/>
            <w:vMerge/>
          </w:tcPr>
          <w:p w14:paraId="07B1CC00" w14:textId="77777777" w:rsidR="00EC35CB" w:rsidRPr="00E97360" w:rsidRDefault="00EC35CB" w:rsidP="00A0598E">
            <w:pPr>
              <w:pStyle w:val="TableParagraph"/>
              <w:spacing w:line="308" w:lineRule="exact"/>
              <w:ind w:left="390" w:right="378"/>
              <w:jc w:val="center"/>
              <w:rPr>
                <w:sz w:val="28"/>
                <w:szCs w:val="28"/>
              </w:rPr>
            </w:pPr>
          </w:p>
        </w:tc>
        <w:tc>
          <w:tcPr>
            <w:tcW w:w="1416" w:type="dxa"/>
          </w:tcPr>
          <w:p w14:paraId="4AEBC642" w14:textId="77777777" w:rsidR="00EC35CB" w:rsidRPr="00E97360" w:rsidRDefault="00EC35CB" w:rsidP="00EC35CB">
            <w:pPr>
              <w:pStyle w:val="TableParagraph"/>
              <w:spacing w:line="308" w:lineRule="exact"/>
              <w:jc w:val="center"/>
              <w:rPr>
                <w:sz w:val="28"/>
                <w:szCs w:val="28"/>
                <w:lang w:val="ru-RU"/>
              </w:rPr>
            </w:pPr>
            <w:r w:rsidRPr="00E97360">
              <w:rPr>
                <w:sz w:val="28"/>
                <w:szCs w:val="28"/>
                <w:lang w:val="ru-RU"/>
              </w:rPr>
              <w:t>Вся выборка</w:t>
            </w:r>
          </w:p>
        </w:tc>
        <w:tc>
          <w:tcPr>
            <w:tcW w:w="1847" w:type="dxa"/>
          </w:tcPr>
          <w:p w14:paraId="5221BCE6" w14:textId="77777777" w:rsidR="00EC35CB" w:rsidRPr="00E97360" w:rsidRDefault="00EC35CB" w:rsidP="00EC35CB">
            <w:pPr>
              <w:jc w:val="center"/>
              <w:rPr>
                <w:rFonts w:ascii="Times New Roman" w:hAnsi="Times New Roman" w:cs="Times New Roman"/>
                <w:color w:val="000000"/>
                <w:sz w:val="28"/>
                <w:szCs w:val="28"/>
              </w:rPr>
            </w:pPr>
            <w:proofErr w:type="spellStart"/>
            <w:r w:rsidRPr="00E97360">
              <w:rPr>
                <w:rFonts w:ascii="Times New Roman" w:hAnsi="Times New Roman" w:cs="Times New Roman"/>
                <w:color w:val="000000"/>
                <w:sz w:val="28"/>
                <w:szCs w:val="28"/>
              </w:rPr>
              <w:t>Свердловская</w:t>
            </w:r>
            <w:proofErr w:type="spellEnd"/>
            <w:r w:rsidRPr="00E97360">
              <w:rPr>
                <w:rFonts w:ascii="Times New Roman" w:hAnsi="Times New Roman" w:cs="Times New Roman"/>
                <w:color w:val="000000"/>
                <w:sz w:val="28"/>
                <w:szCs w:val="28"/>
              </w:rPr>
              <w:t xml:space="preserve"> </w:t>
            </w:r>
            <w:proofErr w:type="spellStart"/>
            <w:r w:rsidRPr="00E97360">
              <w:rPr>
                <w:rFonts w:ascii="Times New Roman" w:hAnsi="Times New Roman" w:cs="Times New Roman"/>
                <w:color w:val="000000"/>
                <w:sz w:val="28"/>
                <w:szCs w:val="28"/>
              </w:rPr>
              <w:t>обл</w:t>
            </w:r>
            <w:proofErr w:type="spellEnd"/>
            <w:r w:rsidRPr="00E97360">
              <w:rPr>
                <w:rFonts w:ascii="Times New Roman" w:hAnsi="Times New Roman" w:cs="Times New Roman"/>
                <w:color w:val="000000"/>
                <w:sz w:val="28"/>
                <w:szCs w:val="28"/>
              </w:rPr>
              <w:t>.</w:t>
            </w:r>
          </w:p>
          <w:p w14:paraId="7358A51C" w14:textId="77777777" w:rsidR="00EC35CB" w:rsidRPr="00E97360" w:rsidRDefault="00EC35CB" w:rsidP="00EC35CB">
            <w:pPr>
              <w:pStyle w:val="TableParagraph"/>
              <w:spacing w:line="308" w:lineRule="exact"/>
              <w:ind w:left="613"/>
              <w:jc w:val="center"/>
              <w:rPr>
                <w:sz w:val="28"/>
                <w:szCs w:val="28"/>
              </w:rPr>
            </w:pPr>
          </w:p>
        </w:tc>
        <w:tc>
          <w:tcPr>
            <w:tcW w:w="1417" w:type="dxa"/>
          </w:tcPr>
          <w:p w14:paraId="2AC3100B" w14:textId="77777777" w:rsidR="00EC35CB" w:rsidRPr="00E97360" w:rsidRDefault="00EC35CB" w:rsidP="00EC35CB">
            <w:pPr>
              <w:jc w:val="center"/>
              <w:rPr>
                <w:rFonts w:ascii="Times New Roman" w:hAnsi="Times New Roman" w:cs="Times New Roman"/>
                <w:color w:val="000000"/>
                <w:sz w:val="28"/>
                <w:szCs w:val="28"/>
              </w:rPr>
            </w:pPr>
            <w:proofErr w:type="spellStart"/>
            <w:r w:rsidRPr="00E97360">
              <w:rPr>
                <w:rFonts w:ascii="Times New Roman" w:hAnsi="Times New Roman" w:cs="Times New Roman"/>
                <w:color w:val="000000"/>
                <w:sz w:val="28"/>
                <w:szCs w:val="28"/>
              </w:rPr>
              <w:t>Ирбитское</w:t>
            </w:r>
            <w:proofErr w:type="spellEnd"/>
          </w:p>
          <w:p w14:paraId="184B4CFE" w14:textId="77777777" w:rsidR="00EC35CB" w:rsidRPr="00E97360" w:rsidRDefault="00EC35CB" w:rsidP="00EC35CB">
            <w:pPr>
              <w:pStyle w:val="TableParagraph"/>
              <w:spacing w:line="308" w:lineRule="exact"/>
              <w:ind w:left="427" w:right="417"/>
              <w:jc w:val="center"/>
              <w:rPr>
                <w:sz w:val="28"/>
                <w:szCs w:val="28"/>
              </w:rPr>
            </w:pPr>
          </w:p>
        </w:tc>
        <w:tc>
          <w:tcPr>
            <w:tcW w:w="1418" w:type="dxa"/>
          </w:tcPr>
          <w:p w14:paraId="1BD55B55" w14:textId="77777777" w:rsidR="00EC35CB" w:rsidRPr="00E97360" w:rsidRDefault="00EC35CB" w:rsidP="00EC35CB">
            <w:pPr>
              <w:pStyle w:val="TableParagraph"/>
              <w:spacing w:line="308" w:lineRule="exact"/>
              <w:jc w:val="center"/>
              <w:rPr>
                <w:sz w:val="28"/>
                <w:szCs w:val="28"/>
              </w:rPr>
            </w:pPr>
            <w:proofErr w:type="spellStart"/>
            <w:r w:rsidRPr="00E97360">
              <w:rPr>
                <w:sz w:val="28"/>
                <w:szCs w:val="28"/>
              </w:rPr>
              <w:t>Вся</w:t>
            </w:r>
            <w:proofErr w:type="spellEnd"/>
            <w:r w:rsidR="005C2376">
              <w:rPr>
                <w:sz w:val="28"/>
                <w:szCs w:val="28"/>
                <w:lang w:val="ru-RU"/>
              </w:rPr>
              <w:t xml:space="preserve"> </w:t>
            </w:r>
            <w:proofErr w:type="spellStart"/>
            <w:r w:rsidRPr="00E97360">
              <w:rPr>
                <w:sz w:val="28"/>
                <w:szCs w:val="28"/>
              </w:rPr>
              <w:t>выборка</w:t>
            </w:r>
            <w:proofErr w:type="spellEnd"/>
          </w:p>
        </w:tc>
        <w:tc>
          <w:tcPr>
            <w:tcW w:w="1843" w:type="dxa"/>
          </w:tcPr>
          <w:p w14:paraId="631D820D" w14:textId="77777777" w:rsidR="00EC35CB" w:rsidRPr="00E97360" w:rsidRDefault="00EC35CB" w:rsidP="00EC35CB">
            <w:pPr>
              <w:jc w:val="center"/>
              <w:rPr>
                <w:rFonts w:ascii="Times New Roman" w:hAnsi="Times New Roman" w:cs="Times New Roman"/>
                <w:color w:val="000000"/>
                <w:sz w:val="28"/>
                <w:szCs w:val="28"/>
              </w:rPr>
            </w:pPr>
            <w:proofErr w:type="spellStart"/>
            <w:r w:rsidRPr="00E97360">
              <w:rPr>
                <w:rFonts w:ascii="Times New Roman" w:hAnsi="Times New Roman" w:cs="Times New Roman"/>
                <w:color w:val="000000"/>
                <w:sz w:val="28"/>
                <w:szCs w:val="28"/>
              </w:rPr>
              <w:t>Свердловская</w:t>
            </w:r>
            <w:proofErr w:type="spellEnd"/>
            <w:r w:rsidRPr="00E97360">
              <w:rPr>
                <w:rFonts w:ascii="Times New Roman" w:hAnsi="Times New Roman" w:cs="Times New Roman"/>
                <w:color w:val="000000"/>
                <w:sz w:val="28"/>
                <w:szCs w:val="28"/>
              </w:rPr>
              <w:t xml:space="preserve"> </w:t>
            </w:r>
            <w:proofErr w:type="spellStart"/>
            <w:r w:rsidRPr="00E97360">
              <w:rPr>
                <w:rFonts w:ascii="Times New Roman" w:hAnsi="Times New Roman" w:cs="Times New Roman"/>
                <w:color w:val="000000"/>
                <w:sz w:val="28"/>
                <w:szCs w:val="28"/>
              </w:rPr>
              <w:t>обл</w:t>
            </w:r>
            <w:proofErr w:type="spellEnd"/>
            <w:r w:rsidRPr="00E97360">
              <w:rPr>
                <w:rFonts w:ascii="Times New Roman" w:hAnsi="Times New Roman" w:cs="Times New Roman"/>
                <w:color w:val="000000"/>
                <w:sz w:val="28"/>
                <w:szCs w:val="28"/>
              </w:rPr>
              <w:t>.</w:t>
            </w:r>
          </w:p>
          <w:p w14:paraId="7E131312" w14:textId="77777777" w:rsidR="00EC35CB" w:rsidRPr="00E97360" w:rsidRDefault="00EC35CB" w:rsidP="00EC35CB">
            <w:pPr>
              <w:pStyle w:val="TableParagraph"/>
              <w:spacing w:line="308" w:lineRule="exact"/>
              <w:ind w:left="427" w:right="417"/>
              <w:jc w:val="center"/>
              <w:rPr>
                <w:sz w:val="28"/>
                <w:szCs w:val="28"/>
              </w:rPr>
            </w:pPr>
          </w:p>
        </w:tc>
        <w:tc>
          <w:tcPr>
            <w:tcW w:w="2409" w:type="dxa"/>
          </w:tcPr>
          <w:p w14:paraId="3CCF9E63" w14:textId="77777777" w:rsidR="00EC35CB" w:rsidRPr="00E97360" w:rsidRDefault="00EC35CB" w:rsidP="00EC35CB">
            <w:pPr>
              <w:jc w:val="center"/>
              <w:rPr>
                <w:rFonts w:ascii="Times New Roman" w:hAnsi="Times New Roman" w:cs="Times New Roman"/>
                <w:color w:val="000000"/>
                <w:sz w:val="28"/>
                <w:szCs w:val="28"/>
              </w:rPr>
            </w:pPr>
            <w:proofErr w:type="spellStart"/>
            <w:r w:rsidRPr="00E97360">
              <w:rPr>
                <w:rFonts w:ascii="Times New Roman" w:hAnsi="Times New Roman" w:cs="Times New Roman"/>
                <w:color w:val="000000"/>
                <w:sz w:val="28"/>
                <w:szCs w:val="28"/>
              </w:rPr>
              <w:t>Ирбитское</w:t>
            </w:r>
            <w:proofErr w:type="spellEnd"/>
          </w:p>
          <w:p w14:paraId="03FC17C2" w14:textId="77777777" w:rsidR="00EC35CB" w:rsidRPr="00E97360" w:rsidRDefault="00EC35CB" w:rsidP="00EC35CB">
            <w:pPr>
              <w:pStyle w:val="TableParagraph"/>
              <w:spacing w:line="308" w:lineRule="exact"/>
              <w:ind w:left="427" w:right="417"/>
              <w:jc w:val="center"/>
              <w:rPr>
                <w:sz w:val="28"/>
                <w:szCs w:val="28"/>
              </w:rPr>
            </w:pPr>
          </w:p>
        </w:tc>
      </w:tr>
      <w:tr w:rsidR="00EC35CB" w:rsidRPr="00E97360" w14:paraId="0C432003" w14:textId="77777777" w:rsidTr="005C2376">
        <w:trPr>
          <w:trHeight w:val="429"/>
        </w:trPr>
        <w:tc>
          <w:tcPr>
            <w:tcW w:w="2560" w:type="dxa"/>
          </w:tcPr>
          <w:p w14:paraId="10B382C7" w14:textId="77777777" w:rsidR="00EC35CB" w:rsidRPr="00E97360" w:rsidRDefault="00EC35CB" w:rsidP="00A0598E">
            <w:pPr>
              <w:pStyle w:val="TableParagraph"/>
              <w:spacing w:before="48"/>
              <w:ind w:left="107"/>
              <w:rPr>
                <w:sz w:val="28"/>
                <w:szCs w:val="28"/>
              </w:rPr>
            </w:pPr>
            <w:proofErr w:type="spellStart"/>
            <w:r w:rsidRPr="00E97360">
              <w:rPr>
                <w:sz w:val="28"/>
                <w:szCs w:val="28"/>
              </w:rPr>
              <w:t>Биология</w:t>
            </w:r>
            <w:proofErr w:type="spellEnd"/>
          </w:p>
        </w:tc>
        <w:tc>
          <w:tcPr>
            <w:tcW w:w="1416" w:type="dxa"/>
          </w:tcPr>
          <w:p w14:paraId="51ACBDF8" w14:textId="77777777" w:rsidR="00EC35CB" w:rsidRPr="00E97360" w:rsidRDefault="00EC35CB" w:rsidP="00EC35CB">
            <w:pPr>
              <w:rPr>
                <w:rFonts w:ascii="Times New Roman" w:hAnsi="Times New Roman" w:cs="Times New Roman"/>
                <w:color w:val="000000"/>
                <w:sz w:val="28"/>
                <w:szCs w:val="28"/>
              </w:rPr>
            </w:pPr>
            <w:r w:rsidRPr="00E97360">
              <w:rPr>
                <w:rFonts w:ascii="Times New Roman" w:hAnsi="Times New Roman" w:cs="Times New Roman"/>
                <w:color w:val="000000"/>
                <w:sz w:val="28"/>
                <w:szCs w:val="28"/>
              </w:rPr>
              <w:t>34462</w:t>
            </w:r>
          </w:p>
          <w:p w14:paraId="6B00BD57" w14:textId="77777777" w:rsidR="00EC35CB" w:rsidRPr="00E97360" w:rsidRDefault="00EC35CB" w:rsidP="00A0598E">
            <w:pPr>
              <w:pStyle w:val="TableParagraph"/>
              <w:rPr>
                <w:sz w:val="28"/>
                <w:szCs w:val="28"/>
              </w:rPr>
            </w:pPr>
          </w:p>
        </w:tc>
        <w:tc>
          <w:tcPr>
            <w:tcW w:w="1847" w:type="dxa"/>
          </w:tcPr>
          <w:p w14:paraId="166CA22D" w14:textId="77777777" w:rsidR="00EC35CB" w:rsidRPr="00E97360" w:rsidRDefault="00EC35CB" w:rsidP="00EC35CB">
            <w:pPr>
              <w:rPr>
                <w:rFonts w:ascii="Times New Roman" w:hAnsi="Times New Roman" w:cs="Times New Roman"/>
                <w:color w:val="000000"/>
                <w:sz w:val="28"/>
                <w:szCs w:val="28"/>
              </w:rPr>
            </w:pPr>
            <w:r w:rsidRPr="00E97360">
              <w:rPr>
                <w:rFonts w:ascii="Times New Roman" w:hAnsi="Times New Roman" w:cs="Times New Roman"/>
                <w:color w:val="000000"/>
                <w:sz w:val="28"/>
                <w:szCs w:val="28"/>
              </w:rPr>
              <w:t>966</w:t>
            </w:r>
          </w:p>
          <w:p w14:paraId="60965DA8" w14:textId="77777777" w:rsidR="00EC35CB" w:rsidRPr="00E97360" w:rsidRDefault="00EC35CB" w:rsidP="00A0598E">
            <w:pPr>
              <w:pStyle w:val="TableParagraph"/>
              <w:rPr>
                <w:sz w:val="28"/>
                <w:szCs w:val="28"/>
              </w:rPr>
            </w:pPr>
          </w:p>
        </w:tc>
        <w:tc>
          <w:tcPr>
            <w:tcW w:w="1417" w:type="dxa"/>
          </w:tcPr>
          <w:p w14:paraId="0393D08C" w14:textId="77777777" w:rsidR="00EC35CB" w:rsidRPr="00E97360" w:rsidRDefault="00EC35CB" w:rsidP="00EC35CB">
            <w:pPr>
              <w:rPr>
                <w:rFonts w:ascii="Times New Roman" w:hAnsi="Times New Roman" w:cs="Times New Roman"/>
                <w:color w:val="000000"/>
                <w:sz w:val="28"/>
                <w:szCs w:val="28"/>
              </w:rPr>
            </w:pPr>
            <w:r w:rsidRPr="00E97360">
              <w:rPr>
                <w:rFonts w:ascii="Times New Roman" w:hAnsi="Times New Roman" w:cs="Times New Roman"/>
                <w:color w:val="000000"/>
                <w:sz w:val="28"/>
                <w:szCs w:val="28"/>
              </w:rPr>
              <w:t>21</w:t>
            </w:r>
          </w:p>
          <w:p w14:paraId="58B44E85" w14:textId="77777777" w:rsidR="00EC35CB" w:rsidRPr="00E97360" w:rsidRDefault="00EC35CB" w:rsidP="00A0598E">
            <w:pPr>
              <w:pStyle w:val="TableParagraph"/>
              <w:rPr>
                <w:sz w:val="28"/>
                <w:szCs w:val="28"/>
              </w:rPr>
            </w:pPr>
          </w:p>
        </w:tc>
        <w:tc>
          <w:tcPr>
            <w:tcW w:w="1418" w:type="dxa"/>
          </w:tcPr>
          <w:p w14:paraId="18351EFB" w14:textId="77777777" w:rsidR="00EC35CB" w:rsidRPr="00E97360" w:rsidRDefault="00EC35CB" w:rsidP="00A0598E">
            <w:pPr>
              <w:pStyle w:val="TableParagraph"/>
              <w:rPr>
                <w:sz w:val="28"/>
                <w:szCs w:val="28"/>
              </w:rPr>
            </w:pPr>
            <w:r w:rsidRPr="00E97360">
              <w:rPr>
                <w:sz w:val="28"/>
                <w:szCs w:val="28"/>
              </w:rPr>
              <w:t>1446101</w:t>
            </w:r>
          </w:p>
        </w:tc>
        <w:tc>
          <w:tcPr>
            <w:tcW w:w="1843" w:type="dxa"/>
          </w:tcPr>
          <w:p w14:paraId="48F254C8" w14:textId="77777777" w:rsidR="00EC35CB" w:rsidRPr="00E97360" w:rsidRDefault="00EC35CB" w:rsidP="00EC35CB">
            <w:pPr>
              <w:rPr>
                <w:rFonts w:ascii="Times New Roman" w:hAnsi="Times New Roman" w:cs="Times New Roman"/>
                <w:color w:val="000000"/>
                <w:sz w:val="28"/>
                <w:szCs w:val="28"/>
              </w:rPr>
            </w:pPr>
            <w:r w:rsidRPr="00E97360">
              <w:rPr>
                <w:rFonts w:ascii="Times New Roman" w:hAnsi="Times New Roman" w:cs="Times New Roman"/>
                <w:color w:val="000000"/>
                <w:sz w:val="28"/>
                <w:szCs w:val="28"/>
              </w:rPr>
              <w:t>48707</w:t>
            </w:r>
          </w:p>
          <w:p w14:paraId="13AB4F15" w14:textId="77777777" w:rsidR="00EC35CB" w:rsidRPr="00E97360" w:rsidRDefault="00EC35CB" w:rsidP="00A0598E">
            <w:pPr>
              <w:pStyle w:val="TableParagraph"/>
              <w:rPr>
                <w:sz w:val="28"/>
                <w:szCs w:val="28"/>
              </w:rPr>
            </w:pPr>
          </w:p>
        </w:tc>
        <w:tc>
          <w:tcPr>
            <w:tcW w:w="2409" w:type="dxa"/>
          </w:tcPr>
          <w:p w14:paraId="2E05849D" w14:textId="77777777" w:rsidR="00EC35CB" w:rsidRPr="00E97360" w:rsidRDefault="00EC35CB" w:rsidP="00EC35CB">
            <w:pPr>
              <w:rPr>
                <w:rFonts w:ascii="Times New Roman" w:hAnsi="Times New Roman" w:cs="Times New Roman"/>
                <w:color w:val="000000"/>
                <w:sz w:val="28"/>
                <w:szCs w:val="28"/>
              </w:rPr>
            </w:pPr>
            <w:r w:rsidRPr="00E97360">
              <w:rPr>
                <w:rFonts w:ascii="Times New Roman" w:hAnsi="Times New Roman" w:cs="Times New Roman"/>
                <w:color w:val="000000"/>
                <w:sz w:val="28"/>
                <w:szCs w:val="28"/>
              </w:rPr>
              <w:t>308</w:t>
            </w:r>
          </w:p>
          <w:p w14:paraId="24BD466A" w14:textId="77777777" w:rsidR="00EC35CB" w:rsidRPr="00E97360" w:rsidRDefault="00EC35CB" w:rsidP="00A0598E">
            <w:pPr>
              <w:pStyle w:val="TableParagraph"/>
              <w:rPr>
                <w:sz w:val="28"/>
                <w:szCs w:val="28"/>
              </w:rPr>
            </w:pPr>
          </w:p>
        </w:tc>
      </w:tr>
    </w:tbl>
    <w:p w14:paraId="062FBBDB" w14:textId="77777777" w:rsidR="002C62E9" w:rsidRPr="00E97360" w:rsidRDefault="002C62E9" w:rsidP="0017144E">
      <w:pPr>
        <w:jc w:val="center"/>
        <w:rPr>
          <w:rFonts w:ascii="Times New Roman" w:hAnsi="Times New Roman" w:cs="Times New Roman"/>
          <w:sz w:val="28"/>
          <w:szCs w:val="28"/>
        </w:rPr>
      </w:pPr>
    </w:p>
    <w:p w14:paraId="70466CD7" w14:textId="77777777" w:rsidR="0017144E" w:rsidRPr="00E97360" w:rsidRDefault="002C62E9" w:rsidP="002C62E9">
      <w:pPr>
        <w:rPr>
          <w:rFonts w:ascii="Times New Roman" w:hAnsi="Times New Roman" w:cs="Times New Roman"/>
          <w:sz w:val="28"/>
          <w:szCs w:val="28"/>
        </w:rPr>
      </w:pPr>
      <w:r w:rsidRPr="00E97360">
        <w:rPr>
          <w:rFonts w:ascii="Times New Roman" w:hAnsi="Times New Roman" w:cs="Times New Roman"/>
          <w:sz w:val="28"/>
          <w:szCs w:val="28"/>
        </w:rPr>
        <w:t>1.2.</w:t>
      </w:r>
    </w:p>
    <w:p w14:paraId="58CA5B5B" w14:textId="77777777" w:rsidR="00E7726D" w:rsidRPr="00E97360" w:rsidRDefault="00E7726D" w:rsidP="00E7726D">
      <w:pPr>
        <w:jc w:val="center"/>
        <w:rPr>
          <w:rFonts w:ascii="Times New Roman" w:hAnsi="Times New Roman" w:cs="Times New Roman"/>
          <w:sz w:val="28"/>
          <w:szCs w:val="28"/>
        </w:rPr>
      </w:pPr>
      <w:r w:rsidRPr="00E97360">
        <w:rPr>
          <w:rFonts w:ascii="Times New Roman" w:hAnsi="Times New Roman" w:cs="Times New Roman"/>
          <w:noProof/>
          <w:sz w:val="28"/>
          <w:szCs w:val="28"/>
          <w:lang w:eastAsia="ru-RU"/>
        </w:rPr>
        <w:drawing>
          <wp:inline distT="0" distB="0" distL="0" distR="0" wp14:anchorId="16C30636" wp14:editId="52D1FB7E">
            <wp:extent cx="5486400" cy="3200400"/>
            <wp:effectExtent l="0" t="0" r="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7D400146" w14:textId="77777777" w:rsidR="00D13D56" w:rsidRPr="00E97360" w:rsidRDefault="00D13D56" w:rsidP="00E7726D">
      <w:pPr>
        <w:jc w:val="center"/>
        <w:rPr>
          <w:rFonts w:ascii="Times New Roman" w:hAnsi="Times New Roman" w:cs="Times New Roman"/>
          <w:sz w:val="28"/>
          <w:szCs w:val="28"/>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163"/>
        <w:gridCol w:w="2196"/>
        <w:gridCol w:w="3835"/>
        <w:gridCol w:w="1295"/>
        <w:gridCol w:w="1295"/>
        <w:gridCol w:w="1295"/>
        <w:gridCol w:w="1295"/>
        <w:gridCol w:w="114"/>
      </w:tblGrid>
      <w:tr w:rsidR="005F2D13" w:rsidRPr="00E97360" w14:paraId="45E8CE38" w14:textId="77777777" w:rsidTr="005F2D13">
        <w:trPr>
          <w:gridAfter w:val="3"/>
          <w:tblHeader/>
          <w:tblCellSpacing w:w="15" w:type="dxa"/>
        </w:trPr>
        <w:tc>
          <w:tcPr>
            <w:tcW w:w="0" w:type="auto"/>
            <w:gridSpan w:val="5"/>
            <w:vAlign w:val="center"/>
            <w:hideMark/>
          </w:tcPr>
          <w:p w14:paraId="1B7DD889" w14:textId="77777777" w:rsidR="005F2D13" w:rsidRPr="00E97360" w:rsidRDefault="005F2D13" w:rsidP="005F2D13">
            <w:pPr>
              <w:spacing w:after="0" w:line="240" w:lineRule="auto"/>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br/>
              <w:t>Распределение групп баллов(%)</w:t>
            </w:r>
          </w:p>
        </w:tc>
      </w:tr>
      <w:tr w:rsidR="005F2D13" w:rsidRPr="00E97360" w14:paraId="712ACE43" w14:textId="77777777" w:rsidTr="005F2D13">
        <w:trPr>
          <w:gridAfter w:val="1"/>
          <w:tblHeader/>
          <w:tblCellSpacing w:w="15" w:type="dxa"/>
        </w:trPr>
        <w:tc>
          <w:tcPr>
            <w:tcW w:w="0" w:type="auto"/>
            <w:vAlign w:val="center"/>
            <w:hideMark/>
          </w:tcPr>
          <w:p w14:paraId="0F3C1B01" w14:textId="77777777" w:rsidR="005F2D13" w:rsidRPr="00E97360" w:rsidRDefault="005F2D13" w:rsidP="005F2D13">
            <w:pPr>
              <w:spacing w:after="0" w:line="240" w:lineRule="auto"/>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Группы участников</w:t>
            </w:r>
          </w:p>
        </w:tc>
        <w:tc>
          <w:tcPr>
            <w:tcW w:w="0" w:type="auto"/>
            <w:vAlign w:val="center"/>
            <w:hideMark/>
          </w:tcPr>
          <w:p w14:paraId="0FE4B4FB" w14:textId="77777777" w:rsidR="005F2D13" w:rsidRPr="00E97360" w:rsidRDefault="005F2D13" w:rsidP="005F2D13">
            <w:pPr>
              <w:spacing w:after="0" w:line="240" w:lineRule="auto"/>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Кол-во ОО</w:t>
            </w:r>
          </w:p>
        </w:tc>
        <w:tc>
          <w:tcPr>
            <w:tcW w:w="0" w:type="auto"/>
            <w:vAlign w:val="center"/>
            <w:hideMark/>
          </w:tcPr>
          <w:p w14:paraId="53FFBCD3" w14:textId="77777777" w:rsidR="005F2D13" w:rsidRPr="00E97360" w:rsidRDefault="005F2D13" w:rsidP="005F2D13">
            <w:pPr>
              <w:spacing w:after="0" w:line="240" w:lineRule="auto"/>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Кол-во участников</w:t>
            </w:r>
          </w:p>
        </w:tc>
        <w:tc>
          <w:tcPr>
            <w:tcW w:w="0" w:type="auto"/>
            <w:vAlign w:val="center"/>
            <w:hideMark/>
          </w:tcPr>
          <w:p w14:paraId="14FBDAF9" w14:textId="77777777" w:rsidR="005F2D13" w:rsidRPr="00E97360" w:rsidRDefault="005F2D13" w:rsidP="005F2D13">
            <w:pPr>
              <w:spacing w:after="0" w:line="240" w:lineRule="auto"/>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2</w:t>
            </w:r>
          </w:p>
        </w:tc>
        <w:tc>
          <w:tcPr>
            <w:tcW w:w="0" w:type="auto"/>
            <w:vAlign w:val="center"/>
            <w:hideMark/>
          </w:tcPr>
          <w:p w14:paraId="1D0C40A6" w14:textId="77777777" w:rsidR="005F2D13" w:rsidRPr="00E97360" w:rsidRDefault="005F2D13" w:rsidP="005F2D13">
            <w:pPr>
              <w:spacing w:after="0" w:line="240" w:lineRule="auto"/>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3</w:t>
            </w:r>
          </w:p>
        </w:tc>
        <w:tc>
          <w:tcPr>
            <w:tcW w:w="0" w:type="auto"/>
            <w:vAlign w:val="center"/>
            <w:hideMark/>
          </w:tcPr>
          <w:p w14:paraId="7A18F100" w14:textId="77777777" w:rsidR="005F2D13" w:rsidRPr="00E97360" w:rsidRDefault="005F2D13" w:rsidP="005F2D13">
            <w:pPr>
              <w:spacing w:after="0" w:line="240" w:lineRule="auto"/>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4</w:t>
            </w:r>
          </w:p>
        </w:tc>
        <w:tc>
          <w:tcPr>
            <w:tcW w:w="0" w:type="auto"/>
            <w:vAlign w:val="center"/>
            <w:hideMark/>
          </w:tcPr>
          <w:p w14:paraId="29E27EE5" w14:textId="77777777" w:rsidR="005F2D13" w:rsidRPr="00E97360" w:rsidRDefault="005F2D13" w:rsidP="005F2D13">
            <w:pPr>
              <w:spacing w:after="0" w:line="240" w:lineRule="auto"/>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5</w:t>
            </w:r>
          </w:p>
        </w:tc>
      </w:tr>
      <w:tr w:rsidR="005F2D13" w:rsidRPr="00E97360" w14:paraId="01D6C70B" w14:textId="77777777" w:rsidTr="005F2D13">
        <w:trPr>
          <w:tblCellSpacing w:w="15" w:type="dxa"/>
        </w:trPr>
        <w:tc>
          <w:tcPr>
            <w:tcW w:w="0" w:type="auto"/>
            <w:gridSpan w:val="8"/>
            <w:vAlign w:val="center"/>
            <w:hideMark/>
          </w:tcPr>
          <w:p w14:paraId="1237CD97" w14:textId="77777777" w:rsidR="005F2D13" w:rsidRPr="00E97360" w:rsidRDefault="005F2D13" w:rsidP="005F2D13">
            <w:pPr>
              <w:spacing w:before="100" w:beforeAutospacing="1" w:after="100" w:afterAutospacing="1" w:line="240" w:lineRule="auto"/>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ВПР 2023 Биология 5 класс</w:t>
            </w:r>
          </w:p>
        </w:tc>
      </w:tr>
      <w:tr w:rsidR="005F2D13" w:rsidRPr="00E97360" w14:paraId="331566AA" w14:textId="77777777" w:rsidTr="005F2D13">
        <w:trPr>
          <w:tblCellSpacing w:w="15" w:type="dxa"/>
        </w:trPr>
        <w:tc>
          <w:tcPr>
            <w:tcW w:w="0" w:type="auto"/>
            <w:vAlign w:val="center"/>
            <w:hideMark/>
          </w:tcPr>
          <w:p w14:paraId="279E926A" w14:textId="77777777" w:rsidR="005F2D13" w:rsidRPr="00E97360" w:rsidRDefault="005F2D13" w:rsidP="005F2D13">
            <w:pPr>
              <w:spacing w:after="0" w:line="240" w:lineRule="auto"/>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Вся выборка</w:t>
            </w:r>
          </w:p>
        </w:tc>
        <w:tc>
          <w:tcPr>
            <w:tcW w:w="0" w:type="auto"/>
            <w:vAlign w:val="center"/>
            <w:hideMark/>
          </w:tcPr>
          <w:p w14:paraId="0963C6CD" w14:textId="77777777" w:rsidR="005F2D13" w:rsidRPr="00E97360" w:rsidRDefault="005F2D13" w:rsidP="005F2D13">
            <w:pPr>
              <w:spacing w:after="0" w:line="240" w:lineRule="auto"/>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34462</w:t>
            </w:r>
          </w:p>
        </w:tc>
        <w:tc>
          <w:tcPr>
            <w:tcW w:w="0" w:type="auto"/>
            <w:vAlign w:val="center"/>
            <w:hideMark/>
          </w:tcPr>
          <w:p w14:paraId="53CE6C3B" w14:textId="77777777" w:rsidR="005F2D13" w:rsidRPr="00E97360" w:rsidRDefault="005F2D13" w:rsidP="005F2D13">
            <w:pPr>
              <w:spacing w:after="0" w:line="240" w:lineRule="auto"/>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1446101</w:t>
            </w:r>
          </w:p>
        </w:tc>
        <w:tc>
          <w:tcPr>
            <w:tcW w:w="0" w:type="auto"/>
            <w:vAlign w:val="center"/>
            <w:hideMark/>
          </w:tcPr>
          <w:p w14:paraId="311AF165" w14:textId="77777777" w:rsidR="005F2D13" w:rsidRPr="00E97360" w:rsidRDefault="005F2D13" w:rsidP="005F2D13">
            <w:pPr>
              <w:spacing w:after="0" w:line="240" w:lineRule="auto"/>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7.46</w:t>
            </w:r>
          </w:p>
        </w:tc>
        <w:tc>
          <w:tcPr>
            <w:tcW w:w="0" w:type="auto"/>
            <w:vAlign w:val="center"/>
            <w:hideMark/>
          </w:tcPr>
          <w:p w14:paraId="71AB80FC" w14:textId="77777777" w:rsidR="005F2D13" w:rsidRPr="00E97360" w:rsidRDefault="005F2D13" w:rsidP="005F2D13">
            <w:pPr>
              <w:spacing w:after="0" w:line="240" w:lineRule="auto"/>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38.12</w:t>
            </w:r>
          </w:p>
        </w:tc>
        <w:tc>
          <w:tcPr>
            <w:tcW w:w="0" w:type="auto"/>
            <w:vAlign w:val="center"/>
            <w:hideMark/>
          </w:tcPr>
          <w:p w14:paraId="5B8046D2" w14:textId="77777777" w:rsidR="005F2D13" w:rsidRPr="00E97360" w:rsidRDefault="005F2D13" w:rsidP="005F2D13">
            <w:pPr>
              <w:spacing w:after="0" w:line="240" w:lineRule="auto"/>
              <w:rPr>
                <w:rFonts w:ascii="Times New Roman" w:eastAsia="Times New Roman" w:hAnsi="Times New Roman" w:cs="Times New Roman"/>
                <w:b/>
                <w:color w:val="000000"/>
                <w:sz w:val="28"/>
                <w:szCs w:val="28"/>
              </w:rPr>
            </w:pPr>
            <w:r w:rsidRPr="00E97360">
              <w:rPr>
                <w:rFonts w:ascii="Times New Roman" w:eastAsia="Times New Roman" w:hAnsi="Times New Roman" w:cs="Times New Roman"/>
                <w:b/>
                <w:color w:val="000000"/>
                <w:sz w:val="28"/>
                <w:szCs w:val="28"/>
              </w:rPr>
              <w:t>41.47</w:t>
            </w:r>
          </w:p>
        </w:tc>
        <w:tc>
          <w:tcPr>
            <w:tcW w:w="0" w:type="auto"/>
            <w:vAlign w:val="center"/>
            <w:hideMark/>
          </w:tcPr>
          <w:p w14:paraId="6329C91E" w14:textId="77777777" w:rsidR="005F2D13" w:rsidRPr="00E97360" w:rsidRDefault="005F2D13" w:rsidP="005F2D13">
            <w:pPr>
              <w:spacing w:after="0" w:line="240" w:lineRule="auto"/>
              <w:rPr>
                <w:rFonts w:ascii="Times New Roman" w:eastAsia="Times New Roman" w:hAnsi="Times New Roman" w:cs="Times New Roman"/>
                <w:b/>
                <w:color w:val="000000"/>
                <w:sz w:val="28"/>
                <w:szCs w:val="28"/>
              </w:rPr>
            </w:pPr>
            <w:r w:rsidRPr="00E97360">
              <w:rPr>
                <w:rFonts w:ascii="Times New Roman" w:eastAsia="Times New Roman" w:hAnsi="Times New Roman" w:cs="Times New Roman"/>
                <w:b/>
                <w:color w:val="000000"/>
                <w:sz w:val="28"/>
                <w:szCs w:val="28"/>
              </w:rPr>
              <w:t>12.96</w:t>
            </w:r>
          </w:p>
        </w:tc>
        <w:tc>
          <w:tcPr>
            <w:tcW w:w="0" w:type="auto"/>
            <w:vAlign w:val="center"/>
            <w:hideMark/>
          </w:tcPr>
          <w:p w14:paraId="55157424" w14:textId="77777777" w:rsidR="005F2D13" w:rsidRPr="00E97360" w:rsidRDefault="005F2D13" w:rsidP="005F2D13">
            <w:pPr>
              <w:spacing w:after="0" w:line="240" w:lineRule="auto"/>
              <w:rPr>
                <w:rFonts w:ascii="Times New Roman" w:eastAsia="Times New Roman" w:hAnsi="Times New Roman" w:cs="Times New Roman"/>
                <w:sz w:val="28"/>
                <w:szCs w:val="28"/>
              </w:rPr>
            </w:pPr>
          </w:p>
        </w:tc>
      </w:tr>
      <w:tr w:rsidR="005F2D13" w:rsidRPr="00E97360" w14:paraId="16921932" w14:textId="77777777" w:rsidTr="005F2D13">
        <w:trPr>
          <w:tblCellSpacing w:w="15" w:type="dxa"/>
        </w:trPr>
        <w:tc>
          <w:tcPr>
            <w:tcW w:w="0" w:type="auto"/>
            <w:vAlign w:val="center"/>
            <w:hideMark/>
          </w:tcPr>
          <w:p w14:paraId="57105C93" w14:textId="77777777" w:rsidR="005F2D13" w:rsidRPr="00E97360" w:rsidRDefault="005F2D13" w:rsidP="005F2D13">
            <w:pPr>
              <w:spacing w:after="0" w:line="240" w:lineRule="auto"/>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Свердловская обл.</w:t>
            </w:r>
          </w:p>
        </w:tc>
        <w:tc>
          <w:tcPr>
            <w:tcW w:w="0" w:type="auto"/>
            <w:vAlign w:val="center"/>
            <w:hideMark/>
          </w:tcPr>
          <w:p w14:paraId="29BC64EC" w14:textId="77777777" w:rsidR="005F2D13" w:rsidRPr="00E97360" w:rsidRDefault="005F2D13" w:rsidP="005F2D13">
            <w:pPr>
              <w:spacing w:after="0" w:line="240" w:lineRule="auto"/>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966</w:t>
            </w:r>
          </w:p>
        </w:tc>
        <w:tc>
          <w:tcPr>
            <w:tcW w:w="0" w:type="auto"/>
            <w:vAlign w:val="center"/>
            <w:hideMark/>
          </w:tcPr>
          <w:p w14:paraId="3B786C54" w14:textId="77777777" w:rsidR="005F2D13" w:rsidRPr="00E97360" w:rsidRDefault="005F2D13" w:rsidP="005F2D13">
            <w:pPr>
              <w:spacing w:after="0" w:line="240" w:lineRule="auto"/>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48707</w:t>
            </w:r>
          </w:p>
        </w:tc>
        <w:tc>
          <w:tcPr>
            <w:tcW w:w="0" w:type="auto"/>
            <w:vAlign w:val="center"/>
            <w:hideMark/>
          </w:tcPr>
          <w:p w14:paraId="15E0AE02" w14:textId="77777777" w:rsidR="005F2D13" w:rsidRPr="00E97360" w:rsidRDefault="005F2D13" w:rsidP="005F2D13">
            <w:pPr>
              <w:spacing w:after="0" w:line="240" w:lineRule="auto"/>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19.33</w:t>
            </w:r>
          </w:p>
        </w:tc>
        <w:tc>
          <w:tcPr>
            <w:tcW w:w="0" w:type="auto"/>
            <w:vAlign w:val="center"/>
            <w:hideMark/>
          </w:tcPr>
          <w:p w14:paraId="67802DE2" w14:textId="77777777" w:rsidR="005F2D13" w:rsidRPr="00E97360" w:rsidRDefault="005F2D13" w:rsidP="005F2D13">
            <w:pPr>
              <w:spacing w:after="0" w:line="240" w:lineRule="auto"/>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43.43</w:t>
            </w:r>
          </w:p>
        </w:tc>
        <w:tc>
          <w:tcPr>
            <w:tcW w:w="0" w:type="auto"/>
            <w:vAlign w:val="center"/>
            <w:hideMark/>
          </w:tcPr>
          <w:p w14:paraId="3B6D28EB" w14:textId="77777777" w:rsidR="005F2D13" w:rsidRPr="00E97360" w:rsidRDefault="005F2D13" w:rsidP="005F2D13">
            <w:pPr>
              <w:spacing w:after="0" w:line="240" w:lineRule="auto"/>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31.16</w:t>
            </w:r>
          </w:p>
        </w:tc>
        <w:tc>
          <w:tcPr>
            <w:tcW w:w="0" w:type="auto"/>
            <w:vAlign w:val="center"/>
            <w:hideMark/>
          </w:tcPr>
          <w:p w14:paraId="65C795D6" w14:textId="77777777" w:rsidR="005F2D13" w:rsidRPr="00E97360" w:rsidRDefault="005F2D13" w:rsidP="005F2D13">
            <w:pPr>
              <w:spacing w:after="0" w:line="240" w:lineRule="auto"/>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6.07</w:t>
            </w:r>
          </w:p>
        </w:tc>
        <w:tc>
          <w:tcPr>
            <w:tcW w:w="0" w:type="auto"/>
            <w:vAlign w:val="center"/>
            <w:hideMark/>
          </w:tcPr>
          <w:p w14:paraId="34CC241C" w14:textId="77777777" w:rsidR="005F2D13" w:rsidRPr="00E97360" w:rsidRDefault="005F2D13" w:rsidP="005F2D13">
            <w:pPr>
              <w:spacing w:after="0" w:line="240" w:lineRule="auto"/>
              <w:rPr>
                <w:rFonts w:ascii="Times New Roman" w:eastAsia="Times New Roman" w:hAnsi="Times New Roman" w:cs="Times New Roman"/>
                <w:sz w:val="28"/>
                <w:szCs w:val="28"/>
              </w:rPr>
            </w:pPr>
          </w:p>
        </w:tc>
      </w:tr>
      <w:tr w:rsidR="005F2D13" w:rsidRPr="00E97360" w14:paraId="3AE28F30" w14:textId="77777777" w:rsidTr="005F2D13">
        <w:trPr>
          <w:tblCellSpacing w:w="15" w:type="dxa"/>
        </w:trPr>
        <w:tc>
          <w:tcPr>
            <w:tcW w:w="0" w:type="auto"/>
            <w:vAlign w:val="center"/>
            <w:hideMark/>
          </w:tcPr>
          <w:p w14:paraId="7DDD5087" w14:textId="77777777" w:rsidR="005F2D13" w:rsidRPr="00E97360" w:rsidRDefault="005F2D13" w:rsidP="005F2D13">
            <w:pPr>
              <w:spacing w:after="0" w:line="240" w:lineRule="auto"/>
              <w:rPr>
                <w:rFonts w:ascii="Times New Roman" w:eastAsia="Times New Roman" w:hAnsi="Times New Roman" w:cs="Times New Roman"/>
                <w:color w:val="000000"/>
                <w:sz w:val="28"/>
                <w:szCs w:val="28"/>
              </w:rPr>
            </w:pPr>
            <w:proofErr w:type="spellStart"/>
            <w:r w:rsidRPr="00E97360">
              <w:rPr>
                <w:rFonts w:ascii="Times New Roman" w:eastAsia="Times New Roman" w:hAnsi="Times New Roman" w:cs="Times New Roman"/>
                <w:color w:val="000000"/>
                <w:sz w:val="28"/>
                <w:szCs w:val="28"/>
              </w:rPr>
              <w:t>Ирбитское</w:t>
            </w:r>
            <w:proofErr w:type="spellEnd"/>
          </w:p>
        </w:tc>
        <w:tc>
          <w:tcPr>
            <w:tcW w:w="0" w:type="auto"/>
            <w:vAlign w:val="center"/>
            <w:hideMark/>
          </w:tcPr>
          <w:p w14:paraId="2E67422E" w14:textId="77777777" w:rsidR="005F2D13" w:rsidRPr="00E97360" w:rsidRDefault="005F2D13" w:rsidP="005F2D13">
            <w:pPr>
              <w:spacing w:after="0" w:line="240" w:lineRule="auto"/>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21</w:t>
            </w:r>
          </w:p>
        </w:tc>
        <w:tc>
          <w:tcPr>
            <w:tcW w:w="0" w:type="auto"/>
            <w:vAlign w:val="center"/>
            <w:hideMark/>
          </w:tcPr>
          <w:p w14:paraId="4A62B15B" w14:textId="77777777" w:rsidR="005F2D13" w:rsidRPr="00E97360" w:rsidRDefault="005F2D13" w:rsidP="005F2D13">
            <w:pPr>
              <w:spacing w:after="0" w:line="240" w:lineRule="auto"/>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308</w:t>
            </w:r>
          </w:p>
        </w:tc>
        <w:tc>
          <w:tcPr>
            <w:tcW w:w="0" w:type="auto"/>
            <w:vAlign w:val="center"/>
            <w:hideMark/>
          </w:tcPr>
          <w:p w14:paraId="473AD74F" w14:textId="77777777" w:rsidR="005F2D13" w:rsidRPr="00E97360" w:rsidRDefault="005F2D13" w:rsidP="005F2D13">
            <w:pPr>
              <w:spacing w:after="0" w:line="240" w:lineRule="auto"/>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13.31</w:t>
            </w:r>
          </w:p>
        </w:tc>
        <w:tc>
          <w:tcPr>
            <w:tcW w:w="0" w:type="auto"/>
            <w:vAlign w:val="center"/>
            <w:hideMark/>
          </w:tcPr>
          <w:p w14:paraId="3762D714" w14:textId="77777777" w:rsidR="005F2D13" w:rsidRPr="00E97360" w:rsidRDefault="005F2D13" w:rsidP="005F2D13">
            <w:pPr>
              <w:spacing w:after="0" w:line="240" w:lineRule="auto"/>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44.48</w:t>
            </w:r>
          </w:p>
        </w:tc>
        <w:tc>
          <w:tcPr>
            <w:tcW w:w="0" w:type="auto"/>
            <w:vAlign w:val="center"/>
            <w:hideMark/>
          </w:tcPr>
          <w:p w14:paraId="65E1EAE3" w14:textId="77777777" w:rsidR="005F2D13" w:rsidRPr="00E97360" w:rsidRDefault="005F2D13" w:rsidP="005F2D13">
            <w:pPr>
              <w:spacing w:after="0" w:line="240" w:lineRule="auto"/>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36.69</w:t>
            </w:r>
          </w:p>
        </w:tc>
        <w:tc>
          <w:tcPr>
            <w:tcW w:w="0" w:type="auto"/>
            <w:vAlign w:val="center"/>
            <w:hideMark/>
          </w:tcPr>
          <w:p w14:paraId="26FCF164" w14:textId="77777777" w:rsidR="005F2D13" w:rsidRPr="00E97360" w:rsidRDefault="005F2D13" w:rsidP="005F2D13">
            <w:pPr>
              <w:spacing w:after="0" w:line="240" w:lineRule="auto"/>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5.52</w:t>
            </w:r>
          </w:p>
        </w:tc>
        <w:tc>
          <w:tcPr>
            <w:tcW w:w="0" w:type="auto"/>
            <w:vAlign w:val="center"/>
            <w:hideMark/>
          </w:tcPr>
          <w:p w14:paraId="50C54485" w14:textId="77777777" w:rsidR="005F2D13" w:rsidRPr="00E97360" w:rsidRDefault="005F2D13" w:rsidP="005F2D13">
            <w:pPr>
              <w:spacing w:after="0" w:line="240" w:lineRule="auto"/>
              <w:rPr>
                <w:rFonts w:ascii="Times New Roman" w:eastAsia="Times New Roman" w:hAnsi="Times New Roman" w:cs="Times New Roman"/>
                <w:sz w:val="28"/>
                <w:szCs w:val="28"/>
              </w:rPr>
            </w:pPr>
          </w:p>
        </w:tc>
      </w:tr>
      <w:tr w:rsidR="005F2D13" w:rsidRPr="00E97360" w14:paraId="3FC57314" w14:textId="77777777" w:rsidTr="005F2D13">
        <w:trPr>
          <w:tblCellSpacing w:w="15" w:type="dxa"/>
        </w:trPr>
        <w:tc>
          <w:tcPr>
            <w:tcW w:w="0" w:type="auto"/>
            <w:gridSpan w:val="8"/>
            <w:vAlign w:val="center"/>
            <w:hideMark/>
          </w:tcPr>
          <w:p w14:paraId="209BFB5B" w14:textId="77777777" w:rsidR="005F2D13" w:rsidRPr="00E97360" w:rsidRDefault="005F2D13" w:rsidP="005F2D13">
            <w:pPr>
              <w:spacing w:before="100" w:beforeAutospacing="1" w:after="100" w:afterAutospacing="1" w:line="240" w:lineRule="auto"/>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Столбец «Распределение групп баллов(%)»</w:t>
            </w:r>
          </w:p>
          <w:p w14:paraId="1B06A083" w14:textId="77777777" w:rsidR="005F2D13" w:rsidRPr="00E97360" w:rsidRDefault="005E4371" w:rsidP="005F2D13">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pict w14:anchorId="5CA9E99E">
                <v:rect id="_x0000_i1025" style="width:0;height:1.5pt" o:hralign="center" o:hrstd="t" o:hr="t" fillcolor="#a0a0a0" stroked="f"/>
              </w:pict>
            </w:r>
          </w:p>
          <w:p w14:paraId="68487BE2" w14:textId="77777777" w:rsidR="005F2D13" w:rsidRPr="00E97360" w:rsidRDefault="005F2D13" w:rsidP="005F2D13">
            <w:pPr>
              <w:spacing w:before="100" w:beforeAutospacing="1" w:after="100" w:afterAutospacing="1" w:line="240" w:lineRule="auto"/>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Если группа баллов «2» более 50%(успеваемость менее 50%), соответствующая ячейка графы «2» маркируется серым цветом; Если кол-во учеников в группах баллов «5» и «4» в сумме более 50%(</w:t>
            </w:r>
            <w:proofErr w:type="spellStart"/>
            <w:r w:rsidRPr="00E97360">
              <w:rPr>
                <w:rFonts w:ascii="Times New Roman" w:eastAsia="Times New Roman" w:hAnsi="Times New Roman" w:cs="Times New Roman"/>
                <w:color w:val="000000"/>
                <w:sz w:val="28"/>
                <w:szCs w:val="28"/>
              </w:rPr>
              <w:t>кач</w:t>
            </w:r>
            <w:proofErr w:type="spellEnd"/>
            <w:r w:rsidRPr="00E97360">
              <w:rPr>
                <w:rFonts w:ascii="Times New Roman" w:eastAsia="Times New Roman" w:hAnsi="Times New Roman" w:cs="Times New Roman"/>
                <w:color w:val="000000"/>
                <w:sz w:val="28"/>
                <w:szCs w:val="28"/>
              </w:rPr>
              <w:t>-во знаний более 50%), соответствующие ячейки столбцов «4» и «5» маркируются жирным шрифтом</w:t>
            </w:r>
          </w:p>
        </w:tc>
      </w:tr>
    </w:tbl>
    <w:p w14:paraId="14DCA846" w14:textId="77777777" w:rsidR="002C62E9" w:rsidRPr="00E97360" w:rsidRDefault="002C62E9" w:rsidP="00862EF7">
      <w:pPr>
        <w:pStyle w:val="a6"/>
        <w:tabs>
          <w:tab w:val="left" w:pos="1207"/>
        </w:tabs>
        <w:spacing w:before="107" w:line="360" w:lineRule="auto"/>
        <w:ind w:left="0" w:right="482" w:firstLine="680"/>
        <w:rPr>
          <w:sz w:val="28"/>
          <w:szCs w:val="28"/>
        </w:rPr>
      </w:pPr>
      <w:r w:rsidRPr="00E97360">
        <w:rPr>
          <w:sz w:val="28"/>
          <w:szCs w:val="28"/>
        </w:rPr>
        <w:t>1.3. Анализ показывает</w:t>
      </w:r>
      <w:r w:rsidR="00D13D56" w:rsidRPr="00E97360">
        <w:rPr>
          <w:sz w:val="28"/>
          <w:szCs w:val="28"/>
        </w:rPr>
        <w:t xml:space="preserve">, что в </w:t>
      </w:r>
      <w:proofErr w:type="spellStart"/>
      <w:r w:rsidR="00D13D56" w:rsidRPr="00E97360">
        <w:rPr>
          <w:sz w:val="28"/>
          <w:szCs w:val="28"/>
        </w:rPr>
        <w:t>Ирбитском</w:t>
      </w:r>
      <w:proofErr w:type="spellEnd"/>
      <w:r w:rsidR="00D13D56" w:rsidRPr="00E97360">
        <w:rPr>
          <w:sz w:val="28"/>
          <w:szCs w:val="28"/>
        </w:rPr>
        <w:t xml:space="preserve"> МО успешность выполнения работы составляет </w:t>
      </w:r>
      <w:r w:rsidR="00D208C5" w:rsidRPr="00E97360">
        <w:rPr>
          <w:sz w:val="28"/>
          <w:szCs w:val="28"/>
        </w:rPr>
        <w:t xml:space="preserve">42,21 % </w:t>
      </w:r>
      <w:r w:rsidR="00D13D56" w:rsidRPr="00E97360">
        <w:rPr>
          <w:sz w:val="28"/>
          <w:szCs w:val="28"/>
        </w:rPr>
        <w:t xml:space="preserve">что </w:t>
      </w:r>
      <w:r w:rsidR="00D208C5" w:rsidRPr="00E97360">
        <w:rPr>
          <w:sz w:val="28"/>
          <w:szCs w:val="28"/>
        </w:rPr>
        <w:t xml:space="preserve">выше </w:t>
      </w:r>
      <w:r w:rsidR="00D13D56" w:rsidRPr="00E97360">
        <w:rPr>
          <w:sz w:val="28"/>
          <w:szCs w:val="28"/>
        </w:rPr>
        <w:t>регионального и</w:t>
      </w:r>
      <w:r w:rsidR="00D208C5" w:rsidRPr="00E97360">
        <w:rPr>
          <w:sz w:val="28"/>
          <w:szCs w:val="28"/>
        </w:rPr>
        <w:t xml:space="preserve"> ниже</w:t>
      </w:r>
      <w:r w:rsidR="00D13D56" w:rsidRPr="00E97360">
        <w:rPr>
          <w:sz w:val="28"/>
          <w:szCs w:val="28"/>
        </w:rPr>
        <w:t xml:space="preserve"> федерального уровней, доля учащихся, осваивающих ООП на базовом уровне </w:t>
      </w:r>
      <w:r w:rsidR="00D208C5" w:rsidRPr="00E97360">
        <w:rPr>
          <w:sz w:val="28"/>
          <w:szCs w:val="28"/>
        </w:rPr>
        <w:t>86,69</w:t>
      </w:r>
      <w:r w:rsidRPr="00E97360">
        <w:rPr>
          <w:sz w:val="28"/>
          <w:szCs w:val="28"/>
        </w:rPr>
        <w:t>% выше</w:t>
      </w:r>
      <w:r w:rsidR="00D13D56" w:rsidRPr="00E97360">
        <w:rPr>
          <w:sz w:val="28"/>
          <w:szCs w:val="28"/>
        </w:rPr>
        <w:t xml:space="preserve"> регионального </w:t>
      </w:r>
      <w:r w:rsidR="00D208C5" w:rsidRPr="00E97360">
        <w:rPr>
          <w:sz w:val="28"/>
          <w:szCs w:val="28"/>
        </w:rPr>
        <w:t>на 6,03</w:t>
      </w:r>
      <w:r w:rsidR="00D13D56" w:rsidRPr="00E97360">
        <w:rPr>
          <w:sz w:val="28"/>
          <w:szCs w:val="28"/>
        </w:rPr>
        <w:t xml:space="preserve">% </w:t>
      </w:r>
      <w:r w:rsidR="00D208C5" w:rsidRPr="00E97360">
        <w:rPr>
          <w:sz w:val="28"/>
          <w:szCs w:val="28"/>
        </w:rPr>
        <w:t>и на 5,86% ниже</w:t>
      </w:r>
      <w:r w:rsidR="00693E43" w:rsidRPr="00E97360">
        <w:rPr>
          <w:sz w:val="28"/>
          <w:szCs w:val="28"/>
        </w:rPr>
        <w:t xml:space="preserve"> </w:t>
      </w:r>
      <w:proofErr w:type="spellStart"/>
      <w:r w:rsidR="00D13D56" w:rsidRPr="00E97360">
        <w:rPr>
          <w:sz w:val="28"/>
          <w:szCs w:val="28"/>
        </w:rPr>
        <w:t>среднефедерального</w:t>
      </w:r>
      <w:proofErr w:type="spellEnd"/>
      <w:r w:rsidR="00D13D56" w:rsidRPr="00E97360">
        <w:rPr>
          <w:sz w:val="28"/>
          <w:szCs w:val="28"/>
        </w:rPr>
        <w:t xml:space="preserve"> значения. Участников, осваивающих ООП на высоком уровне в МО</w:t>
      </w:r>
      <w:r w:rsidR="00D208C5" w:rsidRPr="00E97360">
        <w:rPr>
          <w:sz w:val="28"/>
          <w:szCs w:val="28"/>
        </w:rPr>
        <w:t xml:space="preserve"> на 0,55% </w:t>
      </w:r>
      <w:r w:rsidR="00D13D56" w:rsidRPr="00E97360">
        <w:rPr>
          <w:sz w:val="28"/>
          <w:szCs w:val="28"/>
        </w:rPr>
        <w:t xml:space="preserve">меньше, чем в среднем </w:t>
      </w:r>
      <w:r w:rsidRPr="00E97360">
        <w:rPr>
          <w:sz w:val="28"/>
          <w:szCs w:val="28"/>
        </w:rPr>
        <w:t>по региону</w:t>
      </w:r>
      <w:r w:rsidR="00D13D56" w:rsidRPr="00E97360">
        <w:rPr>
          <w:sz w:val="28"/>
          <w:szCs w:val="28"/>
        </w:rPr>
        <w:t xml:space="preserve">, </w:t>
      </w:r>
      <w:r w:rsidRPr="00E97360">
        <w:rPr>
          <w:sz w:val="28"/>
          <w:szCs w:val="28"/>
        </w:rPr>
        <w:t xml:space="preserve">на 7,44 процентных пунктов </w:t>
      </w:r>
      <w:r w:rsidR="00D13D56" w:rsidRPr="00E97360">
        <w:rPr>
          <w:sz w:val="28"/>
          <w:szCs w:val="28"/>
        </w:rPr>
        <w:t xml:space="preserve">меньше среднего </w:t>
      </w:r>
      <w:r w:rsidRPr="00E97360">
        <w:rPr>
          <w:sz w:val="28"/>
          <w:szCs w:val="28"/>
        </w:rPr>
        <w:t>значения федерации</w:t>
      </w:r>
      <w:r w:rsidR="00D13D56" w:rsidRPr="00E97360">
        <w:rPr>
          <w:sz w:val="28"/>
          <w:szCs w:val="28"/>
        </w:rPr>
        <w:t xml:space="preserve"> в целом.</w:t>
      </w:r>
    </w:p>
    <w:p w14:paraId="70304F62" w14:textId="77777777" w:rsidR="00D13D56" w:rsidRPr="00E97360" w:rsidRDefault="00D13D56" w:rsidP="00862EF7">
      <w:pPr>
        <w:pStyle w:val="a6"/>
        <w:tabs>
          <w:tab w:val="left" w:pos="1207"/>
        </w:tabs>
        <w:spacing w:before="107" w:line="360" w:lineRule="auto"/>
        <w:ind w:left="0" w:right="482" w:firstLine="680"/>
        <w:rPr>
          <w:sz w:val="28"/>
          <w:szCs w:val="28"/>
        </w:rPr>
      </w:pPr>
    </w:p>
    <w:p w14:paraId="08624729" w14:textId="77777777" w:rsidR="007F1C04" w:rsidRPr="00E97360" w:rsidRDefault="007F1C04" w:rsidP="00862EF7">
      <w:pPr>
        <w:spacing w:line="360" w:lineRule="auto"/>
        <w:ind w:firstLine="680"/>
        <w:jc w:val="both"/>
        <w:rPr>
          <w:rFonts w:ascii="Times New Roman" w:hAnsi="Times New Roman" w:cs="Times New Roman"/>
          <w:sz w:val="28"/>
          <w:szCs w:val="28"/>
        </w:rPr>
      </w:pPr>
    </w:p>
    <w:p w14:paraId="18268CC1" w14:textId="77777777" w:rsidR="00862EF7" w:rsidRDefault="00862EF7" w:rsidP="007F1C04">
      <w:pPr>
        <w:tabs>
          <w:tab w:val="left" w:pos="1207"/>
        </w:tabs>
        <w:spacing w:before="67"/>
        <w:ind w:right="483"/>
        <w:jc w:val="center"/>
        <w:rPr>
          <w:rFonts w:ascii="Times New Roman" w:hAnsi="Times New Roman" w:cs="Times New Roman"/>
          <w:b/>
          <w:sz w:val="28"/>
          <w:szCs w:val="28"/>
        </w:rPr>
      </w:pPr>
    </w:p>
    <w:p w14:paraId="19F294EB" w14:textId="77777777" w:rsidR="00862EF7" w:rsidRDefault="00862EF7" w:rsidP="007F1C04">
      <w:pPr>
        <w:tabs>
          <w:tab w:val="left" w:pos="1207"/>
        </w:tabs>
        <w:spacing w:before="67"/>
        <w:ind w:right="483"/>
        <w:jc w:val="center"/>
        <w:rPr>
          <w:rFonts w:ascii="Times New Roman" w:hAnsi="Times New Roman" w:cs="Times New Roman"/>
          <w:b/>
          <w:sz w:val="28"/>
          <w:szCs w:val="28"/>
        </w:rPr>
      </w:pPr>
    </w:p>
    <w:p w14:paraId="3D509A61" w14:textId="77777777" w:rsidR="007F1C04" w:rsidRPr="00E97360" w:rsidRDefault="007F1C04" w:rsidP="007F1C04">
      <w:pPr>
        <w:tabs>
          <w:tab w:val="left" w:pos="1207"/>
        </w:tabs>
        <w:spacing w:before="67"/>
        <w:ind w:right="483"/>
        <w:jc w:val="center"/>
        <w:rPr>
          <w:rFonts w:ascii="Times New Roman" w:hAnsi="Times New Roman" w:cs="Times New Roman"/>
          <w:b/>
          <w:sz w:val="28"/>
          <w:szCs w:val="28"/>
        </w:rPr>
      </w:pPr>
      <w:r w:rsidRPr="00E97360">
        <w:rPr>
          <w:rFonts w:ascii="Times New Roman" w:hAnsi="Times New Roman" w:cs="Times New Roman"/>
          <w:b/>
          <w:sz w:val="28"/>
          <w:szCs w:val="28"/>
        </w:rPr>
        <w:lastRenderedPageBreak/>
        <w:t>2. Направление «Соответствие отметок за выполнение работы отметкам в журнале»</w:t>
      </w:r>
    </w:p>
    <w:p w14:paraId="583F54B4" w14:textId="77777777" w:rsidR="007E73B2" w:rsidRPr="00E97360" w:rsidRDefault="007E73B2" w:rsidP="007F1C04">
      <w:pPr>
        <w:tabs>
          <w:tab w:val="left" w:pos="1207"/>
        </w:tabs>
        <w:spacing w:before="67"/>
        <w:ind w:right="483"/>
        <w:jc w:val="center"/>
        <w:rPr>
          <w:rFonts w:ascii="Times New Roman" w:hAnsi="Times New Roman" w:cs="Times New Roman"/>
          <w:sz w:val="28"/>
          <w:szCs w:val="28"/>
        </w:rPr>
      </w:pPr>
      <w:r w:rsidRPr="00E97360">
        <w:rPr>
          <w:rFonts w:ascii="Times New Roman" w:hAnsi="Times New Roman" w:cs="Times New Roman"/>
          <w:noProof/>
          <w:sz w:val="28"/>
          <w:szCs w:val="28"/>
          <w:lang w:eastAsia="ru-RU"/>
        </w:rPr>
        <w:drawing>
          <wp:inline distT="0" distB="0" distL="0" distR="0" wp14:anchorId="7D744470" wp14:editId="7072680F">
            <wp:extent cx="7870825" cy="5677469"/>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srcRect/>
                    <a:stretch>
                      <a:fillRect/>
                    </a:stretch>
                  </pic:blipFill>
                  <pic:spPr bwMode="auto">
                    <a:xfrm>
                      <a:off x="0" y="0"/>
                      <a:ext cx="7949824" cy="5734454"/>
                    </a:xfrm>
                    <a:prstGeom prst="rect">
                      <a:avLst/>
                    </a:prstGeom>
                    <a:noFill/>
                    <a:ln w="9525">
                      <a:noFill/>
                      <a:miter lim="800000"/>
                      <a:headEnd/>
                      <a:tailEnd/>
                    </a:ln>
                  </pic:spPr>
                </pic:pic>
              </a:graphicData>
            </a:graphic>
          </wp:inline>
        </w:drawing>
      </w:r>
    </w:p>
    <w:p w14:paraId="10A15296" w14:textId="77777777" w:rsidR="007E73B2" w:rsidRPr="00E97360" w:rsidRDefault="007E73B2" w:rsidP="00E7726D">
      <w:pPr>
        <w:jc w:val="center"/>
        <w:rPr>
          <w:rFonts w:ascii="Times New Roman" w:hAnsi="Times New Roman" w:cs="Times New Roman"/>
          <w:noProof/>
          <w:sz w:val="28"/>
          <w:szCs w:val="28"/>
          <w:lang w:eastAsia="ru-RU"/>
        </w:rPr>
      </w:pPr>
    </w:p>
    <w:p w14:paraId="17EA0C20" w14:textId="77777777" w:rsidR="007E73B2" w:rsidRPr="00E97360" w:rsidRDefault="007E73B2" w:rsidP="00E7726D">
      <w:pPr>
        <w:jc w:val="center"/>
        <w:rPr>
          <w:rFonts w:ascii="Times New Roman" w:hAnsi="Times New Roman" w:cs="Times New Roman"/>
          <w:noProof/>
          <w:sz w:val="28"/>
          <w:szCs w:val="28"/>
          <w:lang w:eastAsia="ru-RU"/>
        </w:rPr>
      </w:pPr>
    </w:p>
    <w:p w14:paraId="08DFF3FB" w14:textId="77777777" w:rsidR="007F1C04" w:rsidRPr="00E97360" w:rsidRDefault="007E73B2" w:rsidP="00E7726D">
      <w:pPr>
        <w:jc w:val="center"/>
        <w:rPr>
          <w:rFonts w:ascii="Times New Roman" w:hAnsi="Times New Roman" w:cs="Times New Roman"/>
          <w:sz w:val="28"/>
          <w:szCs w:val="28"/>
        </w:rPr>
      </w:pPr>
      <w:r w:rsidRPr="00E97360">
        <w:rPr>
          <w:rFonts w:ascii="Times New Roman" w:hAnsi="Times New Roman" w:cs="Times New Roman"/>
          <w:noProof/>
          <w:sz w:val="28"/>
          <w:szCs w:val="28"/>
          <w:lang w:eastAsia="ru-RU"/>
        </w:rPr>
        <w:lastRenderedPageBreak/>
        <w:drawing>
          <wp:inline distT="0" distB="0" distL="0" distR="0" wp14:anchorId="700EEC86" wp14:editId="0794D23C">
            <wp:extent cx="8186335" cy="5500048"/>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srcRect/>
                    <a:stretch>
                      <a:fillRect/>
                    </a:stretch>
                  </pic:blipFill>
                  <pic:spPr bwMode="auto">
                    <a:xfrm>
                      <a:off x="0" y="0"/>
                      <a:ext cx="8237244" cy="5534252"/>
                    </a:xfrm>
                    <a:prstGeom prst="rect">
                      <a:avLst/>
                    </a:prstGeom>
                    <a:noFill/>
                    <a:ln w="9525">
                      <a:noFill/>
                      <a:miter lim="800000"/>
                      <a:headEnd/>
                      <a:tailEnd/>
                    </a:ln>
                  </pic:spPr>
                </pic:pic>
              </a:graphicData>
            </a:graphic>
          </wp:inline>
        </w:drawing>
      </w:r>
    </w:p>
    <w:p w14:paraId="129F9B2F" w14:textId="77777777" w:rsidR="007E73B2" w:rsidRPr="00E97360" w:rsidRDefault="007E73B2" w:rsidP="00E7726D">
      <w:pPr>
        <w:jc w:val="center"/>
        <w:rPr>
          <w:rFonts w:ascii="Times New Roman" w:hAnsi="Times New Roman" w:cs="Times New Roman"/>
          <w:sz w:val="28"/>
          <w:szCs w:val="28"/>
        </w:rPr>
      </w:pPr>
    </w:p>
    <w:tbl>
      <w:tblPr>
        <w:tblStyle w:val="TableNormal"/>
        <w:tblW w:w="9534"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43"/>
        <w:gridCol w:w="1777"/>
        <w:gridCol w:w="2125"/>
        <w:gridCol w:w="2411"/>
        <w:gridCol w:w="1478"/>
      </w:tblGrid>
      <w:tr w:rsidR="00786C8A" w:rsidRPr="00E97360" w14:paraId="05E801C0" w14:textId="77777777" w:rsidTr="00786C8A">
        <w:trPr>
          <w:trHeight w:val="1867"/>
        </w:trPr>
        <w:tc>
          <w:tcPr>
            <w:tcW w:w="1743" w:type="dxa"/>
            <w:textDirection w:val="btLr"/>
          </w:tcPr>
          <w:p w14:paraId="101119FE" w14:textId="77777777" w:rsidR="00786C8A" w:rsidRPr="00E97360" w:rsidRDefault="00786C8A" w:rsidP="00A0598E">
            <w:pPr>
              <w:pStyle w:val="TableParagraph"/>
              <w:rPr>
                <w:b/>
                <w:sz w:val="28"/>
                <w:szCs w:val="28"/>
              </w:rPr>
            </w:pPr>
          </w:p>
          <w:p w14:paraId="7B1ED66C" w14:textId="77777777" w:rsidR="00786C8A" w:rsidRPr="00E97360" w:rsidRDefault="00786C8A" w:rsidP="00A0598E">
            <w:pPr>
              <w:pStyle w:val="TableParagraph"/>
              <w:rPr>
                <w:b/>
                <w:sz w:val="28"/>
                <w:szCs w:val="28"/>
              </w:rPr>
            </w:pPr>
          </w:p>
          <w:p w14:paraId="6914F36E" w14:textId="77777777" w:rsidR="00786C8A" w:rsidRPr="00E97360" w:rsidRDefault="00786C8A" w:rsidP="00A0598E">
            <w:pPr>
              <w:pStyle w:val="TableParagraph"/>
              <w:spacing w:before="6"/>
              <w:rPr>
                <w:b/>
                <w:sz w:val="28"/>
                <w:szCs w:val="28"/>
              </w:rPr>
            </w:pPr>
          </w:p>
          <w:p w14:paraId="63CBA916" w14:textId="77777777" w:rsidR="00786C8A" w:rsidRPr="00E97360" w:rsidRDefault="00786C8A" w:rsidP="00A0598E">
            <w:pPr>
              <w:pStyle w:val="TableParagraph"/>
              <w:spacing w:before="1"/>
              <w:ind w:left="273"/>
              <w:rPr>
                <w:sz w:val="28"/>
                <w:szCs w:val="28"/>
              </w:rPr>
            </w:pPr>
            <w:proofErr w:type="spellStart"/>
            <w:r w:rsidRPr="00E97360">
              <w:rPr>
                <w:sz w:val="28"/>
                <w:szCs w:val="28"/>
              </w:rPr>
              <w:t>Год</w:t>
            </w:r>
            <w:proofErr w:type="spellEnd"/>
          </w:p>
        </w:tc>
        <w:tc>
          <w:tcPr>
            <w:tcW w:w="1777" w:type="dxa"/>
          </w:tcPr>
          <w:p w14:paraId="1722A0F0" w14:textId="77777777" w:rsidR="00786C8A" w:rsidRPr="00E97360" w:rsidRDefault="00786C8A" w:rsidP="00A0598E">
            <w:pPr>
              <w:pStyle w:val="TableParagraph"/>
              <w:spacing w:before="108"/>
              <w:ind w:left="270" w:right="264" w:firstLine="2"/>
              <w:jc w:val="center"/>
              <w:rPr>
                <w:sz w:val="28"/>
                <w:szCs w:val="28"/>
                <w:lang w:val="ru-RU"/>
              </w:rPr>
            </w:pPr>
            <w:r w:rsidRPr="00E97360">
              <w:rPr>
                <w:sz w:val="28"/>
                <w:szCs w:val="28"/>
                <w:lang w:val="ru-RU"/>
              </w:rPr>
              <w:t xml:space="preserve">Количество </w:t>
            </w:r>
            <w:r w:rsidRPr="00E97360">
              <w:rPr>
                <w:w w:val="95"/>
                <w:sz w:val="28"/>
                <w:szCs w:val="28"/>
                <w:lang w:val="ru-RU"/>
              </w:rPr>
              <w:t xml:space="preserve">обучающихся, </w:t>
            </w:r>
            <w:r w:rsidRPr="00E97360">
              <w:rPr>
                <w:sz w:val="28"/>
                <w:szCs w:val="28"/>
                <w:lang w:val="ru-RU"/>
              </w:rPr>
              <w:t>выполнивших ВПР (чел.)</w:t>
            </w:r>
          </w:p>
        </w:tc>
        <w:tc>
          <w:tcPr>
            <w:tcW w:w="2125" w:type="dxa"/>
          </w:tcPr>
          <w:p w14:paraId="2684D8E7" w14:textId="77777777" w:rsidR="00786C8A" w:rsidRPr="00E97360" w:rsidRDefault="00786C8A" w:rsidP="00A0598E">
            <w:pPr>
              <w:pStyle w:val="TableParagraph"/>
              <w:spacing w:before="108"/>
              <w:ind w:left="172" w:right="163" w:hanging="3"/>
              <w:jc w:val="center"/>
              <w:rPr>
                <w:sz w:val="28"/>
                <w:szCs w:val="28"/>
                <w:lang w:val="ru-RU"/>
              </w:rPr>
            </w:pPr>
            <w:r w:rsidRPr="00E97360">
              <w:rPr>
                <w:sz w:val="28"/>
                <w:szCs w:val="28"/>
                <w:lang w:val="ru-RU"/>
              </w:rPr>
              <w:t>Доля учащихся, отметки по ВПР которых ниже их годовой отметки (%)</w:t>
            </w:r>
          </w:p>
        </w:tc>
        <w:tc>
          <w:tcPr>
            <w:tcW w:w="2411" w:type="dxa"/>
          </w:tcPr>
          <w:p w14:paraId="5181D4DB" w14:textId="77777777" w:rsidR="00786C8A" w:rsidRPr="00E97360" w:rsidRDefault="00786C8A" w:rsidP="00A0598E">
            <w:pPr>
              <w:pStyle w:val="TableParagraph"/>
              <w:ind w:left="154" w:right="142"/>
              <w:jc w:val="center"/>
              <w:rPr>
                <w:sz w:val="28"/>
                <w:szCs w:val="28"/>
                <w:lang w:val="ru-RU"/>
              </w:rPr>
            </w:pPr>
            <w:r w:rsidRPr="00E97360">
              <w:rPr>
                <w:sz w:val="28"/>
                <w:szCs w:val="28"/>
                <w:lang w:val="ru-RU"/>
              </w:rPr>
              <w:t>Доля учащихся, отметки по ВПР которых</w:t>
            </w:r>
          </w:p>
          <w:p w14:paraId="7CCFC593" w14:textId="77777777" w:rsidR="00786C8A" w:rsidRPr="00E97360" w:rsidRDefault="00786C8A" w:rsidP="00A0598E">
            <w:pPr>
              <w:pStyle w:val="TableParagraph"/>
              <w:spacing w:line="230" w:lineRule="atLeast"/>
              <w:ind w:left="154" w:right="142"/>
              <w:jc w:val="center"/>
              <w:rPr>
                <w:sz w:val="28"/>
                <w:szCs w:val="28"/>
                <w:lang w:val="ru-RU"/>
              </w:rPr>
            </w:pPr>
            <w:r w:rsidRPr="00E97360">
              <w:rPr>
                <w:sz w:val="28"/>
                <w:szCs w:val="28"/>
                <w:lang w:val="ru-RU"/>
              </w:rPr>
              <w:t>совпадают с их годовой отметкой по предмету (%)</w:t>
            </w:r>
          </w:p>
        </w:tc>
        <w:tc>
          <w:tcPr>
            <w:tcW w:w="1478" w:type="dxa"/>
          </w:tcPr>
          <w:p w14:paraId="49DB8772" w14:textId="77777777" w:rsidR="00786C8A" w:rsidRPr="00E97360" w:rsidRDefault="00786C8A" w:rsidP="00A0598E">
            <w:pPr>
              <w:pStyle w:val="TableParagraph"/>
              <w:spacing w:before="108"/>
              <w:ind w:left="151" w:right="148" w:firstLine="2"/>
              <w:jc w:val="center"/>
              <w:rPr>
                <w:sz w:val="28"/>
                <w:szCs w:val="28"/>
                <w:lang w:val="ru-RU"/>
              </w:rPr>
            </w:pPr>
            <w:r w:rsidRPr="00E97360">
              <w:rPr>
                <w:sz w:val="28"/>
                <w:szCs w:val="28"/>
                <w:lang w:val="ru-RU"/>
              </w:rPr>
              <w:t>Доля учащихся, отметки по ВПР которых выше их годовой отметки (%)</w:t>
            </w:r>
          </w:p>
        </w:tc>
      </w:tr>
      <w:tr w:rsidR="00786C8A" w:rsidRPr="00E97360" w14:paraId="4BBA63FA" w14:textId="77777777" w:rsidTr="00786C8A">
        <w:trPr>
          <w:trHeight w:val="282"/>
        </w:trPr>
        <w:tc>
          <w:tcPr>
            <w:tcW w:w="9534" w:type="dxa"/>
            <w:gridSpan w:val="5"/>
          </w:tcPr>
          <w:p w14:paraId="3097D45B" w14:textId="77777777" w:rsidR="00786C8A" w:rsidRPr="00E97360" w:rsidRDefault="00786C8A" w:rsidP="00786C8A">
            <w:pPr>
              <w:pStyle w:val="TableParagraph"/>
              <w:spacing w:before="15" w:line="248" w:lineRule="exact"/>
              <w:jc w:val="center"/>
              <w:rPr>
                <w:b/>
                <w:sz w:val="28"/>
                <w:szCs w:val="28"/>
                <w:lang w:val="ru-RU"/>
              </w:rPr>
            </w:pPr>
            <w:r w:rsidRPr="00E97360">
              <w:rPr>
                <w:b/>
                <w:sz w:val="28"/>
                <w:szCs w:val="28"/>
                <w:lang w:val="ru-RU"/>
              </w:rPr>
              <w:t xml:space="preserve">Биология 5 класс по </w:t>
            </w:r>
            <w:proofErr w:type="spellStart"/>
            <w:r w:rsidRPr="00E97360">
              <w:rPr>
                <w:b/>
                <w:sz w:val="28"/>
                <w:szCs w:val="28"/>
                <w:lang w:val="ru-RU"/>
              </w:rPr>
              <w:t>Ирбитскому</w:t>
            </w:r>
            <w:proofErr w:type="spellEnd"/>
            <w:r w:rsidRPr="00E97360">
              <w:rPr>
                <w:b/>
                <w:sz w:val="28"/>
                <w:szCs w:val="28"/>
                <w:lang w:val="ru-RU"/>
              </w:rPr>
              <w:t xml:space="preserve"> району</w:t>
            </w:r>
          </w:p>
        </w:tc>
      </w:tr>
      <w:tr w:rsidR="00786C8A" w:rsidRPr="00E97360" w14:paraId="43F8C316" w14:textId="77777777" w:rsidTr="00786C8A">
        <w:trPr>
          <w:trHeight w:val="282"/>
        </w:trPr>
        <w:tc>
          <w:tcPr>
            <w:tcW w:w="1743" w:type="dxa"/>
          </w:tcPr>
          <w:p w14:paraId="489A3B25" w14:textId="77777777" w:rsidR="00786C8A" w:rsidRPr="00E97360" w:rsidRDefault="00786C8A" w:rsidP="00786C8A">
            <w:pPr>
              <w:pStyle w:val="TableParagraph"/>
              <w:spacing w:before="22"/>
              <w:ind w:left="265" w:right="256"/>
              <w:jc w:val="center"/>
              <w:rPr>
                <w:sz w:val="28"/>
                <w:szCs w:val="28"/>
                <w:lang w:val="ru-RU"/>
              </w:rPr>
            </w:pPr>
            <w:r w:rsidRPr="00E97360">
              <w:rPr>
                <w:sz w:val="28"/>
                <w:szCs w:val="28"/>
              </w:rPr>
              <w:t>202</w:t>
            </w:r>
            <w:r w:rsidRPr="00E97360">
              <w:rPr>
                <w:sz w:val="28"/>
                <w:szCs w:val="28"/>
                <w:lang w:val="ru-RU"/>
              </w:rPr>
              <w:t>3</w:t>
            </w:r>
          </w:p>
        </w:tc>
        <w:tc>
          <w:tcPr>
            <w:tcW w:w="1777" w:type="dxa"/>
          </w:tcPr>
          <w:p w14:paraId="5FDBE5AA" w14:textId="77777777" w:rsidR="00786C8A" w:rsidRPr="00E97360" w:rsidRDefault="00786C8A" w:rsidP="00786C8A">
            <w:pPr>
              <w:pStyle w:val="TableParagraph"/>
              <w:jc w:val="center"/>
              <w:rPr>
                <w:sz w:val="28"/>
                <w:szCs w:val="28"/>
                <w:lang w:val="ru-RU"/>
              </w:rPr>
            </w:pPr>
            <w:r w:rsidRPr="00E97360">
              <w:rPr>
                <w:sz w:val="28"/>
                <w:szCs w:val="28"/>
                <w:lang w:val="ru-RU"/>
              </w:rPr>
              <w:t>308</w:t>
            </w:r>
          </w:p>
        </w:tc>
        <w:tc>
          <w:tcPr>
            <w:tcW w:w="2125" w:type="dxa"/>
          </w:tcPr>
          <w:p w14:paraId="120681D4" w14:textId="77777777" w:rsidR="00786C8A" w:rsidRPr="00E97360" w:rsidRDefault="00786C8A" w:rsidP="00786C8A">
            <w:pPr>
              <w:pStyle w:val="TableParagraph"/>
              <w:jc w:val="center"/>
              <w:rPr>
                <w:sz w:val="28"/>
                <w:szCs w:val="28"/>
                <w:lang w:val="ru-RU"/>
              </w:rPr>
            </w:pPr>
            <w:r w:rsidRPr="00E97360">
              <w:rPr>
                <w:sz w:val="28"/>
                <w:szCs w:val="28"/>
                <w:lang w:val="ru-RU"/>
              </w:rPr>
              <w:t>36,04</w:t>
            </w:r>
          </w:p>
        </w:tc>
        <w:tc>
          <w:tcPr>
            <w:tcW w:w="2411" w:type="dxa"/>
          </w:tcPr>
          <w:p w14:paraId="1EAF580B" w14:textId="77777777" w:rsidR="00786C8A" w:rsidRPr="00E97360" w:rsidRDefault="00786C8A" w:rsidP="00786C8A">
            <w:pPr>
              <w:pStyle w:val="TableParagraph"/>
              <w:jc w:val="center"/>
              <w:rPr>
                <w:sz w:val="28"/>
                <w:szCs w:val="28"/>
                <w:lang w:val="ru-RU"/>
              </w:rPr>
            </w:pPr>
            <w:r w:rsidRPr="00E97360">
              <w:rPr>
                <w:sz w:val="28"/>
                <w:szCs w:val="28"/>
                <w:lang w:val="ru-RU"/>
              </w:rPr>
              <w:t>60,71</w:t>
            </w:r>
          </w:p>
        </w:tc>
        <w:tc>
          <w:tcPr>
            <w:tcW w:w="1478" w:type="dxa"/>
          </w:tcPr>
          <w:p w14:paraId="47D1500C" w14:textId="77777777" w:rsidR="00786C8A" w:rsidRPr="00E97360" w:rsidRDefault="00786C8A" w:rsidP="00786C8A">
            <w:pPr>
              <w:pStyle w:val="TableParagraph"/>
              <w:jc w:val="center"/>
              <w:rPr>
                <w:sz w:val="28"/>
                <w:szCs w:val="28"/>
                <w:lang w:val="ru-RU"/>
              </w:rPr>
            </w:pPr>
            <w:r w:rsidRPr="00E97360">
              <w:rPr>
                <w:sz w:val="28"/>
                <w:szCs w:val="28"/>
                <w:lang w:val="ru-RU"/>
              </w:rPr>
              <w:t>3,25</w:t>
            </w:r>
          </w:p>
        </w:tc>
      </w:tr>
      <w:tr w:rsidR="00786C8A" w:rsidRPr="00E97360" w14:paraId="58FB671C" w14:textId="77777777" w:rsidTr="00A0598E">
        <w:trPr>
          <w:trHeight w:val="283"/>
        </w:trPr>
        <w:tc>
          <w:tcPr>
            <w:tcW w:w="9534" w:type="dxa"/>
            <w:gridSpan w:val="5"/>
          </w:tcPr>
          <w:p w14:paraId="3960FDF5" w14:textId="77777777" w:rsidR="00786C8A" w:rsidRPr="00E97360" w:rsidRDefault="00786C8A" w:rsidP="00786C8A">
            <w:pPr>
              <w:pStyle w:val="TableParagraph"/>
              <w:jc w:val="center"/>
              <w:rPr>
                <w:b/>
                <w:sz w:val="28"/>
                <w:szCs w:val="28"/>
                <w:lang w:val="ru-RU"/>
              </w:rPr>
            </w:pPr>
            <w:r w:rsidRPr="00E97360">
              <w:rPr>
                <w:b/>
                <w:sz w:val="28"/>
                <w:szCs w:val="28"/>
                <w:lang w:val="ru-RU"/>
              </w:rPr>
              <w:t>Биология 5 класс Свердловская область</w:t>
            </w:r>
          </w:p>
        </w:tc>
      </w:tr>
      <w:tr w:rsidR="00786C8A" w:rsidRPr="00E97360" w14:paraId="6A55C7B9" w14:textId="77777777" w:rsidTr="00786C8A">
        <w:trPr>
          <w:trHeight w:val="283"/>
        </w:trPr>
        <w:tc>
          <w:tcPr>
            <w:tcW w:w="1743" w:type="dxa"/>
          </w:tcPr>
          <w:p w14:paraId="3FAF8579" w14:textId="77777777" w:rsidR="00786C8A" w:rsidRPr="00E97360" w:rsidRDefault="00786C8A" w:rsidP="00786C8A">
            <w:pPr>
              <w:pStyle w:val="TableParagraph"/>
              <w:spacing w:before="24"/>
              <w:ind w:left="265" w:right="256"/>
              <w:jc w:val="center"/>
              <w:rPr>
                <w:b/>
                <w:sz w:val="28"/>
                <w:szCs w:val="28"/>
                <w:lang w:val="ru-RU"/>
              </w:rPr>
            </w:pPr>
            <w:r w:rsidRPr="00E97360">
              <w:rPr>
                <w:b/>
                <w:sz w:val="28"/>
                <w:szCs w:val="28"/>
                <w:lang w:val="ru-RU"/>
              </w:rPr>
              <w:t>2023</w:t>
            </w:r>
          </w:p>
        </w:tc>
        <w:tc>
          <w:tcPr>
            <w:tcW w:w="1777" w:type="dxa"/>
          </w:tcPr>
          <w:p w14:paraId="4BA046CD" w14:textId="77777777" w:rsidR="00786C8A" w:rsidRPr="00E97360" w:rsidRDefault="00786C8A" w:rsidP="00786C8A">
            <w:pPr>
              <w:pStyle w:val="TableParagraph"/>
              <w:jc w:val="center"/>
              <w:rPr>
                <w:sz w:val="28"/>
                <w:szCs w:val="28"/>
                <w:lang w:val="ru-RU"/>
              </w:rPr>
            </w:pPr>
            <w:r w:rsidRPr="00E97360">
              <w:rPr>
                <w:sz w:val="28"/>
                <w:szCs w:val="28"/>
                <w:lang w:val="ru-RU"/>
              </w:rPr>
              <w:t>48588</w:t>
            </w:r>
          </w:p>
        </w:tc>
        <w:tc>
          <w:tcPr>
            <w:tcW w:w="2125" w:type="dxa"/>
          </w:tcPr>
          <w:p w14:paraId="5EC90A20" w14:textId="77777777" w:rsidR="00786C8A" w:rsidRPr="00E97360" w:rsidRDefault="00786C8A" w:rsidP="00786C8A">
            <w:pPr>
              <w:pStyle w:val="TableParagraph"/>
              <w:jc w:val="center"/>
              <w:rPr>
                <w:sz w:val="28"/>
                <w:szCs w:val="28"/>
                <w:lang w:val="ru-RU"/>
              </w:rPr>
            </w:pPr>
            <w:r w:rsidRPr="00E97360">
              <w:rPr>
                <w:sz w:val="28"/>
                <w:szCs w:val="28"/>
                <w:lang w:val="ru-RU"/>
              </w:rPr>
              <w:t>51,35</w:t>
            </w:r>
          </w:p>
        </w:tc>
        <w:tc>
          <w:tcPr>
            <w:tcW w:w="2411" w:type="dxa"/>
          </w:tcPr>
          <w:p w14:paraId="61965DCA" w14:textId="77777777" w:rsidR="00786C8A" w:rsidRPr="00E97360" w:rsidRDefault="00786C8A" w:rsidP="00786C8A">
            <w:pPr>
              <w:pStyle w:val="TableParagraph"/>
              <w:jc w:val="center"/>
              <w:rPr>
                <w:sz w:val="28"/>
                <w:szCs w:val="28"/>
                <w:lang w:val="ru-RU"/>
              </w:rPr>
            </w:pPr>
            <w:r w:rsidRPr="00E97360">
              <w:rPr>
                <w:sz w:val="28"/>
                <w:szCs w:val="28"/>
                <w:lang w:val="ru-RU"/>
              </w:rPr>
              <w:t>44,34</w:t>
            </w:r>
          </w:p>
        </w:tc>
        <w:tc>
          <w:tcPr>
            <w:tcW w:w="1478" w:type="dxa"/>
          </w:tcPr>
          <w:p w14:paraId="60990B5D" w14:textId="77777777" w:rsidR="00786C8A" w:rsidRPr="00E97360" w:rsidRDefault="00786C8A" w:rsidP="00786C8A">
            <w:pPr>
              <w:pStyle w:val="TableParagraph"/>
              <w:jc w:val="center"/>
              <w:rPr>
                <w:sz w:val="28"/>
                <w:szCs w:val="28"/>
                <w:lang w:val="ru-RU"/>
              </w:rPr>
            </w:pPr>
            <w:r w:rsidRPr="00E97360">
              <w:rPr>
                <w:sz w:val="28"/>
                <w:szCs w:val="28"/>
                <w:lang w:val="ru-RU"/>
              </w:rPr>
              <w:t>4,31</w:t>
            </w:r>
          </w:p>
        </w:tc>
      </w:tr>
    </w:tbl>
    <w:p w14:paraId="77DBF558" w14:textId="7C16E079" w:rsidR="00786C8A" w:rsidRPr="00E97360" w:rsidRDefault="00925C4B" w:rsidP="005C2376">
      <w:pPr>
        <w:spacing w:line="360" w:lineRule="auto"/>
        <w:ind w:firstLine="709"/>
        <w:jc w:val="both"/>
        <w:rPr>
          <w:rFonts w:ascii="Times New Roman" w:hAnsi="Times New Roman" w:cs="Times New Roman"/>
          <w:sz w:val="28"/>
          <w:szCs w:val="28"/>
        </w:rPr>
      </w:pPr>
      <w:r w:rsidRPr="00E97360">
        <w:rPr>
          <w:rFonts w:ascii="Times New Roman" w:hAnsi="Times New Roman" w:cs="Times New Roman"/>
          <w:sz w:val="28"/>
          <w:szCs w:val="28"/>
        </w:rPr>
        <w:t xml:space="preserve">Из гистограмм можно </w:t>
      </w:r>
      <w:r w:rsidR="00862EF7" w:rsidRPr="00E97360">
        <w:rPr>
          <w:rFonts w:ascii="Times New Roman" w:hAnsi="Times New Roman" w:cs="Times New Roman"/>
          <w:sz w:val="28"/>
          <w:szCs w:val="28"/>
        </w:rPr>
        <w:t>заметить,</w:t>
      </w:r>
      <w:r w:rsidRPr="00E97360">
        <w:rPr>
          <w:rFonts w:ascii="Times New Roman" w:hAnsi="Times New Roman" w:cs="Times New Roman"/>
          <w:sz w:val="28"/>
          <w:szCs w:val="28"/>
        </w:rPr>
        <w:t xml:space="preserve"> что доля</w:t>
      </w:r>
      <w:r w:rsidR="00E0533A" w:rsidRPr="00E97360">
        <w:rPr>
          <w:rFonts w:ascii="Times New Roman" w:hAnsi="Times New Roman" w:cs="Times New Roman"/>
          <w:sz w:val="28"/>
          <w:szCs w:val="28"/>
        </w:rPr>
        <w:t xml:space="preserve"> потвердевших свою оценку учеников по </w:t>
      </w:r>
      <w:proofErr w:type="spellStart"/>
      <w:r w:rsidR="00E0533A" w:rsidRPr="00E97360">
        <w:rPr>
          <w:rFonts w:ascii="Times New Roman" w:hAnsi="Times New Roman" w:cs="Times New Roman"/>
          <w:sz w:val="28"/>
          <w:szCs w:val="28"/>
        </w:rPr>
        <w:t>Ирбитскому</w:t>
      </w:r>
      <w:proofErr w:type="spellEnd"/>
      <w:r w:rsidR="00E0533A" w:rsidRPr="00E97360">
        <w:rPr>
          <w:rFonts w:ascii="Times New Roman" w:hAnsi="Times New Roman" w:cs="Times New Roman"/>
          <w:sz w:val="28"/>
          <w:szCs w:val="28"/>
        </w:rPr>
        <w:t xml:space="preserve"> району выше на 16,37% , чем в Свердловской области, но доля понизивших оценку  в </w:t>
      </w:r>
      <w:proofErr w:type="spellStart"/>
      <w:r w:rsidR="00E0533A" w:rsidRPr="00E97360">
        <w:rPr>
          <w:rFonts w:ascii="Times New Roman" w:hAnsi="Times New Roman" w:cs="Times New Roman"/>
          <w:sz w:val="28"/>
          <w:szCs w:val="28"/>
        </w:rPr>
        <w:t>Ирбитском</w:t>
      </w:r>
      <w:proofErr w:type="spellEnd"/>
      <w:r w:rsidR="00E0533A" w:rsidRPr="00E97360">
        <w:rPr>
          <w:rFonts w:ascii="Times New Roman" w:hAnsi="Times New Roman" w:cs="Times New Roman"/>
          <w:sz w:val="28"/>
          <w:szCs w:val="28"/>
        </w:rPr>
        <w:t xml:space="preserve"> районе ниже на 15,34 % , чем Свердловской области и повысивших оценку ниже на 0,81% соответственно.</w:t>
      </w:r>
    </w:p>
    <w:p w14:paraId="4C603BCF" w14:textId="77777777" w:rsidR="00786C8A" w:rsidRPr="00E97360" w:rsidRDefault="00786C8A" w:rsidP="005C2376">
      <w:pPr>
        <w:pStyle w:val="a6"/>
        <w:tabs>
          <w:tab w:val="left" w:pos="1054"/>
        </w:tabs>
        <w:spacing w:before="2" w:line="360" w:lineRule="auto"/>
        <w:ind w:left="284" w:right="492" w:firstLine="709"/>
        <w:rPr>
          <w:sz w:val="28"/>
          <w:szCs w:val="28"/>
        </w:rPr>
      </w:pPr>
      <w:r w:rsidRPr="00E97360">
        <w:rPr>
          <w:sz w:val="28"/>
          <w:szCs w:val="28"/>
        </w:rPr>
        <w:t>Наблюдаются признаки необъективности при проверке ВПР.</w:t>
      </w:r>
      <w:r w:rsidR="00807D80" w:rsidRPr="00E97360">
        <w:rPr>
          <w:sz w:val="28"/>
          <w:szCs w:val="28"/>
        </w:rPr>
        <w:t xml:space="preserve"> </w:t>
      </w:r>
      <w:r w:rsidRPr="00E97360">
        <w:rPr>
          <w:sz w:val="28"/>
          <w:szCs w:val="28"/>
        </w:rPr>
        <w:t>Доля учащихся, отметки по ВПР которых ниже их годовой отметки, составляет 36,04%. Доля учащихся, отметки по ВПР которых выше их годовой отметки – 3,25  %.</w:t>
      </w:r>
    </w:p>
    <w:p w14:paraId="22E3645E" w14:textId="77777777" w:rsidR="00786C8A" w:rsidRPr="00E97360" w:rsidRDefault="00786C8A" w:rsidP="005C2376">
      <w:pPr>
        <w:pStyle w:val="a6"/>
        <w:tabs>
          <w:tab w:val="left" w:pos="1054"/>
        </w:tabs>
        <w:spacing w:before="2" w:line="360" w:lineRule="auto"/>
        <w:ind w:left="284" w:right="492" w:firstLine="709"/>
        <w:rPr>
          <w:sz w:val="28"/>
          <w:szCs w:val="28"/>
        </w:rPr>
      </w:pPr>
      <w:r w:rsidRPr="00E97360">
        <w:rPr>
          <w:sz w:val="28"/>
          <w:szCs w:val="28"/>
        </w:rPr>
        <w:t>Доля учащихся, отметки по ВПР которых совпадают с их годовой отметкой по предмету – 60,71 %.</w:t>
      </w:r>
    </w:p>
    <w:p w14:paraId="088E40C5" w14:textId="77777777" w:rsidR="000B23F2" w:rsidRPr="00E97360" w:rsidRDefault="000B23F2" w:rsidP="005C2376">
      <w:pPr>
        <w:pStyle w:val="a6"/>
        <w:tabs>
          <w:tab w:val="left" w:pos="1054"/>
        </w:tabs>
        <w:spacing w:before="2" w:line="360" w:lineRule="auto"/>
        <w:ind w:left="284" w:right="492" w:firstLine="709"/>
        <w:rPr>
          <w:sz w:val="28"/>
          <w:szCs w:val="28"/>
        </w:rPr>
      </w:pPr>
    </w:p>
    <w:p w14:paraId="54577824" w14:textId="77777777" w:rsidR="00E0533A" w:rsidRPr="00E97360" w:rsidRDefault="00E0533A" w:rsidP="000B23F2">
      <w:pPr>
        <w:tabs>
          <w:tab w:val="left" w:pos="1207"/>
        </w:tabs>
        <w:spacing w:before="107"/>
        <w:ind w:right="482"/>
        <w:jc w:val="center"/>
        <w:rPr>
          <w:rFonts w:ascii="Times New Roman" w:hAnsi="Times New Roman" w:cs="Times New Roman"/>
          <w:b/>
          <w:sz w:val="28"/>
          <w:szCs w:val="28"/>
        </w:rPr>
      </w:pPr>
    </w:p>
    <w:p w14:paraId="3AA8EE38" w14:textId="77777777" w:rsidR="00E0533A" w:rsidRPr="00E97360" w:rsidRDefault="00E0533A" w:rsidP="000B23F2">
      <w:pPr>
        <w:tabs>
          <w:tab w:val="left" w:pos="1207"/>
        </w:tabs>
        <w:spacing w:before="107"/>
        <w:ind w:right="482"/>
        <w:jc w:val="center"/>
        <w:rPr>
          <w:rFonts w:ascii="Times New Roman" w:hAnsi="Times New Roman" w:cs="Times New Roman"/>
          <w:b/>
          <w:sz w:val="28"/>
          <w:szCs w:val="28"/>
        </w:rPr>
      </w:pPr>
    </w:p>
    <w:p w14:paraId="7DC7BED2" w14:textId="77777777" w:rsidR="00E0533A" w:rsidRPr="00E97360" w:rsidRDefault="00E0533A" w:rsidP="000B23F2">
      <w:pPr>
        <w:tabs>
          <w:tab w:val="left" w:pos="1207"/>
        </w:tabs>
        <w:spacing w:before="107"/>
        <w:ind w:right="482"/>
        <w:jc w:val="center"/>
        <w:rPr>
          <w:rFonts w:ascii="Times New Roman" w:hAnsi="Times New Roman" w:cs="Times New Roman"/>
          <w:b/>
          <w:sz w:val="28"/>
          <w:szCs w:val="28"/>
        </w:rPr>
      </w:pPr>
    </w:p>
    <w:p w14:paraId="72F06E61" w14:textId="77777777" w:rsidR="00E0533A" w:rsidRPr="00E97360" w:rsidRDefault="00E0533A" w:rsidP="000B23F2">
      <w:pPr>
        <w:tabs>
          <w:tab w:val="left" w:pos="1207"/>
        </w:tabs>
        <w:spacing w:before="107"/>
        <w:ind w:right="482"/>
        <w:jc w:val="center"/>
        <w:rPr>
          <w:rFonts w:ascii="Times New Roman" w:hAnsi="Times New Roman" w:cs="Times New Roman"/>
          <w:b/>
          <w:sz w:val="28"/>
          <w:szCs w:val="28"/>
        </w:rPr>
      </w:pPr>
    </w:p>
    <w:p w14:paraId="0CC77541" w14:textId="77777777" w:rsidR="00E0533A" w:rsidRPr="00E97360" w:rsidRDefault="00E0533A" w:rsidP="000B23F2">
      <w:pPr>
        <w:tabs>
          <w:tab w:val="left" w:pos="1207"/>
        </w:tabs>
        <w:spacing w:before="107"/>
        <w:ind w:right="482"/>
        <w:jc w:val="center"/>
        <w:rPr>
          <w:rFonts w:ascii="Times New Roman" w:hAnsi="Times New Roman" w:cs="Times New Roman"/>
          <w:b/>
          <w:sz w:val="28"/>
          <w:szCs w:val="28"/>
        </w:rPr>
      </w:pPr>
    </w:p>
    <w:p w14:paraId="5AE9F562" w14:textId="77777777" w:rsidR="00E0533A" w:rsidRPr="00E97360" w:rsidRDefault="00E0533A" w:rsidP="000B23F2">
      <w:pPr>
        <w:tabs>
          <w:tab w:val="left" w:pos="1207"/>
        </w:tabs>
        <w:spacing w:before="107"/>
        <w:ind w:right="482"/>
        <w:jc w:val="center"/>
        <w:rPr>
          <w:rFonts w:ascii="Times New Roman" w:hAnsi="Times New Roman" w:cs="Times New Roman"/>
          <w:b/>
          <w:sz w:val="28"/>
          <w:szCs w:val="28"/>
        </w:rPr>
      </w:pPr>
    </w:p>
    <w:p w14:paraId="13BF38B7" w14:textId="77777777" w:rsidR="000B23F2" w:rsidRPr="00E97360" w:rsidRDefault="000B23F2" w:rsidP="00862EF7">
      <w:pPr>
        <w:tabs>
          <w:tab w:val="left" w:pos="1207"/>
        </w:tabs>
        <w:spacing w:before="107"/>
        <w:ind w:right="482"/>
        <w:rPr>
          <w:rFonts w:ascii="Times New Roman" w:hAnsi="Times New Roman" w:cs="Times New Roman"/>
          <w:i/>
          <w:sz w:val="28"/>
          <w:szCs w:val="28"/>
        </w:rPr>
      </w:pPr>
      <w:r w:rsidRPr="00E97360">
        <w:rPr>
          <w:rFonts w:ascii="Times New Roman" w:hAnsi="Times New Roman" w:cs="Times New Roman"/>
          <w:b/>
          <w:sz w:val="28"/>
          <w:szCs w:val="28"/>
        </w:rPr>
        <w:t>3. Направление «Распределение первичных баллов участников ВПР»</w:t>
      </w:r>
    </w:p>
    <w:p w14:paraId="29EF782F" w14:textId="77777777" w:rsidR="000B23F2" w:rsidRPr="00E97360" w:rsidRDefault="004653D1" w:rsidP="004653D1">
      <w:pPr>
        <w:pStyle w:val="a6"/>
        <w:tabs>
          <w:tab w:val="left" w:pos="1054"/>
        </w:tabs>
        <w:spacing w:before="2"/>
        <w:ind w:left="0" w:right="492" w:firstLine="0"/>
        <w:rPr>
          <w:sz w:val="28"/>
          <w:szCs w:val="28"/>
        </w:rPr>
      </w:pPr>
      <w:r w:rsidRPr="00E97360">
        <w:rPr>
          <w:noProof/>
          <w:sz w:val="28"/>
          <w:szCs w:val="28"/>
          <w:lang w:eastAsia="ru-RU"/>
        </w:rPr>
        <w:drawing>
          <wp:inline distT="0" distB="0" distL="0" distR="0" wp14:anchorId="7351FD85" wp14:editId="2B77BA39">
            <wp:extent cx="9294125" cy="549581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srcRect/>
                    <a:stretch>
                      <a:fillRect/>
                    </a:stretch>
                  </pic:blipFill>
                  <pic:spPr bwMode="auto">
                    <a:xfrm>
                      <a:off x="0" y="0"/>
                      <a:ext cx="9311878" cy="5506308"/>
                    </a:xfrm>
                    <a:prstGeom prst="rect">
                      <a:avLst/>
                    </a:prstGeom>
                    <a:noFill/>
                    <a:ln w="9525">
                      <a:noFill/>
                      <a:miter lim="800000"/>
                      <a:headEnd/>
                      <a:tailEnd/>
                    </a:ln>
                  </pic:spPr>
                </pic:pic>
              </a:graphicData>
            </a:graphic>
          </wp:inline>
        </w:drawing>
      </w:r>
    </w:p>
    <w:p w14:paraId="62E26349" w14:textId="77777777" w:rsidR="004653D1" w:rsidRPr="00E97360" w:rsidRDefault="00807D80" w:rsidP="005C2376">
      <w:pPr>
        <w:pStyle w:val="a3"/>
        <w:spacing w:line="360" w:lineRule="auto"/>
        <w:ind w:left="777" w:firstLine="709"/>
        <w:jc w:val="both"/>
      </w:pPr>
      <w:r w:rsidRPr="00E97360">
        <w:t xml:space="preserve">Вид гистограммы по биологии 5 класс не соответствует нормальному распределению первичных баллов, </w:t>
      </w:r>
      <w:r w:rsidRPr="00E97360">
        <w:lastRenderedPageBreak/>
        <w:t xml:space="preserve">фиксируются пики при переходе на </w:t>
      </w:r>
      <w:r w:rsidR="00C46B40" w:rsidRPr="00E97360">
        <w:t xml:space="preserve">12,18 и 24 баллах. Если посмотреть на шкалу перевода первичных баллов в отметки, то увидим, что 11 баллов это еще </w:t>
      </w:r>
      <w:r w:rsidR="00737DA7" w:rsidRPr="00E97360">
        <w:t>«</w:t>
      </w:r>
      <w:r w:rsidR="00C46B40" w:rsidRPr="00E97360">
        <w:t>2</w:t>
      </w:r>
      <w:r w:rsidR="00737DA7" w:rsidRPr="00E97360">
        <w:t>»</w:t>
      </w:r>
      <w:r w:rsidR="00C46B40" w:rsidRPr="00E97360">
        <w:t xml:space="preserve">, а 12 </w:t>
      </w:r>
      <w:r w:rsidR="00737DA7" w:rsidRPr="00E97360">
        <w:t>б</w:t>
      </w:r>
      <w:r w:rsidR="00C46B40" w:rsidRPr="00E97360">
        <w:t xml:space="preserve">аллов уже </w:t>
      </w:r>
      <w:r w:rsidR="00737DA7" w:rsidRPr="00E97360">
        <w:t>«</w:t>
      </w:r>
      <w:r w:rsidR="00C46B40" w:rsidRPr="00E97360">
        <w:t>3</w:t>
      </w:r>
      <w:r w:rsidR="00737DA7" w:rsidRPr="00E97360">
        <w:t xml:space="preserve">», </w:t>
      </w:r>
      <w:r w:rsidR="00C46B40" w:rsidRPr="00E97360">
        <w:t xml:space="preserve">17 </w:t>
      </w:r>
      <w:r w:rsidR="004033AC" w:rsidRPr="00E97360">
        <w:t>баллов еще</w:t>
      </w:r>
      <w:r w:rsidR="00C46B40" w:rsidRPr="00E97360">
        <w:t xml:space="preserve"> отметка «3», а 18 баллов - уже отметка «4»</w:t>
      </w:r>
      <w:r w:rsidR="00737DA7" w:rsidRPr="00E97360">
        <w:t xml:space="preserve"> и 23 балла еще «4», а 24 - уже «5»</w:t>
      </w:r>
      <w:r w:rsidR="00C46B40" w:rsidRPr="00E97360">
        <w:t>. Та же картина наблюдается при переходе от отметки «4» к «5». Анализируя данную диаграмму можно с большой долей вероятности говорить о завышении отметок в большей степени от «3» к «4» и чуть меньшей от «4» к «5»</w:t>
      </w:r>
      <w:r w:rsidR="00737DA7" w:rsidRPr="00E97360">
        <w:t xml:space="preserve"> и от «2» к «3»</w:t>
      </w:r>
      <w:r w:rsidR="00C46B40" w:rsidRPr="00E97360">
        <w:t xml:space="preserve"> по биологии 5 класс. Для получения объективной оценки при проверке работ учащихся, рекомендовано не проверять учителям свой класс, а проверять другие школы, путем случайной выборки. </w:t>
      </w:r>
    </w:p>
    <w:p w14:paraId="4948A646" w14:textId="77777777" w:rsidR="00737DA7" w:rsidRPr="00E97360" w:rsidRDefault="00737DA7" w:rsidP="00737DA7">
      <w:pPr>
        <w:pStyle w:val="a3"/>
        <w:spacing w:line="321" w:lineRule="exact"/>
        <w:jc w:val="both"/>
      </w:pPr>
    </w:p>
    <w:p w14:paraId="031F9EE7" w14:textId="77777777" w:rsidR="00737DA7" w:rsidRPr="00E97360" w:rsidRDefault="00737DA7" w:rsidP="00737DA7">
      <w:pPr>
        <w:jc w:val="center"/>
        <w:rPr>
          <w:rFonts w:ascii="Times New Roman" w:hAnsi="Times New Roman" w:cs="Times New Roman"/>
          <w:b/>
          <w:sz w:val="28"/>
          <w:szCs w:val="28"/>
        </w:rPr>
      </w:pPr>
      <w:r w:rsidRPr="00E97360">
        <w:rPr>
          <w:rFonts w:ascii="Times New Roman" w:hAnsi="Times New Roman" w:cs="Times New Roman"/>
          <w:b/>
          <w:sz w:val="28"/>
          <w:szCs w:val="28"/>
        </w:rPr>
        <w:t>4. Направление «Выполнение</w:t>
      </w:r>
      <w:r w:rsidRPr="00E97360">
        <w:rPr>
          <w:rFonts w:ascii="Times New Roman" w:hAnsi="Times New Roman" w:cs="Times New Roman"/>
          <w:b/>
          <w:sz w:val="28"/>
          <w:szCs w:val="28"/>
        </w:rPr>
        <w:tab/>
        <w:t>заданий</w:t>
      </w:r>
      <w:r w:rsidRPr="00E97360">
        <w:rPr>
          <w:rFonts w:ascii="Times New Roman" w:hAnsi="Times New Roman" w:cs="Times New Roman"/>
          <w:b/>
          <w:sz w:val="28"/>
          <w:szCs w:val="28"/>
        </w:rPr>
        <w:tab/>
        <w:t>участниками</w:t>
      </w:r>
      <w:r w:rsidRPr="00E97360">
        <w:rPr>
          <w:rFonts w:ascii="Times New Roman" w:hAnsi="Times New Roman" w:cs="Times New Roman"/>
          <w:b/>
          <w:sz w:val="28"/>
          <w:szCs w:val="28"/>
        </w:rPr>
        <w:tab/>
        <w:t>ВПР»</w:t>
      </w:r>
    </w:p>
    <w:tbl>
      <w:tblPr>
        <w:tblW w:w="17152" w:type="dxa"/>
        <w:tblInd w:w="-459" w:type="dxa"/>
        <w:tblLook w:val="04A0" w:firstRow="1" w:lastRow="0" w:firstColumn="1" w:lastColumn="0" w:noHBand="0" w:noVBand="1"/>
      </w:tblPr>
      <w:tblGrid>
        <w:gridCol w:w="1868"/>
        <w:gridCol w:w="916"/>
        <w:gridCol w:w="1691"/>
        <w:gridCol w:w="846"/>
        <w:gridCol w:w="846"/>
        <w:gridCol w:w="846"/>
        <w:gridCol w:w="846"/>
        <w:gridCol w:w="846"/>
        <w:gridCol w:w="846"/>
        <w:gridCol w:w="846"/>
        <w:gridCol w:w="846"/>
        <w:gridCol w:w="846"/>
        <w:gridCol w:w="846"/>
        <w:gridCol w:w="846"/>
        <w:gridCol w:w="846"/>
        <w:gridCol w:w="846"/>
        <w:gridCol w:w="846"/>
        <w:gridCol w:w="846"/>
        <w:gridCol w:w="846"/>
        <w:gridCol w:w="846"/>
        <w:gridCol w:w="846"/>
        <w:gridCol w:w="846"/>
        <w:gridCol w:w="846"/>
      </w:tblGrid>
      <w:tr w:rsidR="00737DA7" w:rsidRPr="00E97360" w14:paraId="4ADEF87C" w14:textId="77777777" w:rsidTr="00737DA7">
        <w:trPr>
          <w:trHeight w:val="300"/>
        </w:trPr>
        <w:tc>
          <w:tcPr>
            <w:tcW w:w="1396" w:type="dxa"/>
            <w:tcBorders>
              <w:top w:val="single" w:sz="4" w:space="0" w:color="000000"/>
              <w:left w:val="single" w:sz="8" w:space="0" w:color="000000"/>
              <w:bottom w:val="single" w:sz="8" w:space="0" w:color="000000"/>
              <w:right w:val="single" w:sz="4" w:space="0" w:color="000000"/>
            </w:tcBorders>
            <w:shd w:val="clear" w:color="auto" w:fill="auto"/>
            <w:noWrap/>
            <w:vAlign w:val="bottom"/>
            <w:hideMark/>
          </w:tcPr>
          <w:p w14:paraId="6F1FC4BA" w14:textId="77777777" w:rsidR="00737DA7" w:rsidRPr="00E97360" w:rsidRDefault="00737DA7" w:rsidP="00737DA7">
            <w:pPr>
              <w:spacing w:after="0" w:line="240" w:lineRule="auto"/>
              <w:rPr>
                <w:rFonts w:ascii="Times New Roman" w:eastAsia="Times New Roman" w:hAnsi="Times New Roman" w:cs="Times New Roman"/>
                <w:b/>
                <w:bCs/>
                <w:color w:val="000000"/>
                <w:sz w:val="28"/>
                <w:szCs w:val="28"/>
              </w:rPr>
            </w:pPr>
            <w:r w:rsidRPr="00E97360">
              <w:rPr>
                <w:rFonts w:ascii="Times New Roman" w:eastAsia="Times New Roman" w:hAnsi="Times New Roman" w:cs="Times New Roman"/>
                <w:b/>
                <w:bCs/>
                <w:color w:val="000000"/>
                <w:sz w:val="28"/>
                <w:szCs w:val="28"/>
              </w:rPr>
              <w:t>Группы участников</w:t>
            </w:r>
          </w:p>
        </w:tc>
        <w:tc>
          <w:tcPr>
            <w:tcW w:w="774" w:type="dxa"/>
            <w:tcBorders>
              <w:top w:val="single" w:sz="4" w:space="0" w:color="000000"/>
              <w:left w:val="nil"/>
              <w:bottom w:val="single" w:sz="8" w:space="0" w:color="000000"/>
              <w:right w:val="single" w:sz="4" w:space="0" w:color="000000"/>
            </w:tcBorders>
            <w:shd w:val="clear" w:color="auto" w:fill="auto"/>
            <w:noWrap/>
            <w:vAlign w:val="bottom"/>
            <w:hideMark/>
          </w:tcPr>
          <w:p w14:paraId="30CB1859" w14:textId="77777777" w:rsidR="00737DA7" w:rsidRPr="00E97360" w:rsidRDefault="00737DA7" w:rsidP="00737DA7">
            <w:pPr>
              <w:spacing w:after="0" w:line="240" w:lineRule="auto"/>
              <w:rPr>
                <w:rFonts w:ascii="Times New Roman" w:eastAsia="Times New Roman" w:hAnsi="Times New Roman" w:cs="Times New Roman"/>
                <w:b/>
                <w:bCs/>
                <w:color w:val="000000"/>
                <w:sz w:val="28"/>
                <w:szCs w:val="28"/>
              </w:rPr>
            </w:pPr>
            <w:r w:rsidRPr="00E97360">
              <w:rPr>
                <w:rFonts w:ascii="Times New Roman" w:eastAsia="Times New Roman" w:hAnsi="Times New Roman" w:cs="Times New Roman"/>
                <w:b/>
                <w:bCs/>
                <w:color w:val="000000"/>
                <w:sz w:val="28"/>
                <w:szCs w:val="28"/>
              </w:rPr>
              <w:t>Кол-во ОО</w:t>
            </w:r>
          </w:p>
        </w:tc>
        <w:tc>
          <w:tcPr>
            <w:tcW w:w="1270" w:type="dxa"/>
            <w:tcBorders>
              <w:top w:val="single" w:sz="4" w:space="0" w:color="000000"/>
              <w:left w:val="nil"/>
              <w:bottom w:val="single" w:sz="8" w:space="0" w:color="000000"/>
              <w:right w:val="single" w:sz="4" w:space="0" w:color="000000"/>
            </w:tcBorders>
            <w:shd w:val="clear" w:color="auto" w:fill="auto"/>
            <w:noWrap/>
            <w:vAlign w:val="bottom"/>
            <w:hideMark/>
          </w:tcPr>
          <w:p w14:paraId="7A71D3CA" w14:textId="77777777" w:rsidR="00737DA7" w:rsidRPr="00E97360" w:rsidRDefault="00737DA7" w:rsidP="00737DA7">
            <w:pPr>
              <w:spacing w:after="0" w:line="240" w:lineRule="auto"/>
              <w:rPr>
                <w:rFonts w:ascii="Times New Roman" w:eastAsia="Times New Roman" w:hAnsi="Times New Roman" w:cs="Times New Roman"/>
                <w:b/>
                <w:bCs/>
                <w:color w:val="000000"/>
                <w:sz w:val="28"/>
                <w:szCs w:val="28"/>
              </w:rPr>
            </w:pPr>
            <w:r w:rsidRPr="00E97360">
              <w:rPr>
                <w:rFonts w:ascii="Times New Roman" w:eastAsia="Times New Roman" w:hAnsi="Times New Roman" w:cs="Times New Roman"/>
                <w:b/>
                <w:bCs/>
                <w:color w:val="000000"/>
                <w:sz w:val="28"/>
                <w:szCs w:val="28"/>
              </w:rPr>
              <w:t xml:space="preserve">Кол-во </w:t>
            </w:r>
          </w:p>
          <w:p w14:paraId="7BD6D4D4" w14:textId="77777777" w:rsidR="00737DA7" w:rsidRPr="00E97360" w:rsidRDefault="00737DA7" w:rsidP="00737DA7">
            <w:pPr>
              <w:spacing w:after="0" w:line="240" w:lineRule="auto"/>
              <w:rPr>
                <w:rFonts w:ascii="Times New Roman" w:eastAsia="Times New Roman" w:hAnsi="Times New Roman" w:cs="Times New Roman"/>
                <w:b/>
                <w:bCs/>
                <w:color w:val="000000"/>
                <w:sz w:val="28"/>
                <w:szCs w:val="28"/>
              </w:rPr>
            </w:pPr>
            <w:r w:rsidRPr="00E97360">
              <w:rPr>
                <w:rFonts w:ascii="Times New Roman" w:eastAsia="Times New Roman" w:hAnsi="Times New Roman" w:cs="Times New Roman"/>
                <w:b/>
                <w:bCs/>
                <w:color w:val="000000"/>
                <w:sz w:val="28"/>
                <w:szCs w:val="28"/>
              </w:rPr>
              <w:t>участников</w:t>
            </w:r>
          </w:p>
        </w:tc>
        <w:tc>
          <w:tcPr>
            <w:tcW w:w="666" w:type="dxa"/>
            <w:tcBorders>
              <w:top w:val="single" w:sz="4" w:space="0" w:color="000000"/>
              <w:left w:val="nil"/>
              <w:bottom w:val="single" w:sz="8" w:space="0" w:color="000000"/>
              <w:right w:val="single" w:sz="4" w:space="0" w:color="000000"/>
            </w:tcBorders>
            <w:shd w:val="clear" w:color="auto" w:fill="auto"/>
            <w:noWrap/>
            <w:vAlign w:val="bottom"/>
            <w:hideMark/>
          </w:tcPr>
          <w:p w14:paraId="7BAFD14F" w14:textId="77777777" w:rsidR="00737DA7" w:rsidRPr="00E97360" w:rsidRDefault="00737DA7" w:rsidP="00737DA7">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1,1</w:t>
            </w:r>
          </w:p>
        </w:tc>
        <w:tc>
          <w:tcPr>
            <w:tcW w:w="717" w:type="dxa"/>
            <w:tcBorders>
              <w:top w:val="single" w:sz="4" w:space="0" w:color="000000"/>
              <w:left w:val="nil"/>
              <w:bottom w:val="single" w:sz="8" w:space="0" w:color="000000"/>
              <w:right w:val="single" w:sz="4" w:space="0" w:color="000000"/>
            </w:tcBorders>
            <w:shd w:val="clear" w:color="auto" w:fill="auto"/>
            <w:noWrap/>
            <w:vAlign w:val="bottom"/>
            <w:hideMark/>
          </w:tcPr>
          <w:p w14:paraId="22FDAD20" w14:textId="77777777" w:rsidR="00737DA7" w:rsidRPr="00E97360" w:rsidRDefault="00737DA7" w:rsidP="00737DA7">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1,2</w:t>
            </w:r>
          </w:p>
        </w:tc>
        <w:tc>
          <w:tcPr>
            <w:tcW w:w="717" w:type="dxa"/>
            <w:tcBorders>
              <w:top w:val="single" w:sz="4" w:space="0" w:color="000000"/>
              <w:left w:val="nil"/>
              <w:bottom w:val="single" w:sz="8" w:space="0" w:color="000000"/>
              <w:right w:val="single" w:sz="4" w:space="0" w:color="000000"/>
            </w:tcBorders>
            <w:shd w:val="clear" w:color="auto" w:fill="auto"/>
            <w:noWrap/>
            <w:vAlign w:val="bottom"/>
            <w:hideMark/>
          </w:tcPr>
          <w:p w14:paraId="78E76DFA" w14:textId="77777777" w:rsidR="00737DA7" w:rsidRPr="00E97360" w:rsidRDefault="00737DA7" w:rsidP="00737DA7">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1,3</w:t>
            </w:r>
          </w:p>
        </w:tc>
        <w:tc>
          <w:tcPr>
            <w:tcW w:w="717" w:type="dxa"/>
            <w:tcBorders>
              <w:top w:val="single" w:sz="4" w:space="0" w:color="000000"/>
              <w:left w:val="nil"/>
              <w:bottom w:val="single" w:sz="8" w:space="0" w:color="000000"/>
              <w:right w:val="single" w:sz="4" w:space="0" w:color="000000"/>
            </w:tcBorders>
            <w:shd w:val="clear" w:color="auto" w:fill="auto"/>
            <w:noWrap/>
            <w:vAlign w:val="bottom"/>
            <w:hideMark/>
          </w:tcPr>
          <w:p w14:paraId="6173095A" w14:textId="77777777" w:rsidR="00737DA7" w:rsidRPr="00E97360" w:rsidRDefault="00737DA7" w:rsidP="00737DA7">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2,1</w:t>
            </w:r>
          </w:p>
        </w:tc>
        <w:tc>
          <w:tcPr>
            <w:tcW w:w="717" w:type="dxa"/>
            <w:tcBorders>
              <w:top w:val="single" w:sz="4" w:space="0" w:color="000000"/>
              <w:left w:val="nil"/>
              <w:bottom w:val="single" w:sz="8" w:space="0" w:color="000000"/>
              <w:right w:val="single" w:sz="4" w:space="0" w:color="000000"/>
            </w:tcBorders>
            <w:shd w:val="clear" w:color="auto" w:fill="auto"/>
            <w:noWrap/>
            <w:vAlign w:val="bottom"/>
            <w:hideMark/>
          </w:tcPr>
          <w:p w14:paraId="153AB384" w14:textId="77777777" w:rsidR="00737DA7" w:rsidRPr="00E97360" w:rsidRDefault="00737DA7" w:rsidP="00737DA7">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2,2</w:t>
            </w:r>
          </w:p>
        </w:tc>
        <w:tc>
          <w:tcPr>
            <w:tcW w:w="717" w:type="dxa"/>
            <w:tcBorders>
              <w:top w:val="single" w:sz="4" w:space="0" w:color="000000"/>
              <w:left w:val="nil"/>
              <w:bottom w:val="single" w:sz="8" w:space="0" w:color="000000"/>
              <w:right w:val="single" w:sz="4" w:space="0" w:color="000000"/>
            </w:tcBorders>
            <w:shd w:val="clear" w:color="auto" w:fill="auto"/>
            <w:noWrap/>
            <w:vAlign w:val="bottom"/>
            <w:hideMark/>
          </w:tcPr>
          <w:p w14:paraId="08057F10" w14:textId="77777777" w:rsidR="00737DA7" w:rsidRPr="00E97360" w:rsidRDefault="00737DA7" w:rsidP="00737DA7">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3,1</w:t>
            </w:r>
          </w:p>
        </w:tc>
        <w:tc>
          <w:tcPr>
            <w:tcW w:w="717" w:type="dxa"/>
            <w:tcBorders>
              <w:top w:val="single" w:sz="4" w:space="0" w:color="000000"/>
              <w:left w:val="nil"/>
              <w:bottom w:val="single" w:sz="8" w:space="0" w:color="000000"/>
              <w:right w:val="single" w:sz="4" w:space="0" w:color="000000"/>
            </w:tcBorders>
            <w:shd w:val="clear" w:color="auto" w:fill="auto"/>
            <w:noWrap/>
            <w:vAlign w:val="bottom"/>
            <w:hideMark/>
          </w:tcPr>
          <w:p w14:paraId="55E82D74" w14:textId="77777777" w:rsidR="00737DA7" w:rsidRPr="00E97360" w:rsidRDefault="00737DA7" w:rsidP="00737DA7">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3,2</w:t>
            </w:r>
          </w:p>
        </w:tc>
        <w:tc>
          <w:tcPr>
            <w:tcW w:w="717" w:type="dxa"/>
            <w:tcBorders>
              <w:top w:val="single" w:sz="4" w:space="0" w:color="000000"/>
              <w:left w:val="nil"/>
              <w:bottom w:val="single" w:sz="8" w:space="0" w:color="000000"/>
              <w:right w:val="single" w:sz="4" w:space="0" w:color="000000"/>
            </w:tcBorders>
            <w:shd w:val="clear" w:color="auto" w:fill="auto"/>
            <w:noWrap/>
            <w:vAlign w:val="bottom"/>
            <w:hideMark/>
          </w:tcPr>
          <w:p w14:paraId="47248E29" w14:textId="77777777" w:rsidR="00737DA7" w:rsidRPr="00E97360" w:rsidRDefault="00737DA7" w:rsidP="00737DA7">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4,1</w:t>
            </w:r>
          </w:p>
        </w:tc>
        <w:tc>
          <w:tcPr>
            <w:tcW w:w="717" w:type="dxa"/>
            <w:tcBorders>
              <w:top w:val="single" w:sz="4" w:space="0" w:color="000000"/>
              <w:left w:val="nil"/>
              <w:bottom w:val="single" w:sz="8" w:space="0" w:color="000000"/>
              <w:right w:val="single" w:sz="4" w:space="0" w:color="000000"/>
            </w:tcBorders>
            <w:shd w:val="clear" w:color="auto" w:fill="auto"/>
            <w:noWrap/>
            <w:vAlign w:val="bottom"/>
            <w:hideMark/>
          </w:tcPr>
          <w:p w14:paraId="606E9E9F" w14:textId="77777777" w:rsidR="00737DA7" w:rsidRPr="00E97360" w:rsidRDefault="00737DA7" w:rsidP="00737DA7">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4,2</w:t>
            </w:r>
          </w:p>
        </w:tc>
        <w:tc>
          <w:tcPr>
            <w:tcW w:w="717" w:type="dxa"/>
            <w:tcBorders>
              <w:top w:val="single" w:sz="4" w:space="0" w:color="000000"/>
              <w:left w:val="nil"/>
              <w:bottom w:val="single" w:sz="8" w:space="0" w:color="000000"/>
              <w:right w:val="single" w:sz="4" w:space="0" w:color="000000"/>
            </w:tcBorders>
            <w:shd w:val="clear" w:color="auto" w:fill="auto"/>
            <w:noWrap/>
            <w:vAlign w:val="bottom"/>
            <w:hideMark/>
          </w:tcPr>
          <w:p w14:paraId="0EC830E7" w14:textId="77777777" w:rsidR="00737DA7" w:rsidRPr="00E97360" w:rsidRDefault="00737DA7" w:rsidP="00737DA7">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4,3</w:t>
            </w:r>
          </w:p>
        </w:tc>
        <w:tc>
          <w:tcPr>
            <w:tcW w:w="717" w:type="dxa"/>
            <w:tcBorders>
              <w:top w:val="single" w:sz="4" w:space="0" w:color="000000"/>
              <w:left w:val="nil"/>
              <w:bottom w:val="single" w:sz="8" w:space="0" w:color="000000"/>
              <w:right w:val="single" w:sz="4" w:space="0" w:color="000000"/>
            </w:tcBorders>
            <w:shd w:val="clear" w:color="auto" w:fill="auto"/>
            <w:noWrap/>
            <w:vAlign w:val="bottom"/>
            <w:hideMark/>
          </w:tcPr>
          <w:p w14:paraId="3108BA0D" w14:textId="77777777" w:rsidR="00737DA7" w:rsidRPr="00E97360" w:rsidRDefault="00737DA7" w:rsidP="00737DA7">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5</w:t>
            </w:r>
          </w:p>
        </w:tc>
        <w:tc>
          <w:tcPr>
            <w:tcW w:w="717" w:type="dxa"/>
            <w:tcBorders>
              <w:top w:val="single" w:sz="4" w:space="0" w:color="000000"/>
              <w:left w:val="nil"/>
              <w:bottom w:val="single" w:sz="8" w:space="0" w:color="000000"/>
              <w:right w:val="single" w:sz="4" w:space="0" w:color="000000"/>
            </w:tcBorders>
            <w:shd w:val="clear" w:color="auto" w:fill="auto"/>
            <w:noWrap/>
            <w:vAlign w:val="bottom"/>
            <w:hideMark/>
          </w:tcPr>
          <w:p w14:paraId="36D65E0A" w14:textId="77777777" w:rsidR="00737DA7" w:rsidRPr="00E97360" w:rsidRDefault="00737DA7" w:rsidP="00737DA7">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6,1</w:t>
            </w:r>
          </w:p>
        </w:tc>
        <w:tc>
          <w:tcPr>
            <w:tcW w:w="717" w:type="dxa"/>
            <w:tcBorders>
              <w:top w:val="single" w:sz="4" w:space="0" w:color="000000"/>
              <w:left w:val="nil"/>
              <w:bottom w:val="single" w:sz="8" w:space="0" w:color="000000"/>
              <w:right w:val="single" w:sz="4" w:space="0" w:color="000000"/>
            </w:tcBorders>
            <w:shd w:val="clear" w:color="auto" w:fill="auto"/>
            <w:noWrap/>
            <w:vAlign w:val="bottom"/>
            <w:hideMark/>
          </w:tcPr>
          <w:p w14:paraId="58E26CE3" w14:textId="77777777" w:rsidR="00737DA7" w:rsidRPr="00E97360" w:rsidRDefault="00737DA7" w:rsidP="00737DA7">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6,2</w:t>
            </w:r>
          </w:p>
        </w:tc>
        <w:tc>
          <w:tcPr>
            <w:tcW w:w="717" w:type="dxa"/>
            <w:tcBorders>
              <w:top w:val="single" w:sz="4" w:space="0" w:color="000000"/>
              <w:left w:val="nil"/>
              <w:bottom w:val="single" w:sz="8" w:space="0" w:color="000000"/>
              <w:right w:val="single" w:sz="4" w:space="0" w:color="000000"/>
            </w:tcBorders>
            <w:shd w:val="clear" w:color="auto" w:fill="auto"/>
            <w:noWrap/>
            <w:vAlign w:val="bottom"/>
            <w:hideMark/>
          </w:tcPr>
          <w:p w14:paraId="017836B5" w14:textId="77777777" w:rsidR="00737DA7" w:rsidRPr="00E97360" w:rsidRDefault="00737DA7" w:rsidP="00737DA7">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7,1</w:t>
            </w:r>
          </w:p>
        </w:tc>
        <w:tc>
          <w:tcPr>
            <w:tcW w:w="666" w:type="dxa"/>
            <w:tcBorders>
              <w:top w:val="single" w:sz="4" w:space="0" w:color="000000"/>
              <w:left w:val="nil"/>
              <w:bottom w:val="single" w:sz="8" w:space="0" w:color="000000"/>
              <w:right w:val="single" w:sz="4" w:space="0" w:color="000000"/>
            </w:tcBorders>
            <w:shd w:val="clear" w:color="auto" w:fill="auto"/>
            <w:noWrap/>
            <w:vAlign w:val="bottom"/>
            <w:hideMark/>
          </w:tcPr>
          <w:p w14:paraId="7BD762FD" w14:textId="77777777" w:rsidR="00737DA7" w:rsidRPr="00E97360" w:rsidRDefault="00737DA7" w:rsidP="00737DA7">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7,2</w:t>
            </w:r>
          </w:p>
        </w:tc>
        <w:tc>
          <w:tcPr>
            <w:tcW w:w="666" w:type="dxa"/>
            <w:tcBorders>
              <w:top w:val="single" w:sz="4" w:space="0" w:color="000000"/>
              <w:left w:val="nil"/>
              <w:bottom w:val="single" w:sz="8" w:space="0" w:color="000000"/>
              <w:right w:val="single" w:sz="4" w:space="0" w:color="000000"/>
            </w:tcBorders>
            <w:shd w:val="clear" w:color="auto" w:fill="auto"/>
            <w:noWrap/>
            <w:vAlign w:val="bottom"/>
            <w:hideMark/>
          </w:tcPr>
          <w:p w14:paraId="10FD8EAF" w14:textId="77777777" w:rsidR="00737DA7" w:rsidRPr="00E97360" w:rsidRDefault="00737DA7" w:rsidP="00737DA7">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8</w:t>
            </w:r>
          </w:p>
        </w:tc>
        <w:tc>
          <w:tcPr>
            <w:tcW w:w="717" w:type="dxa"/>
            <w:tcBorders>
              <w:top w:val="single" w:sz="4" w:space="0" w:color="000000"/>
              <w:left w:val="nil"/>
              <w:bottom w:val="single" w:sz="8" w:space="0" w:color="000000"/>
              <w:right w:val="single" w:sz="4" w:space="0" w:color="000000"/>
            </w:tcBorders>
            <w:shd w:val="clear" w:color="auto" w:fill="auto"/>
            <w:noWrap/>
            <w:vAlign w:val="bottom"/>
            <w:hideMark/>
          </w:tcPr>
          <w:p w14:paraId="6A577782" w14:textId="77777777" w:rsidR="00737DA7" w:rsidRPr="00E97360" w:rsidRDefault="00737DA7" w:rsidP="00737DA7">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9</w:t>
            </w:r>
          </w:p>
        </w:tc>
        <w:tc>
          <w:tcPr>
            <w:tcW w:w="717" w:type="dxa"/>
            <w:tcBorders>
              <w:top w:val="single" w:sz="4" w:space="0" w:color="000000"/>
              <w:left w:val="nil"/>
              <w:bottom w:val="single" w:sz="8" w:space="0" w:color="000000"/>
              <w:right w:val="single" w:sz="4" w:space="0" w:color="000000"/>
            </w:tcBorders>
            <w:shd w:val="clear" w:color="auto" w:fill="auto"/>
            <w:noWrap/>
            <w:vAlign w:val="bottom"/>
            <w:hideMark/>
          </w:tcPr>
          <w:p w14:paraId="3890AF50" w14:textId="77777777" w:rsidR="00737DA7" w:rsidRPr="00E97360" w:rsidRDefault="00737DA7" w:rsidP="00737DA7">
            <w:pPr>
              <w:spacing w:after="0" w:line="240" w:lineRule="auto"/>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10K1</w:t>
            </w:r>
          </w:p>
        </w:tc>
        <w:tc>
          <w:tcPr>
            <w:tcW w:w="717" w:type="dxa"/>
            <w:tcBorders>
              <w:top w:val="single" w:sz="4" w:space="0" w:color="000000"/>
              <w:left w:val="nil"/>
              <w:bottom w:val="single" w:sz="8" w:space="0" w:color="000000"/>
              <w:right w:val="single" w:sz="4" w:space="0" w:color="000000"/>
            </w:tcBorders>
            <w:shd w:val="clear" w:color="auto" w:fill="auto"/>
            <w:noWrap/>
            <w:vAlign w:val="bottom"/>
            <w:hideMark/>
          </w:tcPr>
          <w:p w14:paraId="21A257EC" w14:textId="77777777" w:rsidR="00737DA7" w:rsidRPr="00E97360" w:rsidRDefault="00737DA7" w:rsidP="00737DA7">
            <w:pPr>
              <w:spacing w:after="0" w:line="240" w:lineRule="auto"/>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10K2</w:t>
            </w:r>
          </w:p>
        </w:tc>
        <w:tc>
          <w:tcPr>
            <w:tcW w:w="242" w:type="dxa"/>
            <w:tcBorders>
              <w:top w:val="single" w:sz="4" w:space="0" w:color="000000"/>
              <w:left w:val="nil"/>
              <w:bottom w:val="single" w:sz="8" w:space="0" w:color="000000"/>
              <w:right w:val="single" w:sz="8" w:space="0" w:color="000000"/>
            </w:tcBorders>
            <w:shd w:val="clear" w:color="auto" w:fill="auto"/>
            <w:noWrap/>
            <w:vAlign w:val="bottom"/>
            <w:hideMark/>
          </w:tcPr>
          <w:p w14:paraId="6C13B3A0" w14:textId="77777777" w:rsidR="00737DA7" w:rsidRPr="00E97360" w:rsidRDefault="00737DA7" w:rsidP="00737DA7">
            <w:pPr>
              <w:spacing w:after="0" w:line="240" w:lineRule="auto"/>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10K3</w:t>
            </w:r>
          </w:p>
        </w:tc>
      </w:tr>
      <w:tr w:rsidR="00737DA7" w:rsidRPr="00E97360" w14:paraId="7A4C02E4" w14:textId="77777777" w:rsidTr="00737DA7">
        <w:trPr>
          <w:trHeight w:val="300"/>
        </w:trPr>
        <w:tc>
          <w:tcPr>
            <w:tcW w:w="139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6EF9485" w14:textId="77777777" w:rsidR="00737DA7" w:rsidRPr="00E97360" w:rsidRDefault="00737DA7" w:rsidP="00737DA7">
            <w:pPr>
              <w:spacing w:after="0" w:line="240" w:lineRule="auto"/>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 </w:t>
            </w:r>
          </w:p>
        </w:tc>
        <w:tc>
          <w:tcPr>
            <w:tcW w:w="774" w:type="dxa"/>
            <w:tcBorders>
              <w:top w:val="single" w:sz="4" w:space="0" w:color="000000"/>
              <w:left w:val="nil"/>
              <w:bottom w:val="single" w:sz="4" w:space="0" w:color="000000"/>
              <w:right w:val="single" w:sz="4" w:space="0" w:color="000000"/>
            </w:tcBorders>
            <w:shd w:val="clear" w:color="auto" w:fill="auto"/>
            <w:noWrap/>
            <w:vAlign w:val="bottom"/>
            <w:hideMark/>
          </w:tcPr>
          <w:p w14:paraId="1021AC9A" w14:textId="77777777" w:rsidR="00737DA7" w:rsidRPr="00E97360" w:rsidRDefault="00737DA7" w:rsidP="00737DA7">
            <w:pPr>
              <w:spacing w:after="0" w:line="240" w:lineRule="auto"/>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 </w:t>
            </w:r>
          </w:p>
        </w:tc>
        <w:tc>
          <w:tcPr>
            <w:tcW w:w="1270" w:type="dxa"/>
            <w:tcBorders>
              <w:top w:val="single" w:sz="4" w:space="0" w:color="000000"/>
              <w:left w:val="nil"/>
              <w:bottom w:val="single" w:sz="4" w:space="0" w:color="000000"/>
              <w:right w:val="single" w:sz="4" w:space="0" w:color="000000"/>
            </w:tcBorders>
            <w:shd w:val="clear" w:color="auto" w:fill="auto"/>
            <w:noWrap/>
            <w:vAlign w:val="bottom"/>
            <w:hideMark/>
          </w:tcPr>
          <w:p w14:paraId="76E75434" w14:textId="77777777" w:rsidR="00737DA7" w:rsidRPr="00E97360" w:rsidRDefault="00737DA7" w:rsidP="00737DA7">
            <w:pPr>
              <w:spacing w:after="0" w:line="240" w:lineRule="auto"/>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 </w:t>
            </w:r>
          </w:p>
        </w:tc>
        <w:tc>
          <w:tcPr>
            <w:tcW w:w="666" w:type="dxa"/>
            <w:tcBorders>
              <w:top w:val="single" w:sz="4" w:space="0" w:color="000000"/>
              <w:left w:val="nil"/>
              <w:bottom w:val="single" w:sz="4" w:space="0" w:color="000000"/>
              <w:right w:val="single" w:sz="4" w:space="0" w:color="000000"/>
            </w:tcBorders>
            <w:shd w:val="clear" w:color="auto" w:fill="auto"/>
            <w:noWrap/>
            <w:vAlign w:val="bottom"/>
            <w:hideMark/>
          </w:tcPr>
          <w:p w14:paraId="23963AF0" w14:textId="77777777" w:rsidR="00737DA7" w:rsidRPr="00E97360" w:rsidRDefault="00737DA7" w:rsidP="00737DA7">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1</w:t>
            </w:r>
          </w:p>
        </w:tc>
        <w:tc>
          <w:tcPr>
            <w:tcW w:w="717" w:type="dxa"/>
            <w:tcBorders>
              <w:top w:val="single" w:sz="4" w:space="0" w:color="000000"/>
              <w:left w:val="nil"/>
              <w:bottom w:val="single" w:sz="4" w:space="0" w:color="000000"/>
              <w:right w:val="single" w:sz="4" w:space="0" w:color="000000"/>
            </w:tcBorders>
            <w:shd w:val="clear" w:color="auto" w:fill="auto"/>
            <w:noWrap/>
            <w:vAlign w:val="bottom"/>
            <w:hideMark/>
          </w:tcPr>
          <w:p w14:paraId="555FE054" w14:textId="77777777" w:rsidR="00737DA7" w:rsidRPr="00E97360" w:rsidRDefault="00737DA7" w:rsidP="00737DA7">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2</w:t>
            </w:r>
          </w:p>
        </w:tc>
        <w:tc>
          <w:tcPr>
            <w:tcW w:w="717" w:type="dxa"/>
            <w:tcBorders>
              <w:top w:val="single" w:sz="4" w:space="0" w:color="000000"/>
              <w:left w:val="nil"/>
              <w:bottom w:val="single" w:sz="4" w:space="0" w:color="000000"/>
              <w:right w:val="single" w:sz="4" w:space="0" w:color="000000"/>
            </w:tcBorders>
            <w:shd w:val="clear" w:color="auto" w:fill="auto"/>
            <w:noWrap/>
            <w:vAlign w:val="bottom"/>
            <w:hideMark/>
          </w:tcPr>
          <w:p w14:paraId="5A2DD9DF" w14:textId="77777777" w:rsidR="00737DA7" w:rsidRPr="00E97360" w:rsidRDefault="00737DA7" w:rsidP="00737DA7">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2</w:t>
            </w:r>
          </w:p>
        </w:tc>
        <w:tc>
          <w:tcPr>
            <w:tcW w:w="717" w:type="dxa"/>
            <w:tcBorders>
              <w:top w:val="single" w:sz="4" w:space="0" w:color="000000"/>
              <w:left w:val="nil"/>
              <w:bottom w:val="single" w:sz="4" w:space="0" w:color="000000"/>
              <w:right w:val="single" w:sz="4" w:space="0" w:color="000000"/>
            </w:tcBorders>
            <w:shd w:val="clear" w:color="auto" w:fill="auto"/>
            <w:noWrap/>
            <w:vAlign w:val="bottom"/>
            <w:hideMark/>
          </w:tcPr>
          <w:p w14:paraId="2C0C144F" w14:textId="77777777" w:rsidR="00737DA7" w:rsidRPr="00E97360" w:rsidRDefault="00737DA7" w:rsidP="00737DA7">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1</w:t>
            </w:r>
          </w:p>
        </w:tc>
        <w:tc>
          <w:tcPr>
            <w:tcW w:w="717" w:type="dxa"/>
            <w:tcBorders>
              <w:top w:val="single" w:sz="4" w:space="0" w:color="000000"/>
              <w:left w:val="nil"/>
              <w:bottom w:val="single" w:sz="4" w:space="0" w:color="000000"/>
              <w:right w:val="single" w:sz="4" w:space="0" w:color="000000"/>
            </w:tcBorders>
            <w:shd w:val="clear" w:color="auto" w:fill="auto"/>
            <w:noWrap/>
            <w:vAlign w:val="bottom"/>
            <w:hideMark/>
          </w:tcPr>
          <w:p w14:paraId="6673DB6F" w14:textId="77777777" w:rsidR="00737DA7" w:rsidRPr="00E97360" w:rsidRDefault="00737DA7" w:rsidP="00737DA7">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1</w:t>
            </w:r>
          </w:p>
        </w:tc>
        <w:tc>
          <w:tcPr>
            <w:tcW w:w="717" w:type="dxa"/>
            <w:tcBorders>
              <w:top w:val="single" w:sz="4" w:space="0" w:color="000000"/>
              <w:left w:val="nil"/>
              <w:bottom w:val="single" w:sz="4" w:space="0" w:color="000000"/>
              <w:right w:val="single" w:sz="4" w:space="0" w:color="000000"/>
            </w:tcBorders>
            <w:shd w:val="clear" w:color="auto" w:fill="auto"/>
            <w:noWrap/>
            <w:vAlign w:val="bottom"/>
            <w:hideMark/>
          </w:tcPr>
          <w:p w14:paraId="05B62F22" w14:textId="77777777" w:rsidR="00737DA7" w:rsidRPr="00E97360" w:rsidRDefault="00737DA7" w:rsidP="00737DA7">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2</w:t>
            </w:r>
          </w:p>
        </w:tc>
        <w:tc>
          <w:tcPr>
            <w:tcW w:w="717" w:type="dxa"/>
            <w:tcBorders>
              <w:top w:val="single" w:sz="4" w:space="0" w:color="000000"/>
              <w:left w:val="nil"/>
              <w:bottom w:val="single" w:sz="4" w:space="0" w:color="000000"/>
              <w:right w:val="single" w:sz="4" w:space="0" w:color="000000"/>
            </w:tcBorders>
            <w:shd w:val="clear" w:color="auto" w:fill="auto"/>
            <w:noWrap/>
            <w:vAlign w:val="bottom"/>
            <w:hideMark/>
          </w:tcPr>
          <w:p w14:paraId="393ADDDB" w14:textId="77777777" w:rsidR="00737DA7" w:rsidRPr="00E97360" w:rsidRDefault="00737DA7" w:rsidP="00737DA7">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1</w:t>
            </w:r>
          </w:p>
        </w:tc>
        <w:tc>
          <w:tcPr>
            <w:tcW w:w="717" w:type="dxa"/>
            <w:tcBorders>
              <w:top w:val="single" w:sz="4" w:space="0" w:color="000000"/>
              <w:left w:val="nil"/>
              <w:bottom w:val="single" w:sz="4" w:space="0" w:color="000000"/>
              <w:right w:val="single" w:sz="4" w:space="0" w:color="000000"/>
            </w:tcBorders>
            <w:shd w:val="clear" w:color="auto" w:fill="auto"/>
            <w:noWrap/>
            <w:vAlign w:val="bottom"/>
            <w:hideMark/>
          </w:tcPr>
          <w:p w14:paraId="225DDE5F" w14:textId="77777777" w:rsidR="00737DA7" w:rsidRPr="00E97360" w:rsidRDefault="00737DA7" w:rsidP="00737DA7">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1</w:t>
            </w:r>
          </w:p>
        </w:tc>
        <w:tc>
          <w:tcPr>
            <w:tcW w:w="717" w:type="dxa"/>
            <w:tcBorders>
              <w:top w:val="single" w:sz="4" w:space="0" w:color="000000"/>
              <w:left w:val="nil"/>
              <w:bottom w:val="single" w:sz="4" w:space="0" w:color="000000"/>
              <w:right w:val="single" w:sz="4" w:space="0" w:color="000000"/>
            </w:tcBorders>
            <w:shd w:val="clear" w:color="auto" w:fill="auto"/>
            <w:noWrap/>
            <w:vAlign w:val="bottom"/>
            <w:hideMark/>
          </w:tcPr>
          <w:p w14:paraId="0628A4C1" w14:textId="77777777" w:rsidR="00737DA7" w:rsidRPr="00E97360" w:rsidRDefault="00737DA7" w:rsidP="00737DA7">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1</w:t>
            </w:r>
          </w:p>
        </w:tc>
        <w:tc>
          <w:tcPr>
            <w:tcW w:w="717" w:type="dxa"/>
            <w:tcBorders>
              <w:top w:val="single" w:sz="4" w:space="0" w:color="000000"/>
              <w:left w:val="nil"/>
              <w:bottom w:val="single" w:sz="4" w:space="0" w:color="000000"/>
              <w:right w:val="single" w:sz="4" w:space="0" w:color="000000"/>
            </w:tcBorders>
            <w:shd w:val="clear" w:color="auto" w:fill="auto"/>
            <w:noWrap/>
            <w:vAlign w:val="bottom"/>
            <w:hideMark/>
          </w:tcPr>
          <w:p w14:paraId="6045231A" w14:textId="77777777" w:rsidR="00737DA7" w:rsidRPr="00E97360" w:rsidRDefault="00737DA7" w:rsidP="00737DA7">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1</w:t>
            </w:r>
          </w:p>
        </w:tc>
        <w:tc>
          <w:tcPr>
            <w:tcW w:w="717" w:type="dxa"/>
            <w:tcBorders>
              <w:top w:val="single" w:sz="4" w:space="0" w:color="000000"/>
              <w:left w:val="nil"/>
              <w:bottom w:val="single" w:sz="4" w:space="0" w:color="000000"/>
              <w:right w:val="single" w:sz="4" w:space="0" w:color="000000"/>
            </w:tcBorders>
            <w:shd w:val="clear" w:color="auto" w:fill="auto"/>
            <w:noWrap/>
            <w:vAlign w:val="bottom"/>
            <w:hideMark/>
          </w:tcPr>
          <w:p w14:paraId="576095FA" w14:textId="77777777" w:rsidR="00737DA7" w:rsidRPr="00E97360" w:rsidRDefault="00737DA7" w:rsidP="00737DA7">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2</w:t>
            </w:r>
          </w:p>
        </w:tc>
        <w:tc>
          <w:tcPr>
            <w:tcW w:w="717" w:type="dxa"/>
            <w:tcBorders>
              <w:top w:val="single" w:sz="4" w:space="0" w:color="000000"/>
              <w:left w:val="nil"/>
              <w:bottom w:val="single" w:sz="4" w:space="0" w:color="000000"/>
              <w:right w:val="single" w:sz="4" w:space="0" w:color="000000"/>
            </w:tcBorders>
            <w:shd w:val="clear" w:color="auto" w:fill="auto"/>
            <w:noWrap/>
            <w:vAlign w:val="bottom"/>
            <w:hideMark/>
          </w:tcPr>
          <w:p w14:paraId="2F66897D" w14:textId="77777777" w:rsidR="00737DA7" w:rsidRPr="00E97360" w:rsidRDefault="00737DA7" w:rsidP="00737DA7">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1</w:t>
            </w:r>
          </w:p>
        </w:tc>
        <w:tc>
          <w:tcPr>
            <w:tcW w:w="717" w:type="dxa"/>
            <w:tcBorders>
              <w:top w:val="single" w:sz="4" w:space="0" w:color="000000"/>
              <w:left w:val="nil"/>
              <w:bottom w:val="single" w:sz="4" w:space="0" w:color="000000"/>
              <w:right w:val="single" w:sz="4" w:space="0" w:color="000000"/>
            </w:tcBorders>
            <w:shd w:val="clear" w:color="auto" w:fill="auto"/>
            <w:noWrap/>
            <w:vAlign w:val="bottom"/>
            <w:hideMark/>
          </w:tcPr>
          <w:p w14:paraId="0BB548F2" w14:textId="77777777" w:rsidR="00737DA7" w:rsidRPr="00E97360" w:rsidRDefault="00737DA7" w:rsidP="00737DA7">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1</w:t>
            </w:r>
          </w:p>
        </w:tc>
        <w:tc>
          <w:tcPr>
            <w:tcW w:w="717" w:type="dxa"/>
            <w:tcBorders>
              <w:top w:val="single" w:sz="4" w:space="0" w:color="000000"/>
              <w:left w:val="nil"/>
              <w:bottom w:val="single" w:sz="4" w:space="0" w:color="000000"/>
              <w:right w:val="single" w:sz="4" w:space="0" w:color="000000"/>
            </w:tcBorders>
            <w:shd w:val="clear" w:color="auto" w:fill="auto"/>
            <w:noWrap/>
            <w:vAlign w:val="bottom"/>
            <w:hideMark/>
          </w:tcPr>
          <w:p w14:paraId="44BC18CC" w14:textId="77777777" w:rsidR="00737DA7" w:rsidRPr="00E97360" w:rsidRDefault="00737DA7" w:rsidP="00737DA7">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2</w:t>
            </w:r>
          </w:p>
        </w:tc>
        <w:tc>
          <w:tcPr>
            <w:tcW w:w="666" w:type="dxa"/>
            <w:tcBorders>
              <w:top w:val="single" w:sz="4" w:space="0" w:color="000000"/>
              <w:left w:val="nil"/>
              <w:bottom w:val="single" w:sz="4" w:space="0" w:color="000000"/>
              <w:right w:val="single" w:sz="4" w:space="0" w:color="000000"/>
            </w:tcBorders>
            <w:shd w:val="clear" w:color="auto" w:fill="auto"/>
            <w:noWrap/>
            <w:vAlign w:val="bottom"/>
            <w:hideMark/>
          </w:tcPr>
          <w:p w14:paraId="7F101C61" w14:textId="77777777" w:rsidR="00737DA7" w:rsidRPr="00E97360" w:rsidRDefault="00737DA7" w:rsidP="00737DA7">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3</w:t>
            </w:r>
          </w:p>
        </w:tc>
        <w:tc>
          <w:tcPr>
            <w:tcW w:w="666" w:type="dxa"/>
            <w:tcBorders>
              <w:top w:val="single" w:sz="4" w:space="0" w:color="000000"/>
              <w:left w:val="nil"/>
              <w:bottom w:val="single" w:sz="4" w:space="0" w:color="000000"/>
              <w:right w:val="single" w:sz="4" w:space="0" w:color="000000"/>
            </w:tcBorders>
            <w:shd w:val="clear" w:color="auto" w:fill="auto"/>
            <w:noWrap/>
            <w:vAlign w:val="bottom"/>
            <w:hideMark/>
          </w:tcPr>
          <w:p w14:paraId="281DA003" w14:textId="77777777" w:rsidR="00737DA7" w:rsidRPr="00E97360" w:rsidRDefault="00737DA7" w:rsidP="00737DA7">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2</w:t>
            </w:r>
          </w:p>
        </w:tc>
        <w:tc>
          <w:tcPr>
            <w:tcW w:w="717" w:type="dxa"/>
            <w:tcBorders>
              <w:top w:val="single" w:sz="4" w:space="0" w:color="000000"/>
              <w:left w:val="nil"/>
              <w:bottom w:val="single" w:sz="4" w:space="0" w:color="000000"/>
              <w:right w:val="single" w:sz="4" w:space="0" w:color="000000"/>
            </w:tcBorders>
            <w:shd w:val="clear" w:color="auto" w:fill="auto"/>
            <w:noWrap/>
            <w:vAlign w:val="bottom"/>
            <w:hideMark/>
          </w:tcPr>
          <w:p w14:paraId="139066CA" w14:textId="77777777" w:rsidR="00737DA7" w:rsidRPr="00E97360" w:rsidRDefault="00737DA7" w:rsidP="00737DA7">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2</w:t>
            </w:r>
          </w:p>
        </w:tc>
        <w:tc>
          <w:tcPr>
            <w:tcW w:w="717" w:type="dxa"/>
            <w:tcBorders>
              <w:top w:val="single" w:sz="4" w:space="0" w:color="000000"/>
              <w:left w:val="nil"/>
              <w:bottom w:val="single" w:sz="4" w:space="0" w:color="000000"/>
              <w:right w:val="single" w:sz="4" w:space="0" w:color="000000"/>
            </w:tcBorders>
            <w:shd w:val="clear" w:color="auto" w:fill="auto"/>
            <w:noWrap/>
            <w:vAlign w:val="bottom"/>
            <w:hideMark/>
          </w:tcPr>
          <w:p w14:paraId="25C402BD" w14:textId="77777777" w:rsidR="00737DA7" w:rsidRPr="00E97360" w:rsidRDefault="00737DA7" w:rsidP="00737DA7">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1</w:t>
            </w:r>
          </w:p>
        </w:tc>
        <w:tc>
          <w:tcPr>
            <w:tcW w:w="717" w:type="dxa"/>
            <w:tcBorders>
              <w:top w:val="single" w:sz="4" w:space="0" w:color="000000"/>
              <w:left w:val="nil"/>
              <w:bottom w:val="single" w:sz="4" w:space="0" w:color="000000"/>
              <w:right w:val="single" w:sz="4" w:space="0" w:color="000000"/>
            </w:tcBorders>
            <w:shd w:val="clear" w:color="auto" w:fill="auto"/>
            <w:noWrap/>
            <w:vAlign w:val="bottom"/>
            <w:hideMark/>
          </w:tcPr>
          <w:p w14:paraId="6BA9DEB4" w14:textId="77777777" w:rsidR="00737DA7" w:rsidRPr="00E97360" w:rsidRDefault="00737DA7" w:rsidP="00737DA7">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1</w:t>
            </w:r>
          </w:p>
        </w:tc>
        <w:tc>
          <w:tcPr>
            <w:tcW w:w="242" w:type="dxa"/>
            <w:tcBorders>
              <w:top w:val="single" w:sz="4" w:space="0" w:color="000000"/>
              <w:left w:val="nil"/>
              <w:bottom w:val="single" w:sz="4" w:space="0" w:color="000000"/>
              <w:right w:val="single" w:sz="4" w:space="0" w:color="000000"/>
            </w:tcBorders>
            <w:shd w:val="clear" w:color="auto" w:fill="auto"/>
            <w:noWrap/>
            <w:vAlign w:val="bottom"/>
            <w:hideMark/>
          </w:tcPr>
          <w:p w14:paraId="6ED19B9F" w14:textId="77777777" w:rsidR="00737DA7" w:rsidRPr="00E97360" w:rsidRDefault="00737DA7" w:rsidP="00737DA7">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1</w:t>
            </w:r>
          </w:p>
        </w:tc>
      </w:tr>
      <w:tr w:rsidR="00737DA7" w:rsidRPr="00E97360" w14:paraId="72AB3909" w14:textId="77777777" w:rsidTr="00737DA7">
        <w:trPr>
          <w:trHeight w:val="300"/>
        </w:trPr>
        <w:tc>
          <w:tcPr>
            <w:tcW w:w="1396" w:type="dxa"/>
            <w:tcBorders>
              <w:top w:val="nil"/>
              <w:left w:val="single" w:sz="4" w:space="0" w:color="000000"/>
              <w:bottom w:val="single" w:sz="4" w:space="0" w:color="000000"/>
              <w:right w:val="single" w:sz="4" w:space="0" w:color="000000"/>
            </w:tcBorders>
            <w:shd w:val="clear" w:color="auto" w:fill="auto"/>
            <w:noWrap/>
            <w:vAlign w:val="bottom"/>
            <w:hideMark/>
          </w:tcPr>
          <w:p w14:paraId="5117E6D4" w14:textId="77777777" w:rsidR="00737DA7" w:rsidRPr="00E97360" w:rsidRDefault="00737DA7" w:rsidP="00737DA7">
            <w:pPr>
              <w:spacing w:after="0" w:line="240" w:lineRule="auto"/>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Вся выборка</w:t>
            </w:r>
          </w:p>
        </w:tc>
        <w:tc>
          <w:tcPr>
            <w:tcW w:w="774" w:type="dxa"/>
            <w:tcBorders>
              <w:top w:val="nil"/>
              <w:left w:val="nil"/>
              <w:bottom w:val="single" w:sz="4" w:space="0" w:color="000000"/>
              <w:right w:val="single" w:sz="4" w:space="0" w:color="000000"/>
            </w:tcBorders>
            <w:shd w:val="clear" w:color="auto" w:fill="auto"/>
            <w:noWrap/>
            <w:vAlign w:val="bottom"/>
            <w:hideMark/>
          </w:tcPr>
          <w:p w14:paraId="1CFF328D" w14:textId="77777777" w:rsidR="00737DA7" w:rsidRPr="00E97360" w:rsidRDefault="00737DA7" w:rsidP="00737DA7">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34462</w:t>
            </w:r>
          </w:p>
        </w:tc>
        <w:tc>
          <w:tcPr>
            <w:tcW w:w="1270" w:type="dxa"/>
            <w:tcBorders>
              <w:top w:val="nil"/>
              <w:left w:val="nil"/>
              <w:bottom w:val="single" w:sz="4" w:space="0" w:color="000000"/>
              <w:right w:val="single" w:sz="4" w:space="0" w:color="000000"/>
            </w:tcBorders>
            <w:shd w:val="clear" w:color="auto" w:fill="auto"/>
            <w:noWrap/>
            <w:vAlign w:val="bottom"/>
            <w:hideMark/>
          </w:tcPr>
          <w:p w14:paraId="05431568" w14:textId="77777777" w:rsidR="00737DA7" w:rsidRPr="00E97360" w:rsidRDefault="00737DA7" w:rsidP="00737DA7">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1446101</w:t>
            </w:r>
          </w:p>
        </w:tc>
        <w:tc>
          <w:tcPr>
            <w:tcW w:w="666" w:type="dxa"/>
            <w:tcBorders>
              <w:top w:val="nil"/>
              <w:left w:val="nil"/>
              <w:bottom w:val="single" w:sz="4" w:space="0" w:color="000000"/>
              <w:right w:val="single" w:sz="4" w:space="0" w:color="000000"/>
            </w:tcBorders>
            <w:shd w:val="clear" w:color="auto" w:fill="auto"/>
            <w:noWrap/>
            <w:vAlign w:val="bottom"/>
            <w:hideMark/>
          </w:tcPr>
          <w:p w14:paraId="7998E383" w14:textId="77777777" w:rsidR="00737DA7" w:rsidRPr="00E97360" w:rsidRDefault="00737DA7" w:rsidP="00737DA7">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97,54</w:t>
            </w:r>
          </w:p>
        </w:tc>
        <w:tc>
          <w:tcPr>
            <w:tcW w:w="717" w:type="dxa"/>
            <w:tcBorders>
              <w:top w:val="nil"/>
              <w:left w:val="nil"/>
              <w:bottom w:val="single" w:sz="4" w:space="0" w:color="000000"/>
              <w:right w:val="single" w:sz="4" w:space="0" w:color="000000"/>
            </w:tcBorders>
            <w:shd w:val="clear" w:color="auto" w:fill="auto"/>
            <w:noWrap/>
            <w:vAlign w:val="bottom"/>
            <w:hideMark/>
          </w:tcPr>
          <w:p w14:paraId="795D0349" w14:textId="77777777" w:rsidR="00737DA7" w:rsidRPr="00E97360" w:rsidRDefault="00737DA7" w:rsidP="00737DA7">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46,63</w:t>
            </w:r>
          </w:p>
        </w:tc>
        <w:tc>
          <w:tcPr>
            <w:tcW w:w="717" w:type="dxa"/>
            <w:tcBorders>
              <w:top w:val="nil"/>
              <w:left w:val="nil"/>
              <w:bottom w:val="single" w:sz="4" w:space="0" w:color="000000"/>
              <w:right w:val="single" w:sz="4" w:space="0" w:color="000000"/>
            </w:tcBorders>
            <w:shd w:val="clear" w:color="auto" w:fill="auto"/>
            <w:noWrap/>
            <w:vAlign w:val="bottom"/>
            <w:hideMark/>
          </w:tcPr>
          <w:p w14:paraId="0053FA8A" w14:textId="77777777" w:rsidR="00737DA7" w:rsidRPr="00E97360" w:rsidRDefault="00737DA7" w:rsidP="00737DA7">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39,99</w:t>
            </w:r>
          </w:p>
        </w:tc>
        <w:tc>
          <w:tcPr>
            <w:tcW w:w="717" w:type="dxa"/>
            <w:tcBorders>
              <w:top w:val="nil"/>
              <w:left w:val="nil"/>
              <w:bottom w:val="single" w:sz="4" w:space="0" w:color="000000"/>
              <w:right w:val="single" w:sz="4" w:space="0" w:color="000000"/>
            </w:tcBorders>
            <w:shd w:val="clear" w:color="auto" w:fill="auto"/>
            <w:noWrap/>
            <w:vAlign w:val="bottom"/>
            <w:hideMark/>
          </w:tcPr>
          <w:p w14:paraId="30BF2CB7" w14:textId="77777777" w:rsidR="00737DA7" w:rsidRPr="00E97360" w:rsidRDefault="00737DA7" w:rsidP="00737DA7">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74,33</w:t>
            </w:r>
          </w:p>
        </w:tc>
        <w:tc>
          <w:tcPr>
            <w:tcW w:w="717" w:type="dxa"/>
            <w:tcBorders>
              <w:top w:val="nil"/>
              <w:left w:val="nil"/>
              <w:bottom w:val="single" w:sz="4" w:space="0" w:color="000000"/>
              <w:right w:val="single" w:sz="4" w:space="0" w:color="000000"/>
            </w:tcBorders>
            <w:shd w:val="clear" w:color="auto" w:fill="auto"/>
            <w:noWrap/>
            <w:vAlign w:val="bottom"/>
            <w:hideMark/>
          </w:tcPr>
          <w:p w14:paraId="3123453F" w14:textId="77777777" w:rsidR="00737DA7" w:rsidRPr="00E97360" w:rsidRDefault="00737DA7" w:rsidP="00737DA7">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45,46</w:t>
            </w:r>
          </w:p>
        </w:tc>
        <w:tc>
          <w:tcPr>
            <w:tcW w:w="717" w:type="dxa"/>
            <w:tcBorders>
              <w:top w:val="nil"/>
              <w:left w:val="nil"/>
              <w:bottom w:val="single" w:sz="4" w:space="0" w:color="000000"/>
              <w:right w:val="single" w:sz="4" w:space="0" w:color="000000"/>
            </w:tcBorders>
            <w:shd w:val="clear" w:color="auto" w:fill="auto"/>
            <w:noWrap/>
            <w:vAlign w:val="bottom"/>
            <w:hideMark/>
          </w:tcPr>
          <w:p w14:paraId="31243ECE" w14:textId="77777777" w:rsidR="00737DA7" w:rsidRPr="00E97360" w:rsidRDefault="00737DA7" w:rsidP="00737DA7">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74,27</w:t>
            </w:r>
          </w:p>
        </w:tc>
        <w:tc>
          <w:tcPr>
            <w:tcW w:w="717" w:type="dxa"/>
            <w:tcBorders>
              <w:top w:val="nil"/>
              <w:left w:val="nil"/>
              <w:bottom w:val="single" w:sz="4" w:space="0" w:color="000000"/>
              <w:right w:val="single" w:sz="4" w:space="0" w:color="000000"/>
            </w:tcBorders>
            <w:shd w:val="clear" w:color="auto" w:fill="auto"/>
            <w:noWrap/>
            <w:vAlign w:val="bottom"/>
            <w:hideMark/>
          </w:tcPr>
          <w:p w14:paraId="568A3229" w14:textId="77777777" w:rsidR="00737DA7" w:rsidRPr="00E97360" w:rsidRDefault="00737DA7" w:rsidP="00737DA7">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53,93</w:t>
            </w:r>
          </w:p>
        </w:tc>
        <w:tc>
          <w:tcPr>
            <w:tcW w:w="717" w:type="dxa"/>
            <w:tcBorders>
              <w:top w:val="nil"/>
              <w:left w:val="nil"/>
              <w:bottom w:val="single" w:sz="4" w:space="0" w:color="000000"/>
              <w:right w:val="single" w:sz="4" w:space="0" w:color="000000"/>
            </w:tcBorders>
            <w:shd w:val="clear" w:color="auto" w:fill="auto"/>
            <w:noWrap/>
            <w:vAlign w:val="bottom"/>
            <w:hideMark/>
          </w:tcPr>
          <w:p w14:paraId="0EB33A1F" w14:textId="77777777" w:rsidR="00737DA7" w:rsidRPr="00E97360" w:rsidRDefault="00737DA7" w:rsidP="00737DA7">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69,1</w:t>
            </w:r>
          </w:p>
        </w:tc>
        <w:tc>
          <w:tcPr>
            <w:tcW w:w="717" w:type="dxa"/>
            <w:tcBorders>
              <w:top w:val="nil"/>
              <w:left w:val="nil"/>
              <w:bottom w:val="single" w:sz="4" w:space="0" w:color="000000"/>
              <w:right w:val="single" w:sz="4" w:space="0" w:color="000000"/>
            </w:tcBorders>
            <w:shd w:val="clear" w:color="auto" w:fill="auto"/>
            <w:noWrap/>
            <w:vAlign w:val="bottom"/>
            <w:hideMark/>
          </w:tcPr>
          <w:p w14:paraId="0CC967F8" w14:textId="77777777" w:rsidR="00737DA7" w:rsidRPr="00E97360" w:rsidRDefault="00737DA7" w:rsidP="00737DA7">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61,83</w:t>
            </w:r>
          </w:p>
        </w:tc>
        <w:tc>
          <w:tcPr>
            <w:tcW w:w="717" w:type="dxa"/>
            <w:tcBorders>
              <w:top w:val="nil"/>
              <w:left w:val="nil"/>
              <w:bottom w:val="single" w:sz="4" w:space="0" w:color="000000"/>
              <w:right w:val="single" w:sz="4" w:space="0" w:color="000000"/>
            </w:tcBorders>
            <w:shd w:val="clear" w:color="auto" w:fill="auto"/>
            <w:noWrap/>
            <w:vAlign w:val="bottom"/>
            <w:hideMark/>
          </w:tcPr>
          <w:p w14:paraId="25A64B1E" w14:textId="77777777" w:rsidR="00737DA7" w:rsidRPr="00E97360" w:rsidRDefault="00737DA7" w:rsidP="00737DA7">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75,22</w:t>
            </w:r>
          </w:p>
        </w:tc>
        <w:tc>
          <w:tcPr>
            <w:tcW w:w="717" w:type="dxa"/>
            <w:tcBorders>
              <w:top w:val="nil"/>
              <w:left w:val="nil"/>
              <w:bottom w:val="single" w:sz="4" w:space="0" w:color="000000"/>
              <w:right w:val="single" w:sz="4" w:space="0" w:color="000000"/>
            </w:tcBorders>
            <w:shd w:val="clear" w:color="auto" w:fill="auto"/>
            <w:noWrap/>
            <w:vAlign w:val="bottom"/>
            <w:hideMark/>
          </w:tcPr>
          <w:p w14:paraId="779C9650" w14:textId="77777777" w:rsidR="00737DA7" w:rsidRPr="00E97360" w:rsidRDefault="00737DA7" w:rsidP="00737DA7">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74,05</w:t>
            </w:r>
          </w:p>
        </w:tc>
        <w:tc>
          <w:tcPr>
            <w:tcW w:w="717" w:type="dxa"/>
            <w:tcBorders>
              <w:top w:val="nil"/>
              <w:left w:val="nil"/>
              <w:bottom w:val="single" w:sz="4" w:space="0" w:color="000000"/>
              <w:right w:val="single" w:sz="4" w:space="0" w:color="000000"/>
            </w:tcBorders>
            <w:shd w:val="clear" w:color="auto" w:fill="auto"/>
            <w:noWrap/>
            <w:vAlign w:val="bottom"/>
            <w:hideMark/>
          </w:tcPr>
          <w:p w14:paraId="4D3F61CA" w14:textId="77777777" w:rsidR="00737DA7" w:rsidRPr="00E97360" w:rsidRDefault="00737DA7" w:rsidP="00737DA7">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74,09</w:t>
            </w:r>
          </w:p>
        </w:tc>
        <w:tc>
          <w:tcPr>
            <w:tcW w:w="717" w:type="dxa"/>
            <w:tcBorders>
              <w:top w:val="nil"/>
              <w:left w:val="nil"/>
              <w:bottom w:val="single" w:sz="4" w:space="0" w:color="000000"/>
              <w:right w:val="single" w:sz="4" w:space="0" w:color="000000"/>
            </w:tcBorders>
            <w:shd w:val="clear" w:color="auto" w:fill="auto"/>
            <w:noWrap/>
            <w:vAlign w:val="bottom"/>
            <w:hideMark/>
          </w:tcPr>
          <w:p w14:paraId="13975D6C" w14:textId="77777777" w:rsidR="00737DA7" w:rsidRPr="00E97360" w:rsidRDefault="00737DA7" w:rsidP="00737DA7">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48,67</w:t>
            </w:r>
          </w:p>
        </w:tc>
        <w:tc>
          <w:tcPr>
            <w:tcW w:w="717" w:type="dxa"/>
            <w:tcBorders>
              <w:top w:val="nil"/>
              <w:left w:val="nil"/>
              <w:bottom w:val="single" w:sz="4" w:space="0" w:color="000000"/>
              <w:right w:val="single" w:sz="4" w:space="0" w:color="000000"/>
            </w:tcBorders>
            <w:shd w:val="clear" w:color="auto" w:fill="auto"/>
            <w:noWrap/>
            <w:vAlign w:val="bottom"/>
            <w:hideMark/>
          </w:tcPr>
          <w:p w14:paraId="30E7C650" w14:textId="77777777" w:rsidR="00737DA7" w:rsidRPr="00E97360" w:rsidRDefault="00737DA7" w:rsidP="00737DA7">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61,95</w:t>
            </w:r>
          </w:p>
        </w:tc>
        <w:tc>
          <w:tcPr>
            <w:tcW w:w="666" w:type="dxa"/>
            <w:tcBorders>
              <w:top w:val="nil"/>
              <w:left w:val="nil"/>
              <w:bottom w:val="single" w:sz="4" w:space="0" w:color="000000"/>
              <w:right w:val="single" w:sz="4" w:space="0" w:color="000000"/>
            </w:tcBorders>
            <w:shd w:val="clear" w:color="auto" w:fill="auto"/>
            <w:noWrap/>
            <w:vAlign w:val="bottom"/>
            <w:hideMark/>
          </w:tcPr>
          <w:p w14:paraId="46AFA8E1" w14:textId="77777777" w:rsidR="00737DA7" w:rsidRPr="00E97360" w:rsidRDefault="00737DA7" w:rsidP="00737DA7">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36,39</w:t>
            </w:r>
          </w:p>
        </w:tc>
        <w:tc>
          <w:tcPr>
            <w:tcW w:w="666" w:type="dxa"/>
            <w:tcBorders>
              <w:top w:val="nil"/>
              <w:left w:val="nil"/>
              <w:bottom w:val="single" w:sz="4" w:space="0" w:color="000000"/>
              <w:right w:val="single" w:sz="4" w:space="0" w:color="000000"/>
            </w:tcBorders>
            <w:shd w:val="clear" w:color="auto" w:fill="auto"/>
            <w:noWrap/>
            <w:vAlign w:val="bottom"/>
            <w:hideMark/>
          </w:tcPr>
          <w:p w14:paraId="5BEE93F5" w14:textId="77777777" w:rsidR="00737DA7" w:rsidRPr="00E97360" w:rsidRDefault="00737DA7" w:rsidP="00737DA7">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49,77</w:t>
            </w:r>
          </w:p>
        </w:tc>
        <w:tc>
          <w:tcPr>
            <w:tcW w:w="717" w:type="dxa"/>
            <w:tcBorders>
              <w:top w:val="nil"/>
              <w:left w:val="nil"/>
              <w:bottom w:val="single" w:sz="4" w:space="0" w:color="000000"/>
              <w:right w:val="single" w:sz="4" w:space="0" w:color="000000"/>
            </w:tcBorders>
            <w:shd w:val="clear" w:color="auto" w:fill="auto"/>
            <w:noWrap/>
            <w:vAlign w:val="bottom"/>
            <w:hideMark/>
          </w:tcPr>
          <w:p w14:paraId="6AAEFE22" w14:textId="77777777" w:rsidR="00737DA7" w:rsidRPr="00E97360" w:rsidRDefault="00737DA7" w:rsidP="00737DA7">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72,59</w:t>
            </w:r>
          </w:p>
        </w:tc>
        <w:tc>
          <w:tcPr>
            <w:tcW w:w="717" w:type="dxa"/>
            <w:tcBorders>
              <w:top w:val="nil"/>
              <w:left w:val="nil"/>
              <w:bottom w:val="single" w:sz="4" w:space="0" w:color="000000"/>
              <w:right w:val="single" w:sz="4" w:space="0" w:color="000000"/>
            </w:tcBorders>
            <w:shd w:val="clear" w:color="auto" w:fill="auto"/>
            <w:noWrap/>
            <w:vAlign w:val="bottom"/>
            <w:hideMark/>
          </w:tcPr>
          <w:p w14:paraId="56586047" w14:textId="77777777" w:rsidR="00737DA7" w:rsidRPr="00E97360" w:rsidRDefault="00737DA7" w:rsidP="00737DA7">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82,93</w:t>
            </w:r>
          </w:p>
        </w:tc>
        <w:tc>
          <w:tcPr>
            <w:tcW w:w="717" w:type="dxa"/>
            <w:tcBorders>
              <w:top w:val="nil"/>
              <w:left w:val="nil"/>
              <w:bottom w:val="single" w:sz="4" w:space="0" w:color="000000"/>
              <w:right w:val="single" w:sz="4" w:space="0" w:color="000000"/>
            </w:tcBorders>
            <w:shd w:val="clear" w:color="auto" w:fill="auto"/>
            <w:noWrap/>
            <w:vAlign w:val="bottom"/>
            <w:hideMark/>
          </w:tcPr>
          <w:p w14:paraId="17725C49" w14:textId="77777777" w:rsidR="00737DA7" w:rsidRPr="00E97360" w:rsidRDefault="00737DA7" w:rsidP="00737DA7">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73,01</w:t>
            </w:r>
          </w:p>
        </w:tc>
        <w:tc>
          <w:tcPr>
            <w:tcW w:w="242" w:type="dxa"/>
            <w:tcBorders>
              <w:top w:val="nil"/>
              <w:left w:val="nil"/>
              <w:bottom w:val="single" w:sz="4" w:space="0" w:color="000000"/>
              <w:right w:val="single" w:sz="4" w:space="0" w:color="000000"/>
            </w:tcBorders>
            <w:shd w:val="clear" w:color="auto" w:fill="auto"/>
            <w:noWrap/>
            <w:vAlign w:val="bottom"/>
            <w:hideMark/>
          </w:tcPr>
          <w:p w14:paraId="194B23DB" w14:textId="77777777" w:rsidR="00737DA7" w:rsidRPr="00E97360" w:rsidRDefault="00737DA7" w:rsidP="00737DA7">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47,57</w:t>
            </w:r>
          </w:p>
        </w:tc>
      </w:tr>
      <w:tr w:rsidR="00737DA7" w:rsidRPr="00E97360" w14:paraId="4FCCDD09" w14:textId="77777777" w:rsidTr="00737DA7">
        <w:trPr>
          <w:trHeight w:val="300"/>
        </w:trPr>
        <w:tc>
          <w:tcPr>
            <w:tcW w:w="1396" w:type="dxa"/>
            <w:tcBorders>
              <w:top w:val="nil"/>
              <w:left w:val="single" w:sz="4" w:space="0" w:color="000000"/>
              <w:bottom w:val="single" w:sz="4" w:space="0" w:color="000000"/>
              <w:right w:val="single" w:sz="4" w:space="0" w:color="000000"/>
            </w:tcBorders>
            <w:shd w:val="clear" w:color="auto" w:fill="auto"/>
            <w:noWrap/>
            <w:vAlign w:val="bottom"/>
            <w:hideMark/>
          </w:tcPr>
          <w:p w14:paraId="2DB7FC1E" w14:textId="77777777" w:rsidR="00737DA7" w:rsidRPr="00E97360" w:rsidRDefault="00737DA7" w:rsidP="00737DA7">
            <w:pPr>
              <w:spacing w:after="0" w:line="240" w:lineRule="auto"/>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Свердловская обл.</w:t>
            </w:r>
          </w:p>
        </w:tc>
        <w:tc>
          <w:tcPr>
            <w:tcW w:w="774" w:type="dxa"/>
            <w:tcBorders>
              <w:top w:val="nil"/>
              <w:left w:val="nil"/>
              <w:bottom w:val="single" w:sz="4" w:space="0" w:color="000000"/>
              <w:right w:val="single" w:sz="4" w:space="0" w:color="000000"/>
            </w:tcBorders>
            <w:shd w:val="clear" w:color="auto" w:fill="auto"/>
            <w:noWrap/>
            <w:vAlign w:val="bottom"/>
            <w:hideMark/>
          </w:tcPr>
          <w:p w14:paraId="064FC978" w14:textId="77777777" w:rsidR="00737DA7" w:rsidRPr="00E97360" w:rsidRDefault="00737DA7" w:rsidP="00737DA7">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966</w:t>
            </w:r>
          </w:p>
        </w:tc>
        <w:tc>
          <w:tcPr>
            <w:tcW w:w="1270" w:type="dxa"/>
            <w:tcBorders>
              <w:top w:val="nil"/>
              <w:left w:val="nil"/>
              <w:bottom w:val="single" w:sz="4" w:space="0" w:color="000000"/>
              <w:right w:val="single" w:sz="4" w:space="0" w:color="000000"/>
            </w:tcBorders>
            <w:shd w:val="clear" w:color="auto" w:fill="auto"/>
            <w:noWrap/>
            <w:vAlign w:val="bottom"/>
            <w:hideMark/>
          </w:tcPr>
          <w:p w14:paraId="3DF0A768" w14:textId="77777777" w:rsidR="00737DA7" w:rsidRPr="00E97360" w:rsidRDefault="00737DA7" w:rsidP="00737DA7">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48707</w:t>
            </w:r>
          </w:p>
        </w:tc>
        <w:tc>
          <w:tcPr>
            <w:tcW w:w="666" w:type="dxa"/>
            <w:tcBorders>
              <w:top w:val="nil"/>
              <w:left w:val="nil"/>
              <w:bottom w:val="single" w:sz="4" w:space="0" w:color="000000"/>
              <w:right w:val="single" w:sz="4" w:space="0" w:color="000000"/>
            </w:tcBorders>
            <w:shd w:val="clear" w:color="auto" w:fill="auto"/>
            <w:noWrap/>
            <w:vAlign w:val="bottom"/>
            <w:hideMark/>
          </w:tcPr>
          <w:p w14:paraId="54531E11" w14:textId="77777777" w:rsidR="00737DA7" w:rsidRPr="00E97360" w:rsidRDefault="00737DA7" w:rsidP="00737DA7">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96,83</w:t>
            </w:r>
          </w:p>
        </w:tc>
        <w:tc>
          <w:tcPr>
            <w:tcW w:w="717" w:type="dxa"/>
            <w:tcBorders>
              <w:top w:val="nil"/>
              <w:left w:val="nil"/>
              <w:bottom w:val="single" w:sz="4" w:space="0" w:color="000000"/>
              <w:right w:val="single" w:sz="4" w:space="0" w:color="000000"/>
            </w:tcBorders>
            <w:shd w:val="clear" w:color="auto" w:fill="auto"/>
            <w:noWrap/>
            <w:vAlign w:val="bottom"/>
            <w:hideMark/>
          </w:tcPr>
          <w:p w14:paraId="13B5517D" w14:textId="77777777" w:rsidR="00737DA7" w:rsidRPr="00E97360" w:rsidRDefault="00737DA7" w:rsidP="00737DA7">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39,89</w:t>
            </w:r>
          </w:p>
        </w:tc>
        <w:tc>
          <w:tcPr>
            <w:tcW w:w="717" w:type="dxa"/>
            <w:tcBorders>
              <w:top w:val="nil"/>
              <w:left w:val="nil"/>
              <w:bottom w:val="single" w:sz="4" w:space="0" w:color="000000"/>
              <w:right w:val="single" w:sz="4" w:space="0" w:color="000000"/>
            </w:tcBorders>
            <w:shd w:val="clear" w:color="auto" w:fill="auto"/>
            <w:noWrap/>
            <w:vAlign w:val="bottom"/>
            <w:hideMark/>
          </w:tcPr>
          <w:p w14:paraId="2E03DDB0" w14:textId="77777777" w:rsidR="00737DA7" w:rsidRPr="00E97360" w:rsidRDefault="00737DA7" w:rsidP="00737DA7">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35,67</w:t>
            </w:r>
          </w:p>
        </w:tc>
        <w:tc>
          <w:tcPr>
            <w:tcW w:w="717" w:type="dxa"/>
            <w:tcBorders>
              <w:top w:val="nil"/>
              <w:left w:val="nil"/>
              <w:bottom w:val="single" w:sz="4" w:space="0" w:color="000000"/>
              <w:right w:val="single" w:sz="4" w:space="0" w:color="000000"/>
            </w:tcBorders>
            <w:shd w:val="clear" w:color="auto" w:fill="auto"/>
            <w:noWrap/>
            <w:vAlign w:val="bottom"/>
            <w:hideMark/>
          </w:tcPr>
          <w:p w14:paraId="655C6208" w14:textId="77777777" w:rsidR="00737DA7" w:rsidRPr="00E97360" w:rsidRDefault="00737DA7" w:rsidP="00737DA7">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67,99</w:t>
            </w:r>
          </w:p>
        </w:tc>
        <w:tc>
          <w:tcPr>
            <w:tcW w:w="717" w:type="dxa"/>
            <w:tcBorders>
              <w:top w:val="nil"/>
              <w:left w:val="nil"/>
              <w:bottom w:val="single" w:sz="4" w:space="0" w:color="000000"/>
              <w:right w:val="single" w:sz="4" w:space="0" w:color="000000"/>
            </w:tcBorders>
            <w:shd w:val="clear" w:color="auto" w:fill="auto"/>
            <w:noWrap/>
            <w:vAlign w:val="bottom"/>
            <w:hideMark/>
          </w:tcPr>
          <w:p w14:paraId="2429B67B" w14:textId="77777777" w:rsidR="00737DA7" w:rsidRPr="00E97360" w:rsidRDefault="00737DA7" w:rsidP="00737DA7">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35,88</w:t>
            </w:r>
          </w:p>
        </w:tc>
        <w:tc>
          <w:tcPr>
            <w:tcW w:w="717" w:type="dxa"/>
            <w:tcBorders>
              <w:top w:val="nil"/>
              <w:left w:val="nil"/>
              <w:bottom w:val="single" w:sz="4" w:space="0" w:color="000000"/>
              <w:right w:val="single" w:sz="4" w:space="0" w:color="000000"/>
            </w:tcBorders>
            <w:shd w:val="clear" w:color="auto" w:fill="auto"/>
            <w:noWrap/>
            <w:vAlign w:val="bottom"/>
            <w:hideMark/>
          </w:tcPr>
          <w:p w14:paraId="6F4A63E6" w14:textId="77777777" w:rsidR="00737DA7" w:rsidRPr="00E97360" w:rsidRDefault="00737DA7" w:rsidP="00737DA7">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67,4</w:t>
            </w:r>
          </w:p>
        </w:tc>
        <w:tc>
          <w:tcPr>
            <w:tcW w:w="717" w:type="dxa"/>
            <w:tcBorders>
              <w:top w:val="nil"/>
              <w:left w:val="nil"/>
              <w:bottom w:val="single" w:sz="4" w:space="0" w:color="000000"/>
              <w:right w:val="single" w:sz="4" w:space="0" w:color="000000"/>
            </w:tcBorders>
            <w:shd w:val="clear" w:color="auto" w:fill="auto"/>
            <w:noWrap/>
            <w:vAlign w:val="bottom"/>
            <w:hideMark/>
          </w:tcPr>
          <w:p w14:paraId="13E758E2" w14:textId="77777777" w:rsidR="00737DA7" w:rsidRPr="00E97360" w:rsidRDefault="00737DA7" w:rsidP="00737DA7">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40,68</w:t>
            </w:r>
          </w:p>
        </w:tc>
        <w:tc>
          <w:tcPr>
            <w:tcW w:w="717" w:type="dxa"/>
            <w:tcBorders>
              <w:top w:val="nil"/>
              <w:left w:val="nil"/>
              <w:bottom w:val="single" w:sz="4" w:space="0" w:color="000000"/>
              <w:right w:val="single" w:sz="4" w:space="0" w:color="000000"/>
            </w:tcBorders>
            <w:shd w:val="clear" w:color="auto" w:fill="auto"/>
            <w:noWrap/>
            <w:vAlign w:val="bottom"/>
            <w:hideMark/>
          </w:tcPr>
          <w:p w14:paraId="2D497FFD" w14:textId="77777777" w:rsidR="00737DA7" w:rsidRPr="00E97360" w:rsidRDefault="00737DA7" w:rsidP="00737DA7">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56,74</w:t>
            </w:r>
          </w:p>
        </w:tc>
        <w:tc>
          <w:tcPr>
            <w:tcW w:w="717" w:type="dxa"/>
            <w:tcBorders>
              <w:top w:val="nil"/>
              <w:left w:val="nil"/>
              <w:bottom w:val="single" w:sz="4" w:space="0" w:color="000000"/>
              <w:right w:val="single" w:sz="4" w:space="0" w:color="000000"/>
            </w:tcBorders>
            <w:shd w:val="clear" w:color="auto" w:fill="auto"/>
            <w:noWrap/>
            <w:vAlign w:val="bottom"/>
            <w:hideMark/>
          </w:tcPr>
          <w:p w14:paraId="77BFD4FD" w14:textId="77777777" w:rsidR="00737DA7" w:rsidRPr="00E97360" w:rsidRDefault="00737DA7" w:rsidP="00737DA7">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52,99</w:t>
            </w:r>
          </w:p>
        </w:tc>
        <w:tc>
          <w:tcPr>
            <w:tcW w:w="717" w:type="dxa"/>
            <w:tcBorders>
              <w:top w:val="nil"/>
              <w:left w:val="nil"/>
              <w:bottom w:val="single" w:sz="4" w:space="0" w:color="000000"/>
              <w:right w:val="single" w:sz="4" w:space="0" w:color="000000"/>
            </w:tcBorders>
            <w:shd w:val="clear" w:color="auto" w:fill="auto"/>
            <w:noWrap/>
            <w:vAlign w:val="bottom"/>
            <w:hideMark/>
          </w:tcPr>
          <w:p w14:paraId="155AE413" w14:textId="77777777" w:rsidR="00737DA7" w:rsidRPr="00E97360" w:rsidRDefault="00737DA7" w:rsidP="00737DA7">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61,19</w:t>
            </w:r>
          </w:p>
        </w:tc>
        <w:tc>
          <w:tcPr>
            <w:tcW w:w="717" w:type="dxa"/>
            <w:tcBorders>
              <w:top w:val="nil"/>
              <w:left w:val="nil"/>
              <w:bottom w:val="single" w:sz="4" w:space="0" w:color="000000"/>
              <w:right w:val="single" w:sz="4" w:space="0" w:color="000000"/>
            </w:tcBorders>
            <w:shd w:val="clear" w:color="auto" w:fill="auto"/>
            <w:noWrap/>
            <w:vAlign w:val="bottom"/>
            <w:hideMark/>
          </w:tcPr>
          <w:p w14:paraId="5AEC719C" w14:textId="77777777" w:rsidR="00737DA7" w:rsidRPr="00E97360" w:rsidRDefault="00737DA7" w:rsidP="00737DA7">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68,4</w:t>
            </w:r>
          </w:p>
        </w:tc>
        <w:tc>
          <w:tcPr>
            <w:tcW w:w="717" w:type="dxa"/>
            <w:tcBorders>
              <w:top w:val="nil"/>
              <w:left w:val="nil"/>
              <w:bottom w:val="single" w:sz="4" w:space="0" w:color="000000"/>
              <w:right w:val="single" w:sz="4" w:space="0" w:color="000000"/>
            </w:tcBorders>
            <w:shd w:val="clear" w:color="auto" w:fill="auto"/>
            <w:noWrap/>
            <w:vAlign w:val="bottom"/>
            <w:hideMark/>
          </w:tcPr>
          <w:p w14:paraId="3BCF5D2A" w14:textId="77777777" w:rsidR="00737DA7" w:rsidRPr="00E97360" w:rsidRDefault="00737DA7" w:rsidP="00737DA7">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68,13</w:t>
            </w:r>
          </w:p>
        </w:tc>
        <w:tc>
          <w:tcPr>
            <w:tcW w:w="717" w:type="dxa"/>
            <w:tcBorders>
              <w:top w:val="nil"/>
              <w:left w:val="nil"/>
              <w:bottom w:val="single" w:sz="4" w:space="0" w:color="000000"/>
              <w:right w:val="single" w:sz="4" w:space="0" w:color="000000"/>
            </w:tcBorders>
            <w:shd w:val="clear" w:color="auto" w:fill="auto"/>
            <w:noWrap/>
            <w:vAlign w:val="bottom"/>
            <w:hideMark/>
          </w:tcPr>
          <w:p w14:paraId="1D35F8E4" w14:textId="77777777" w:rsidR="00737DA7" w:rsidRPr="00E97360" w:rsidRDefault="00737DA7" w:rsidP="00737DA7">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39,27</w:t>
            </w:r>
          </w:p>
        </w:tc>
        <w:tc>
          <w:tcPr>
            <w:tcW w:w="717" w:type="dxa"/>
            <w:tcBorders>
              <w:top w:val="nil"/>
              <w:left w:val="nil"/>
              <w:bottom w:val="single" w:sz="4" w:space="0" w:color="000000"/>
              <w:right w:val="single" w:sz="4" w:space="0" w:color="000000"/>
            </w:tcBorders>
            <w:shd w:val="clear" w:color="auto" w:fill="auto"/>
            <w:noWrap/>
            <w:vAlign w:val="bottom"/>
            <w:hideMark/>
          </w:tcPr>
          <w:p w14:paraId="3A99F422" w14:textId="77777777" w:rsidR="00737DA7" w:rsidRPr="00E97360" w:rsidRDefault="00737DA7" w:rsidP="00737DA7">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50,39</w:t>
            </w:r>
          </w:p>
        </w:tc>
        <w:tc>
          <w:tcPr>
            <w:tcW w:w="666" w:type="dxa"/>
            <w:tcBorders>
              <w:top w:val="nil"/>
              <w:left w:val="nil"/>
              <w:bottom w:val="single" w:sz="4" w:space="0" w:color="000000"/>
              <w:right w:val="single" w:sz="4" w:space="0" w:color="000000"/>
            </w:tcBorders>
            <w:shd w:val="clear" w:color="auto" w:fill="auto"/>
            <w:noWrap/>
            <w:vAlign w:val="bottom"/>
            <w:hideMark/>
          </w:tcPr>
          <w:p w14:paraId="3F3783C2" w14:textId="77777777" w:rsidR="00737DA7" w:rsidRPr="00E97360" w:rsidRDefault="00737DA7" w:rsidP="00737DA7">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27,05</w:t>
            </w:r>
          </w:p>
        </w:tc>
        <w:tc>
          <w:tcPr>
            <w:tcW w:w="666" w:type="dxa"/>
            <w:tcBorders>
              <w:top w:val="nil"/>
              <w:left w:val="nil"/>
              <w:bottom w:val="single" w:sz="4" w:space="0" w:color="000000"/>
              <w:right w:val="single" w:sz="4" w:space="0" w:color="000000"/>
            </w:tcBorders>
            <w:shd w:val="clear" w:color="auto" w:fill="auto"/>
            <w:noWrap/>
            <w:vAlign w:val="bottom"/>
            <w:hideMark/>
          </w:tcPr>
          <w:p w14:paraId="4FC68749" w14:textId="77777777" w:rsidR="00737DA7" w:rsidRPr="00E97360" w:rsidRDefault="00737DA7" w:rsidP="00737DA7">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40,87</w:t>
            </w:r>
          </w:p>
        </w:tc>
        <w:tc>
          <w:tcPr>
            <w:tcW w:w="717" w:type="dxa"/>
            <w:tcBorders>
              <w:top w:val="nil"/>
              <w:left w:val="nil"/>
              <w:bottom w:val="single" w:sz="4" w:space="0" w:color="000000"/>
              <w:right w:val="single" w:sz="4" w:space="0" w:color="000000"/>
            </w:tcBorders>
            <w:shd w:val="clear" w:color="auto" w:fill="auto"/>
            <w:noWrap/>
            <w:vAlign w:val="bottom"/>
            <w:hideMark/>
          </w:tcPr>
          <w:p w14:paraId="0E40E53F" w14:textId="77777777" w:rsidR="00737DA7" w:rsidRPr="00E97360" w:rsidRDefault="00737DA7" w:rsidP="00737DA7">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71,47</w:t>
            </w:r>
          </w:p>
        </w:tc>
        <w:tc>
          <w:tcPr>
            <w:tcW w:w="717" w:type="dxa"/>
            <w:tcBorders>
              <w:top w:val="nil"/>
              <w:left w:val="nil"/>
              <w:bottom w:val="single" w:sz="4" w:space="0" w:color="000000"/>
              <w:right w:val="single" w:sz="4" w:space="0" w:color="000000"/>
            </w:tcBorders>
            <w:shd w:val="clear" w:color="auto" w:fill="auto"/>
            <w:noWrap/>
            <w:vAlign w:val="bottom"/>
            <w:hideMark/>
          </w:tcPr>
          <w:p w14:paraId="6AA760AD" w14:textId="77777777" w:rsidR="00737DA7" w:rsidRPr="00E97360" w:rsidRDefault="00737DA7" w:rsidP="00737DA7">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77,41</w:t>
            </w:r>
          </w:p>
        </w:tc>
        <w:tc>
          <w:tcPr>
            <w:tcW w:w="717" w:type="dxa"/>
            <w:tcBorders>
              <w:top w:val="nil"/>
              <w:left w:val="nil"/>
              <w:bottom w:val="single" w:sz="4" w:space="0" w:color="000000"/>
              <w:right w:val="single" w:sz="4" w:space="0" w:color="000000"/>
            </w:tcBorders>
            <w:shd w:val="clear" w:color="auto" w:fill="auto"/>
            <w:noWrap/>
            <w:vAlign w:val="bottom"/>
            <w:hideMark/>
          </w:tcPr>
          <w:p w14:paraId="3234AEEE" w14:textId="77777777" w:rsidR="00737DA7" w:rsidRPr="00E97360" w:rsidRDefault="00737DA7" w:rsidP="00737DA7">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68,87</w:t>
            </w:r>
          </w:p>
        </w:tc>
        <w:tc>
          <w:tcPr>
            <w:tcW w:w="242" w:type="dxa"/>
            <w:tcBorders>
              <w:top w:val="nil"/>
              <w:left w:val="nil"/>
              <w:bottom w:val="single" w:sz="4" w:space="0" w:color="000000"/>
              <w:right w:val="single" w:sz="4" w:space="0" w:color="000000"/>
            </w:tcBorders>
            <w:shd w:val="clear" w:color="auto" w:fill="auto"/>
            <w:noWrap/>
            <w:vAlign w:val="bottom"/>
            <w:hideMark/>
          </w:tcPr>
          <w:p w14:paraId="2A27B163" w14:textId="77777777" w:rsidR="00737DA7" w:rsidRPr="00E97360" w:rsidRDefault="00737DA7" w:rsidP="00737DA7">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46,48</w:t>
            </w:r>
          </w:p>
        </w:tc>
      </w:tr>
      <w:tr w:rsidR="00737DA7" w:rsidRPr="00E97360" w14:paraId="59BA3C26" w14:textId="77777777" w:rsidTr="00737DA7">
        <w:trPr>
          <w:trHeight w:val="300"/>
        </w:trPr>
        <w:tc>
          <w:tcPr>
            <w:tcW w:w="1396" w:type="dxa"/>
            <w:tcBorders>
              <w:top w:val="nil"/>
              <w:left w:val="single" w:sz="4" w:space="0" w:color="000000"/>
              <w:bottom w:val="single" w:sz="4" w:space="0" w:color="000000"/>
              <w:right w:val="single" w:sz="4" w:space="0" w:color="000000"/>
            </w:tcBorders>
            <w:shd w:val="clear" w:color="auto" w:fill="auto"/>
            <w:noWrap/>
            <w:vAlign w:val="bottom"/>
            <w:hideMark/>
          </w:tcPr>
          <w:p w14:paraId="01487359" w14:textId="77777777" w:rsidR="00737DA7" w:rsidRPr="00E97360" w:rsidRDefault="00737DA7" w:rsidP="00737DA7">
            <w:pPr>
              <w:spacing w:after="0" w:line="240" w:lineRule="auto"/>
              <w:rPr>
                <w:rFonts w:ascii="Times New Roman" w:eastAsia="Times New Roman" w:hAnsi="Times New Roman" w:cs="Times New Roman"/>
                <w:color w:val="000000"/>
                <w:sz w:val="28"/>
                <w:szCs w:val="28"/>
              </w:rPr>
            </w:pPr>
            <w:proofErr w:type="spellStart"/>
            <w:r w:rsidRPr="00E97360">
              <w:rPr>
                <w:rFonts w:ascii="Times New Roman" w:eastAsia="Times New Roman" w:hAnsi="Times New Roman" w:cs="Times New Roman"/>
                <w:color w:val="000000"/>
                <w:sz w:val="28"/>
                <w:szCs w:val="28"/>
              </w:rPr>
              <w:t>Ирбитское</w:t>
            </w:r>
            <w:proofErr w:type="spellEnd"/>
          </w:p>
        </w:tc>
        <w:tc>
          <w:tcPr>
            <w:tcW w:w="774" w:type="dxa"/>
            <w:tcBorders>
              <w:top w:val="nil"/>
              <w:left w:val="nil"/>
              <w:bottom w:val="single" w:sz="4" w:space="0" w:color="000000"/>
              <w:right w:val="single" w:sz="4" w:space="0" w:color="000000"/>
            </w:tcBorders>
            <w:shd w:val="clear" w:color="auto" w:fill="auto"/>
            <w:noWrap/>
            <w:vAlign w:val="bottom"/>
            <w:hideMark/>
          </w:tcPr>
          <w:p w14:paraId="537DBEF9" w14:textId="77777777" w:rsidR="00737DA7" w:rsidRPr="00E97360" w:rsidRDefault="00737DA7" w:rsidP="00737DA7">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21</w:t>
            </w:r>
          </w:p>
        </w:tc>
        <w:tc>
          <w:tcPr>
            <w:tcW w:w="1270" w:type="dxa"/>
            <w:tcBorders>
              <w:top w:val="nil"/>
              <w:left w:val="nil"/>
              <w:bottom w:val="single" w:sz="4" w:space="0" w:color="000000"/>
              <w:right w:val="single" w:sz="4" w:space="0" w:color="000000"/>
            </w:tcBorders>
            <w:shd w:val="clear" w:color="auto" w:fill="auto"/>
            <w:noWrap/>
            <w:vAlign w:val="bottom"/>
            <w:hideMark/>
          </w:tcPr>
          <w:p w14:paraId="1A1445A8" w14:textId="77777777" w:rsidR="00737DA7" w:rsidRPr="00E97360" w:rsidRDefault="00737DA7" w:rsidP="00737DA7">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308</w:t>
            </w:r>
          </w:p>
        </w:tc>
        <w:tc>
          <w:tcPr>
            <w:tcW w:w="666" w:type="dxa"/>
            <w:tcBorders>
              <w:top w:val="nil"/>
              <w:left w:val="nil"/>
              <w:bottom w:val="single" w:sz="4" w:space="0" w:color="000000"/>
              <w:right w:val="single" w:sz="4" w:space="0" w:color="000000"/>
            </w:tcBorders>
            <w:shd w:val="clear" w:color="auto" w:fill="auto"/>
            <w:noWrap/>
            <w:vAlign w:val="bottom"/>
            <w:hideMark/>
          </w:tcPr>
          <w:p w14:paraId="16C0EBE4" w14:textId="77777777" w:rsidR="00737DA7" w:rsidRPr="00E97360" w:rsidRDefault="00737DA7" w:rsidP="00737DA7">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95,78</w:t>
            </w:r>
          </w:p>
        </w:tc>
        <w:tc>
          <w:tcPr>
            <w:tcW w:w="717" w:type="dxa"/>
            <w:tcBorders>
              <w:top w:val="nil"/>
              <w:left w:val="nil"/>
              <w:bottom w:val="single" w:sz="4" w:space="0" w:color="000000"/>
              <w:right w:val="single" w:sz="4" w:space="0" w:color="000000"/>
            </w:tcBorders>
            <w:shd w:val="clear" w:color="auto" w:fill="auto"/>
            <w:noWrap/>
            <w:vAlign w:val="bottom"/>
            <w:hideMark/>
          </w:tcPr>
          <w:p w14:paraId="0226439A" w14:textId="77777777" w:rsidR="00737DA7" w:rsidRPr="00E97360" w:rsidRDefault="00737DA7" w:rsidP="00737DA7">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37,99</w:t>
            </w:r>
          </w:p>
        </w:tc>
        <w:tc>
          <w:tcPr>
            <w:tcW w:w="717" w:type="dxa"/>
            <w:tcBorders>
              <w:top w:val="nil"/>
              <w:left w:val="nil"/>
              <w:bottom w:val="single" w:sz="4" w:space="0" w:color="000000"/>
              <w:right w:val="single" w:sz="4" w:space="0" w:color="000000"/>
            </w:tcBorders>
            <w:shd w:val="clear" w:color="auto" w:fill="auto"/>
            <w:noWrap/>
            <w:vAlign w:val="bottom"/>
            <w:hideMark/>
          </w:tcPr>
          <w:p w14:paraId="10FC2026" w14:textId="77777777" w:rsidR="00737DA7" w:rsidRPr="00E97360" w:rsidRDefault="00737DA7" w:rsidP="00737DA7">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32,95</w:t>
            </w:r>
          </w:p>
        </w:tc>
        <w:tc>
          <w:tcPr>
            <w:tcW w:w="717" w:type="dxa"/>
            <w:tcBorders>
              <w:top w:val="nil"/>
              <w:left w:val="nil"/>
              <w:bottom w:val="single" w:sz="4" w:space="0" w:color="000000"/>
              <w:right w:val="single" w:sz="4" w:space="0" w:color="000000"/>
            </w:tcBorders>
            <w:shd w:val="clear" w:color="auto" w:fill="auto"/>
            <w:noWrap/>
            <w:vAlign w:val="bottom"/>
            <w:hideMark/>
          </w:tcPr>
          <w:p w14:paraId="336A03EF" w14:textId="77777777" w:rsidR="00737DA7" w:rsidRPr="00E97360" w:rsidRDefault="00737DA7" w:rsidP="00737DA7">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67,53</w:t>
            </w:r>
          </w:p>
        </w:tc>
        <w:tc>
          <w:tcPr>
            <w:tcW w:w="717" w:type="dxa"/>
            <w:tcBorders>
              <w:top w:val="nil"/>
              <w:left w:val="nil"/>
              <w:bottom w:val="single" w:sz="4" w:space="0" w:color="000000"/>
              <w:right w:val="single" w:sz="4" w:space="0" w:color="000000"/>
            </w:tcBorders>
            <w:shd w:val="clear" w:color="auto" w:fill="auto"/>
            <w:noWrap/>
            <w:vAlign w:val="bottom"/>
            <w:hideMark/>
          </w:tcPr>
          <w:p w14:paraId="0525C62A" w14:textId="77777777" w:rsidR="00737DA7" w:rsidRPr="00E97360" w:rsidRDefault="00737DA7" w:rsidP="00737DA7">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38,64</w:t>
            </w:r>
          </w:p>
        </w:tc>
        <w:tc>
          <w:tcPr>
            <w:tcW w:w="717" w:type="dxa"/>
            <w:tcBorders>
              <w:top w:val="nil"/>
              <w:left w:val="nil"/>
              <w:bottom w:val="single" w:sz="4" w:space="0" w:color="000000"/>
              <w:right w:val="single" w:sz="4" w:space="0" w:color="000000"/>
            </w:tcBorders>
            <w:shd w:val="clear" w:color="auto" w:fill="auto"/>
            <w:noWrap/>
            <w:vAlign w:val="bottom"/>
            <w:hideMark/>
          </w:tcPr>
          <w:p w14:paraId="152FE0AC" w14:textId="77777777" w:rsidR="00737DA7" w:rsidRPr="00E97360" w:rsidRDefault="00737DA7" w:rsidP="00737DA7">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72,08</w:t>
            </w:r>
          </w:p>
        </w:tc>
        <w:tc>
          <w:tcPr>
            <w:tcW w:w="717" w:type="dxa"/>
            <w:tcBorders>
              <w:top w:val="nil"/>
              <w:left w:val="nil"/>
              <w:bottom w:val="single" w:sz="4" w:space="0" w:color="000000"/>
              <w:right w:val="single" w:sz="4" w:space="0" w:color="000000"/>
            </w:tcBorders>
            <w:shd w:val="clear" w:color="auto" w:fill="auto"/>
            <w:noWrap/>
            <w:vAlign w:val="bottom"/>
            <w:hideMark/>
          </w:tcPr>
          <w:p w14:paraId="68CAEECA" w14:textId="77777777" w:rsidR="00737DA7" w:rsidRPr="00E97360" w:rsidRDefault="00737DA7" w:rsidP="00737DA7">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33,12</w:t>
            </w:r>
          </w:p>
        </w:tc>
        <w:tc>
          <w:tcPr>
            <w:tcW w:w="717" w:type="dxa"/>
            <w:tcBorders>
              <w:top w:val="nil"/>
              <w:left w:val="nil"/>
              <w:bottom w:val="single" w:sz="4" w:space="0" w:color="000000"/>
              <w:right w:val="single" w:sz="4" w:space="0" w:color="000000"/>
            </w:tcBorders>
            <w:shd w:val="clear" w:color="auto" w:fill="auto"/>
            <w:noWrap/>
            <w:vAlign w:val="bottom"/>
            <w:hideMark/>
          </w:tcPr>
          <w:p w14:paraId="4C37A016" w14:textId="77777777" w:rsidR="00737DA7" w:rsidRPr="00E97360" w:rsidRDefault="00737DA7" w:rsidP="00737DA7">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67,53</w:t>
            </w:r>
          </w:p>
        </w:tc>
        <w:tc>
          <w:tcPr>
            <w:tcW w:w="717" w:type="dxa"/>
            <w:tcBorders>
              <w:top w:val="nil"/>
              <w:left w:val="nil"/>
              <w:bottom w:val="single" w:sz="4" w:space="0" w:color="000000"/>
              <w:right w:val="single" w:sz="4" w:space="0" w:color="000000"/>
            </w:tcBorders>
            <w:shd w:val="clear" w:color="auto" w:fill="auto"/>
            <w:noWrap/>
            <w:vAlign w:val="bottom"/>
            <w:hideMark/>
          </w:tcPr>
          <w:p w14:paraId="0D054AA1" w14:textId="77777777" w:rsidR="00737DA7" w:rsidRPr="00E97360" w:rsidRDefault="00737DA7" w:rsidP="00737DA7">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62,66</w:t>
            </w:r>
          </w:p>
        </w:tc>
        <w:tc>
          <w:tcPr>
            <w:tcW w:w="717" w:type="dxa"/>
            <w:tcBorders>
              <w:top w:val="nil"/>
              <w:left w:val="nil"/>
              <w:bottom w:val="single" w:sz="4" w:space="0" w:color="000000"/>
              <w:right w:val="single" w:sz="4" w:space="0" w:color="000000"/>
            </w:tcBorders>
            <w:shd w:val="clear" w:color="auto" w:fill="auto"/>
            <w:noWrap/>
            <w:vAlign w:val="bottom"/>
            <w:hideMark/>
          </w:tcPr>
          <w:p w14:paraId="1F0CC5C7" w14:textId="77777777" w:rsidR="00737DA7" w:rsidRPr="00E97360" w:rsidRDefault="00737DA7" w:rsidP="00737DA7">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69,48</w:t>
            </w:r>
          </w:p>
        </w:tc>
        <w:tc>
          <w:tcPr>
            <w:tcW w:w="717" w:type="dxa"/>
            <w:tcBorders>
              <w:top w:val="nil"/>
              <w:left w:val="nil"/>
              <w:bottom w:val="single" w:sz="4" w:space="0" w:color="000000"/>
              <w:right w:val="single" w:sz="4" w:space="0" w:color="000000"/>
            </w:tcBorders>
            <w:shd w:val="clear" w:color="auto" w:fill="auto"/>
            <w:noWrap/>
            <w:vAlign w:val="bottom"/>
            <w:hideMark/>
          </w:tcPr>
          <w:p w14:paraId="480C1B1D" w14:textId="77777777" w:rsidR="00737DA7" w:rsidRPr="00E97360" w:rsidRDefault="00737DA7" w:rsidP="00737DA7">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67,21</w:t>
            </w:r>
          </w:p>
        </w:tc>
        <w:tc>
          <w:tcPr>
            <w:tcW w:w="717" w:type="dxa"/>
            <w:tcBorders>
              <w:top w:val="nil"/>
              <w:left w:val="nil"/>
              <w:bottom w:val="single" w:sz="4" w:space="0" w:color="000000"/>
              <w:right w:val="single" w:sz="4" w:space="0" w:color="000000"/>
            </w:tcBorders>
            <w:shd w:val="clear" w:color="auto" w:fill="auto"/>
            <w:noWrap/>
            <w:vAlign w:val="bottom"/>
            <w:hideMark/>
          </w:tcPr>
          <w:p w14:paraId="13790DBE" w14:textId="77777777" w:rsidR="00737DA7" w:rsidRPr="00E97360" w:rsidRDefault="00737DA7" w:rsidP="00737DA7">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65,58</w:t>
            </w:r>
          </w:p>
        </w:tc>
        <w:tc>
          <w:tcPr>
            <w:tcW w:w="717" w:type="dxa"/>
            <w:tcBorders>
              <w:top w:val="nil"/>
              <w:left w:val="nil"/>
              <w:bottom w:val="single" w:sz="4" w:space="0" w:color="000000"/>
              <w:right w:val="single" w:sz="4" w:space="0" w:color="000000"/>
            </w:tcBorders>
            <w:shd w:val="clear" w:color="auto" w:fill="auto"/>
            <w:noWrap/>
            <w:vAlign w:val="bottom"/>
            <w:hideMark/>
          </w:tcPr>
          <w:p w14:paraId="2610DC36" w14:textId="77777777" w:rsidR="00737DA7" w:rsidRPr="00E97360" w:rsidRDefault="00737DA7" w:rsidP="00737DA7">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40,91</w:t>
            </w:r>
          </w:p>
        </w:tc>
        <w:tc>
          <w:tcPr>
            <w:tcW w:w="717" w:type="dxa"/>
            <w:tcBorders>
              <w:top w:val="nil"/>
              <w:left w:val="nil"/>
              <w:bottom w:val="single" w:sz="4" w:space="0" w:color="000000"/>
              <w:right w:val="single" w:sz="4" w:space="0" w:color="000000"/>
            </w:tcBorders>
            <w:shd w:val="clear" w:color="auto" w:fill="auto"/>
            <w:noWrap/>
            <w:vAlign w:val="bottom"/>
            <w:hideMark/>
          </w:tcPr>
          <w:p w14:paraId="6FDCC135" w14:textId="77777777" w:rsidR="00737DA7" w:rsidRPr="00E97360" w:rsidRDefault="00737DA7" w:rsidP="00737DA7">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52,76</w:t>
            </w:r>
          </w:p>
        </w:tc>
        <w:tc>
          <w:tcPr>
            <w:tcW w:w="666" w:type="dxa"/>
            <w:tcBorders>
              <w:top w:val="nil"/>
              <w:left w:val="nil"/>
              <w:bottom w:val="single" w:sz="4" w:space="0" w:color="000000"/>
              <w:right w:val="single" w:sz="4" w:space="0" w:color="000000"/>
            </w:tcBorders>
            <w:shd w:val="clear" w:color="auto" w:fill="auto"/>
            <w:noWrap/>
            <w:vAlign w:val="bottom"/>
            <w:hideMark/>
          </w:tcPr>
          <w:p w14:paraId="02ECF3F0" w14:textId="77777777" w:rsidR="00737DA7" w:rsidRPr="00E97360" w:rsidRDefault="00737DA7" w:rsidP="00737DA7">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28,68</w:t>
            </w:r>
          </w:p>
        </w:tc>
        <w:tc>
          <w:tcPr>
            <w:tcW w:w="666" w:type="dxa"/>
            <w:tcBorders>
              <w:top w:val="nil"/>
              <w:left w:val="nil"/>
              <w:bottom w:val="single" w:sz="4" w:space="0" w:color="000000"/>
              <w:right w:val="single" w:sz="4" w:space="0" w:color="000000"/>
            </w:tcBorders>
            <w:shd w:val="clear" w:color="auto" w:fill="auto"/>
            <w:noWrap/>
            <w:vAlign w:val="bottom"/>
            <w:hideMark/>
          </w:tcPr>
          <w:p w14:paraId="5756DE08" w14:textId="77777777" w:rsidR="00737DA7" w:rsidRPr="00E97360" w:rsidRDefault="00737DA7" w:rsidP="00737DA7">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41,88</w:t>
            </w:r>
          </w:p>
        </w:tc>
        <w:tc>
          <w:tcPr>
            <w:tcW w:w="717" w:type="dxa"/>
            <w:tcBorders>
              <w:top w:val="nil"/>
              <w:left w:val="nil"/>
              <w:bottom w:val="single" w:sz="4" w:space="0" w:color="000000"/>
              <w:right w:val="single" w:sz="4" w:space="0" w:color="000000"/>
            </w:tcBorders>
            <w:shd w:val="clear" w:color="auto" w:fill="auto"/>
            <w:noWrap/>
            <w:vAlign w:val="bottom"/>
            <w:hideMark/>
          </w:tcPr>
          <w:p w14:paraId="3A90BA51" w14:textId="77777777" w:rsidR="00737DA7" w:rsidRPr="00E97360" w:rsidRDefault="00737DA7" w:rsidP="00737DA7">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78,73</w:t>
            </w:r>
          </w:p>
        </w:tc>
        <w:tc>
          <w:tcPr>
            <w:tcW w:w="717" w:type="dxa"/>
            <w:tcBorders>
              <w:top w:val="nil"/>
              <w:left w:val="nil"/>
              <w:bottom w:val="single" w:sz="4" w:space="0" w:color="000000"/>
              <w:right w:val="single" w:sz="4" w:space="0" w:color="000000"/>
            </w:tcBorders>
            <w:shd w:val="clear" w:color="auto" w:fill="auto"/>
            <w:noWrap/>
            <w:vAlign w:val="bottom"/>
            <w:hideMark/>
          </w:tcPr>
          <w:p w14:paraId="5D488500" w14:textId="77777777" w:rsidR="00737DA7" w:rsidRPr="00E97360" w:rsidRDefault="00737DA7" w:rsidP="00737DA7">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78,25</w:t>
            </w:r>
          </w:p>
        </w:tc>
        <w:tc>
          <w:tcPr>
            <w:tcW w:w="717" w:type="dxa"/>
            <w:tcBorders>
              <w:top w:val="nil"/>
              <w:left w:val="nil"/>
              <w:bottom w:val="single" w:sz="4" w:space="0" w:color="000000"/>
              <w:right w:val="single" w:sz="4" w:space="0" w:color="000000"/>
            </w:tcBorders>
            <w:shd w:val="clear" w:color="auto" w:fill="auto"/>
            <w:noWrap/>
            <w:vAlign w:val="bottom"/>
            <w:hideMark/>
          </w:tcPr>
          <w:p w14:paraId="42232718" w14:textId="77777777" w:rsidR="00737DA7" w:rsidRPr="00E97360" w:rsidRDefault="00737DA7" w:rsidP="00737DA7">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70,13</w:t>
            </w:r>
          </w:p>
        </w:tc>
        <w:tc>
          <w:tcPr>
            <w:tcW w:w="242" w:type="dxa"/>
            <w:tcBorders>
              <w:top w:val="nil"/>
              <w:left w:val="nil"/>
              <w:bottom w:val="single" w:sz="4" w:space="0" w:color="000000"/>
              <w:right w:val="single" w:sz="4" w:space="0" w:color="000000"/>
            </w:tcBorders>
            <w:shd w:val="clear" w:color="auto" w:fill="auto"/>
            <w:noWrap/>
            <w:vAlign w:val="bottom"/>
            <w:hideMark/>
          </w:tcPr>
          <w:p w14:paraId="599F923E" w14:textId="77777777" w:rsidR="00737DA7" w:rsidRPr="00E97360" w:rsidRDefault="00737DA7" w:rsidP="00737DA7">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44,48</w:t>
            </w:r>
          </w:p>
        </w:tc>
      </w:tr>
    </w:tbl>
    <w:p w14:paraId="58A25FA9" w14:textId="77777777" w:rsidR="00737DA7" w:rsidRPr="00E97360" w:rsidRDefault="00737DA7" w:rsidP="00737DA7">
      <w:pPr>
        <w:pStyle w:val="a3"/>
        <w:spacing w:line="317" w:lineRule="exact"/>
        <w:ind w:right="484"/>
        <w:jc w:val="both"/>
      </w:pPr>
    </w:p>
    <w:p w14:paraId="683CB8C6" w14:textId="77777777" w:rsidR="000B7B61" w:rsidRPr="00E97360" w:rsidRDefault="004033AC" w:rsidP="005C2376">
      <w:pPr>
        <w:spacing w:line="360" w:lineRule="auto"/>
        <w:ind w:firstLine="709"/>
        <w:jc w:val="both"/>
        <w:rPr>
          <w:rFonts w:ascii="Times New Roman" w:hAnsi="Times New Roman" w:cs="Times New Roman"/>
          <w:sz w:val="28"/>
          <w:szCs w:val="28"/>
        </w:rPr>
      </w:pPr>
      <w:r w:rsidRPr="00E97360">
        <w:rPr>
          <w:rFonts w:ascii="Times New Roman" w:hAnsi="Times New Roman" w:cs="Times New Roman"/>
          <w:sz w:val="28"/>
          <w:szCs w:val="28"/>
        </w:rPr>
        <w:t>Вариант проверочной работы состоит из 10 заданий, которые различаются по содержанию и проверяемым требованиям.         Задания 1, 4, 5, 6, 7, 9, 10 основаны на изображениях конкретных объектов, статистических данных и требуют их анализа, характеристики изображенных процессов, объектов по предложенному плану, классификации и/или систематизации объектов по определенному признаку, применения биологических знаний при решении практических задач.</w:t>
      </w:r>
    </w:p>
    <w:p w14:paraId="7C8970B9" w14:textId="77777777" w:rsidR="005C2376" w:rsidRDefault="004033AC" w:rsidP="005C2376">
      <w:pPr>
        <w:spacing w:line="360" w:lineRule="auto"/>
        <w:ind w:firstLine="709"/>
        <w:jc w:val="both"/>
        <w:rPr>
          <w:rFonts w:ascii="Times New Roman" w:hAnsi="Times New Roman" w:cs="Times New Roman"/>
          <w:sz w:val="28"/>
          <w:szCs w:val="28"/>
        </w:rPr>
      </w:pPr>
      <w:r w:rsidRPr="00E97360">
        <w:rPr>
          <w:rFonts w:ascii="Times New Roman" w:hAnsi="Times New Roman" w:cs="Times New Roman"/>
          <w:sz w:val="28"/>
          <w:szCs w:val="28"/>
        </w:rPr>
        <w:t xml:space="preserve">Из анализа можно сделать вывод, что наиболее успешно, обучающиеся проходят задание </w:t>
      </w:r>
      <w:r w:rsidR="005C2376">
        <w:rPr>
          <w:rFonts w:ascii="Times New Roman" w:hAnsi="Times New Roman" w:cs="Times New Roman"/>
          <w:sz w:val="28"/>
          <w:szCs w:val="28"/>
        </w:rPr>
        <w:t xml:space="preserve">  </w:t>
      </w:r>
    </w:p>
    <w:p w14:paraId="3FB65F85" w14:textId="77777777" w:rsidR="005C2376" w:rsidRDefault="005C2376" w:rsidP="005C2376">
      <w:pPr>
        <w:spacing w:line="360" w:lineRule="auto"/>
        <w:ind w:firstLine="709"/>
        <w:jc w:val="both"/>
        <w:rPr>
          <w:rFonts w:ascii="Times New Roman" w:hAnsi="Times New Roman" w:cs="Times New Roman"/>
          <w:sz w:val="28"/>
          <w:szCs w:val="28"/>
        </w:rPr>
      </w:pPr>
    </w:p>
    <w:p w14:paraId="527B43F6" w14:textId="77777777" w:rsidR="000B7B61" w:rsidRPr="005C2376" w:rsidRDefault="004033AC" w:rsidP="005C2376">
      <w:pPr>
        <w:pStyle w:val="a6"/>
        <w:numPr>
          <w:ilvl w:val="1"/>
          <w:numId w:val="4"/>
        </w:numPr>
        <w:spacing w:line="360" w:lineRule="auto"/>
        <w:rPr>
          <w:rFonts w:eastAsiaTheme="minorEastAsia"/>
          <w:sz w:val="28"/>
          <w:szCs w:val="28"/>
        </w:rPr>
      </w:pPr>
      <w:r w:rsidRPr="005C2376">
        <w:rPr>
          <w:sz w:val="28"/>
          <w:szCs w:val="28"/>
        </w:rPr>
        <w:t xml:space="preserve">определение объектов живой </w:t>
      </w:r>
      <w:r w:rsidR="000B7B61" w:rsidRPr="005C2376">
        <w:rPr>
          <w:sz w:val="28"/>
          <w:szCs w:val="28"/>
        </w:rPr>
        <w:t>природы, по</w:t>
      </w:r>
      <w:r w:rsidRPr="005C2376">
        <w:rPr>
          <w:sz w:val="28"/>
          <w:szCs w:val="28"/>
        </w:rPr>
        <w:t xml:space="preserve"> РФ 97,54%, по свердловской области 96,83 и </w:t>
      </w:r>
      <w:proofErr w:type="spellStart"/>
      <w:r w:rsidRPr="005C2376">
        <w:rPr>
          <w:sz w:val="28"/>
          <w:szCs w:val="28"/>
        </w:rPr>
        <w:t>Ирбитский</w:t>
      </w:r>
      <w:proofErr w:type="spellEnd"/>
      <w:r w:rsidRPr="005C2376">
        <w:rPr>
          <w:sz w:val="28"/>
          <w:szCs w:val="28"/>
        </w:rPr>
        <w:t xml:space="preserve"> район </w:t>
      </w:r>
      <w:r w:rsidRPr="005C2376">
        <w:rPr>
          <w:sz w:val="28"/>
          <w:szCs w:val="28"/>
        </w:rPr>
        <w:lastRenderedPageBreak/>
        <w:t>95,78 соответственно</w:t>
      </w:r>
      <w:r w:rsidR="000B7B61" w:rsidRPr="005C2376">
        <w:rPr>
          <w:sz w:val="28"/>
          <w:szCs w:val="28"/>
        </w:rPr>
        <w:t xml:space="preserve">. </w:t>
      </w:r>
    </w:p>
    <w:p w14:paraId="5DEB1B9E" w14:textId="77777777" w:rsidR="000B7B61" w:rsidRPr="00E97360" w:rsidRDefault="000B7B61" w:rsidP="005C2376">
      <w:pPr>
        <w:spacing w:line="360" w:lineRule="auto"/>
        <w:ind w:firstLine="709"/>
        <w:jc w:val="both"/>
        <w:rPr>
          <w:rFonts w:ascii="Times New Roman" w:eastAsia="Times New Roman" w:hAnsi="Times New Roman" w:cs="Times New Roman"/>
          <w:color w:val="000000"/>
          <w:sz w:val="28"/>
          <w:szCs w:val="28"/>
        </w:rPr>
      </w:pPr>
      <w:r w:rsidRPr="00E97360">
        <w:rPr>
          <w:rFonts w:ascii="Times New Roman" w:eastAsia="Times New Roman" w:hAnsi="Times New Roman" w:cs="Times New Roman"/>
          <w:sz w:val="28"/>
          <w:szCs w:val="28"/>
        </w:rPr>
        <w:t xml:space="preserve">Также на достаточно высоком уровне выполняется задание </w:t>
      </w:r>
      <w:r w:rsidRPr="00E97360">
        <w:rPr>
          <w:rFonts w:ascii="Times New Roman" w:eastAsia="Times New Roman" w:hAnsi="Times New Roman" w:cs="Times New Roman"/>
          <w:color w:val="000000"/>
          <w:sz w:val="28"/>
          <w:szCs w:val="28"/>
        </w:rPr>
        <w:t xml:space="preserve">10K1. Биология как наука. Методы изучения живых организмов. Роль биологии в познании окружающего мира и практической деятельности современного человека. 82,93% по РФ, 77,41% по Свердловской области и 78,25 по </w:t>
      </w:r>
      <w:proofErr w:type="spellStart"/>
      <w:r w:rsidRPr="00E97360">
        <w:rPr>
          <w:rFonts w:ascii="Times New Roman" w:eastAsia="Times New Roman" w:hAnsi="Times New Roman" w:cs="Times New Roman"/>
          <w:color w:val="000000"/>
          <w:sz w:val="28"/>
          <w:szCs w:val="28"/>
        </w:rPr>
        <w:t>Ирбитскому</w:t>
      </w:r>
      <w:proofErr w:type="spellEnd"/>
      <w:r w:rsidRPr="00E97360">
        <w:rPr>
          <w:rFonts w:ascii="Times New Roman" w:eastAsia="Times New Roman" w:hAnsi="Times New Roman" w:cs="Times New Roman"/>
          <w:color w:val="000000"/>
          <w:sz w:val="28"/>
          <w:szCs w:val="28"/>
        </w:rPr>
        <w:t xml:space="preserve"> району.</w:t>
      </w:r>
    </w:p>
    <w:p w14:paraId="1F8F61C7" w14:textId="77777777" w:rsidR="005C2376" w:rsidRDefault="000B7B61" w:rsidP="005C2376">
      <w:pPr>
        <w:spacing w:line="360" w:lineRule="auto"/>
        <w:ind w:firstLine="709"/>
        <w:jc w:val="both"/>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 xml:space="preserve">Затруднения у учащихся вызывают </w:t>
      </w:r>
      <w:r w:rsidR="00B84266" w:rsidRPr="00E97360">
        <w:rPr>
          <w:rFonts w:ascii="Times New Roman" w:eastAsia="Times New Roman" w:hAnsi="Times New Roman" w:cs="Times New Roman"/>
          <w:color w:val="000000"/>
          <w:sz w:val="28"/>
          <w:szCs w:val="28"/>
        </w:rPr>
        <w:t>задания:</w:t>
      </w:r>
    </w:p>
    <w:p w14:paraId="5AA6DFEA" w14:textId="77777777" w:rsidR="000B7B61" w:rsidRPr="00E97360" w:rsidRDefault="00B84266" w:rsidP="005C2376">
      <w:pPr>
        <w:spacing w:line="360" w:lineRule="auto"/>
        <w:ind w:firstLine="709"/>
        <w:jc w:val="both"/>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 xml:space="preserve"> 1.2</w:t>
      </w:r>
      <w:r w:rsidR="000B7B61" w:rsidRPr="00E97360">
        <w:rPr>
          <w:rFonts w:ascii="Times New Roman" w:eastAsia="Times New Roman" w:hAnsi="Times New Roman" w:cs="Times New Roman"/>
          <w:b/>
          <w:color w:val="000000"/>
          <w:sz w:val="28"/>
          <w:szCs w:val="28"/>
        </w:rPr>
        <w:t xml:space="preserve"> Сравнение объектов и выявление их различий</w:t>
      </w:r>
      <w:r w:rsidRPr="00E97360">
        <w:rPr>
          <w:rFonts w:ascii="Times New Roman" w:eastAsia="Times New Roman" w:hAnsi="Times New Roman" w:cs="Times New Roman"/>
          <w:b/>
          <w:color w:val="000000"/>
          <w:sz w:val="28"/>
          <w:szCs w:val="28"/>
        </w:rPr>
        <w:t xml:space="preserve"> - </w:t>
      </w:r>
      <w:r w:rsidR="000B7B61" w:rsidRPr="00E97360">
        <w:rPr>
          <w:rFonts w:ascii="Times New Roman" w:eastAsia="Times New Roman" w:hAnsi="Times New Roman" w:cs="Times New Roman"/>
          <w:color w:val="000000"/>
          <w:sz w:val="28"/>
          <w:szCs w:val="28"/>
        </w:rPr>
        <w:t xml:space="preserve">по РФ 46,63%, по Свердловской области 39,89% и в </w:t>
      </w:r>
      <w:proofErr w:type="spellStart"/>
      <w:r w:rsidR="000B7B61" w:rsidRPr="00E97360">
        <w:rPr>
          <w:rFonts w:ascii="Times New Roman" w:eastAsia="Times New Roman" w:hAnsi="Times New Roman" w:cs="Times New Roman"/>
          <w:color w:val="000000"/>
          <w:sz w:val="28"/>
          <w:szCs w:val="28"/>
        </w:rPr>
        <w:t>Ирбитском</w:t>
      </w:r>
      <w:proofErr w:type="spellEnd"/>
      <w:r w:rsidR="000B7B61" w:rsidRPr="00E97360">
        <w:rPr>
          <w:rFonts w:ascii="Times New Roman" w:eastAsia="Times New Roman" w:hAnsi="Times New Roman" w:cs="Times New Roman"/>
          <w:color w:val="000000"/>
          <w:sz w:val="28"/>
          <w:szCs w:val="28"/>
        </w:rPr>
        <w:t xml:space="preserve"> районе</w:t>
      </w:r>
      <w:r w:rsidRPr="00E97360">
        <w:rPr>
          <w:rFonts w:ascii="Times New Roman" w:eastAsia="Times New Roman" w:hAnsi="Times New Roman" w:cs="Times New Roman"/>
          <w:color w:val="000000"/>
          <w:sz w:val="28"/>
          <w:szCs w:val="28"/>
        </w:rPr>
        <w:t xml:space="preserve"> 37,99%. Пример задания:</w:t>
      </w:r>
    </w:p>
    <w:p w14:paraId="4EE8FEEE" w14:textId="77777777" w:rsidR="000B7B61" w:rsidRPr="00E97360" w:rsidRDefault="00B84266" w:rsidP="000B7B61">
      <w:pPr>
        <w:rPr>
          <w:rFonts w:ascii="Times New Roman" w:eastAsia="Times New Roman" w:hAnsi="Times New Roman" w:cs="Times New Roman"/>
          <w:color w:val="000000"/>
          <w:sz w:val="28"/>
          <w:szCs w:val="28"/>
        </w:rPr>
      </w:pPr>
      <w:r w:rsidRPr="00E97360">
        <w:rPr>
          <w:rFonts w:ascii="Times New Roman" w:hAnsi="Times New Roman" w:cs="Times New Roman"/>
          <w:noProof/>
          <w:sz w:val="28"/>
          <w:szCs w:val="28"/>
          <w:lang w:eastAsia="ru-RU"/>
        </w:rPr>
        <w:drawing>
          <wp:inline distT="0" distB="0" distL="0" distR="0" wp14:anchorId="2B2FED8E" wp14:editId="52E56172">
            <wp:extent cx="8693150" cy="3848669"/>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l="12014" t="4107" r="12520" b="28123"/>
                    <a:stretch/>
                  </pic:blipFill>
                  <pic:spPr bwMode="auto">
                    <a:xfrm>
                      <a:off x="0" y="0"/>
                      <a:ext cx="8745712" cy="3871939"/>
                    </a:xfrm>
                    <a:prstGeom prst="rect">
                      <a:avLst/>
                    </a:prstGeom>
                    <a:ln>
                      <a:noFill/>
                    </a:ln>
                    <a:extLst>
                      <a:ext uri="{53640926-AAD7-44D8-BBD7-CCE9431645EC}">
                        <a14:shadowObscured xmlns:a14="http://schemas.microsoft.com/office/drawing/2010/main"/>
                      </a:ext>
                    </a:extLst>
                  </pic:spPr>
                </pic:pic>
              </a:graphicData>
            </a:graphic>
          </wp:inline>
        </w:drawing>
      </w:r>
    </w:p>
    <w:p w14:paraId="5B88D204" w14:textId="77777777" w:rsidR="00B84266" w:rsidRPr="00E97360" w:rsidRDefault="00B84266" w:rsidP="00B84266">
      <w:pPr>
        <w:shd w:val="clear" w:color="auto" w:fill="FFFFFF"/>
        <w:spacing w:after="0" w:line="240" w:lineRule="auto"/>
        <w:rPr>
          <w:rFonts w:ascii="Times New Roman" w:eastAsia="Times New Roman" w:hAnsi="Times New Roman" w:cs="Times New Roman"/>
          <w:sz w:val="28"/>
          <w:szCs w:val="28"/>
        </w:rPr>
      </w:pPr>
      <w:r w:rsidRPr="00E97360">
        <w:rPr>
          <w:rFonts w:ascii="Times New Roman" w:eastAsia="Times New Roman" w:hAnsi="Times New Roman" w:cs="Times New Roman"/>
          <w:b/>
          <w:sz w:val="28"/>
          <w:szCs w:val="28"/>
        </w:rPr>
        <w:lastRenderedPageBreak/>
        <w:t>1.3. Выявление у объекта, отсутствующего признака</w:t>
      </w:r>
      <w:r w:rsidRPr="00E97360">
        <w:rPr>
          <w:rFonts w:ascii="Times New Roman" w:eastAsia="Times New Roman" w:hAnsi="Times New Roman" w:cs="Times New Roman"/>
          <w:sz w:val="28"/>
          <w:szCs w:val="28"/>
        </w:rPr>
        <w:t xml:space="preserve">- по РФ 39,99%, по Свердловской области 35,67% и по </w:t>
      </w:r>
      <w:proofErr w:type="spellStart"/>
      <w:r w:rsidRPr="00E97360">
        <w:rPr>
          <w:rFonts w:ascii="Times New Roman" w:eastAsia="Times New Roman" w:hAnsi="Times New Roman" w:cs="Times New Roman"/>
          <w:sz w:val="28"/>
          <w:szCs w:val="28"/>
        </w:rPr>
        <w:t>Ирбитскому</w:t>
      </w:r>
      <w:proofErr w:type="spellEnd"/>
      <w:r w:rsidRPr="00E97360">
        <w:rPr>
          <w:rFonts w:ascii="Times New Roman" w:eastAsia="Times New Roman" w:hAnsi="Times New Roman" w:cs="Times New Roman"/>
          <w:sz w:val="28"/>
          <w:szCs w:val="28"/>
        </w:rPr>
        <w:t xml:space="preserve"> району 32,95%. Пример задания: </w:t>
      </w:r>
    </w:p>
    <w:p w14:paraId="2AEDD053" w14:textId="77777777" w:rsidR="00B84266" w:rsidRPr="00E97360" w:rsidRDefault="00B84266" w:rsidP="00B84266">
      <w:pPr>
        <w:shd w:val="clear" w:color="auto" w:fill="FFFFFF"/>
        <w:spacing w:after="0" w:line="240" w:lineRule="auto"/>
        <w:rPr>
          <w:rFonts w:ascii="Times New Roman" w:eastAsia="Times New Roman" w:hAnsi="Times New Roman" w:cs="Times New Roman"/>
          <w:sz w:val="28"/>
          <w:szCs w:val="28"/>
        </w:rPr>
      </w:pPr>
      <w:r w:rsidRPr="00E97360">
        <w:rPr>
          <w:rFonts w:ascii="Times New Roman" w:hAnsi="Times New Roman" w:cs="Times New Roman"/>
          <w:noProof/>
          <w:sz w:val="28"/>
          <w:szCs w:val="28"/>
          <w:lang w:eastAsia="ru-RU"/>
        </w:rPr>
        <w:drawing>
          <wp:inline distT="0" distB="0" distL="0" distR="0" wp14:anchorId="24F4D9EB" wp14:editId="3583D58D">
            <wp:extent cx="8011236" cy="418909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11551" r="10973" b="36956"/>
                    <a:stretch/>
                  </pic:blipFill>
                  <pic:spPr bwMode="auto">
                    <a:xfrm>
                      <a:off x="0" y="0"/>
                      <a:ext cx="8017767" cy="4192510"/>
                    </a:xfrm>
                    <a:prstGeom prst="rect">
                      <a:avLst/>
                    </a:prstGeom>
                    <a:ln>
                      <a:noFill/>
                    </a:ln>
                    <a:extLst>
                      <a:ext uri="{53640926-AAD7-44D8-BBD7-CCE9431645EC}">
                        <a14:shadowObscured xmlns:a14="http://schemas.microsoft.com/office/drawing/2010/main"/>
                      </a:ext>
                    </a:extLst>
                  </pic:spPr>
                </pic:pic>
              </a:graphicData>
            </a:graphic>
          </wp:inline>
        </w:drawing>
      </w:r>
    </w:p>
    <w:p w14:paraId="005DD713" w14:textId="77777777" w:rsidR="004033AC" w:rsidRPr="00E97360" w:rsidRDefault="004033AC" w:rsidP="004033AC">
      <w:pPr>
        <w:shd w:val="clear" w:color="auto" w:fill="FFFFFF"/>
        <w:spacing w:after="0" w:line="240" w:lineRule="auto"/>
        <w:rPr>
          <w:rFonts w:ascii="Times New Roman" w:eastAsia="Times New Roman" w:hAnsi="Times New Roman" w:cs="Times New Roman"/>
          <w:sz w:val="28"/>
          <w:szCs w:val="28"/>
        </w:rPr>
      </w:pPr>
    </w:p>
    <w:p w14:paraId="2B109BFE" w14:textId="77777777" w:rsidR="004033AC" w:rsidRPr="00E97360" w:rsidRDefault="004033AC" w:rsidP="004033AC">
      <w:pPr>
        <w:ind w:firstLine="135"/>
        <w:rPr>
          <w:rFonts w:ascii="Times New Roman" w:hAnsi="Times New Roman" w:cs="Times New Roman"/>
          <w:sz w:val="28"/>
          <w:szCs w:val="28"/>
        </w:rPr>
      </w:pPr>
    </w:p>
    <w:p w14:paraId="373D1992" w14:textId="77777777" w:rsidR="004033AC" w:rsidRPr="00E97360" w:rsidRDefault="00B84266" w:rsidP="004033AC">
      <w:pPr>
        <w:ind w:firstLine="135"/>
        <w:rPr>
          <w:rFonts w:ascii="Times New Roman" w:hAnsi="Times New Roman" w:cs="Times New Roman"/>
          <w:sz w:val="28"/>
          <w:szCs w:val="28"/>
        </w:rPr>
      </w:pPr>
      <w:r w:rsidRPr="00E97360">
        <w:rPr>
          <w:rFonts w:ascii="Times New Roman" w:hAnsi="Times New Roman" w:cs="Times New Roman"/>
          <w:noProof/>
          <w:sz w:val="28"/>
          <w:szCs w:val="28"/>
          <w:lang w:eastAsia="ru-RU"/>
        </w:rPr>
        <w:drawing>
          <wp:inline distT="0" distB="0" distL="0" distR="0" wp14:anchorId="4AC9F6B7" wp14:editId="351E6123">
            <wp:extent cx="7956645" cy="139065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11707" t="79062" r="10810"/>
                    <a:stretch/>
                  </pic:blipFill>
                  <pic:spPr bwMode="auto">
                    <a:xfrm>
                      <a:off x="0" y="0"/>
                      <a:ext cx="7968515" cy="1392725"/>
                    </a:xfrm>
                    <a:prstGeom prst="rect">
                      <a:avLst/>
                    </a:prstGeom>
                    <a:ln>
                      <a:noFill/>
                    </a:ln>
                    <a:extLst>
                      <a:ext uri="{53640926-AAD7-44D8-BBD7-CCE9431645EC}">
                        <a14:shadowObscured xmlns:a14="http://schemas.microsoft.com/office/drawing/2010/main"/>
                      </a:ext>
                    </a:extLst>
                  </pic:spPr>
                </pic:pic>
              </a:graphicData>
            </a:graphic>
          </wp:inline>
        </w:drawing>
      </w:r>
    </w:p>
    <w:p w14:paraId="3E0AC40A" w14:textId="77777777" w:rsidR="008C10FA" w:rsidRPr="00E97360" w:rsidRDefault="008C10FA" w:rsidP="005C2376">
      <w:pPr>
        <w:spacing w:line="360" w:lineRule="auto"/>
        <w:ind w:firstLine="680"/>
        <w:jc w:val="both"/>
        <w:rPr>
          <w:rFonts w:ascii="Times New Roman" w:hAnsi="Times New Roman" w:cs="Times New Roman"/>
          <w:sz w:val="28"/>
          <w:szCs w:val="28"/>
        </w:rPr>
      </w:pPr>
      <w:r w:rsidRPr="00E97360">
        <w:rPr>
          <w:rFonts w:ascii="Times New Roman" w:hAnsi="Times New Roman" w:cs="Times New Roman"/>
          <w:sz w:val="28"/>
          <w:szCs w:val="28"/>
        </w:rPr>
        <w:lastRenderedPageBreak/>
        <w:t xml:space="preserve">Задание 1 направлено на выявление уровня овладения умениями выделять существенные признаки биологических объектов. Первая часть задания проверяет умение обучающихся определять на рисунке объекты живой природы (вирусы, растения, животные). Вторая часть проверяет умение сравнивать объекты и находить различия. Третья – контролирует умение находить у одного из объектов отсутствующий признак. </w:t>
      </w:r>
    </w:p>
    <w:p w14:paraId="3E0F90D8" w14:textId="77777777" w:rsidR="008C10FA" w:rsidRPr="00E97360" w:rsidRDefault="008C10FA" w:rsidP="005C2376">
      <w:pPr>
        <w:spacing w:line="360" w:lineRule="auto"/>
        <w:ind w:firstLine="680"/>
        <w:jc w:val="both"/>
        <w:rPr>
          <w:rFonts w:ascii="Times New Roman" w:hAnsi="Times New Roman" w:cs="Times New Roman"/>
          <w:sz w:val="28"/>
          <w:szCs w:val="28"/>
        </w:rPr>
      </w:pPr>
      <w:r w:rsidRPr="00E97360">
        <w:rPr>
          <w:rFonts w:ascii="Times New Roman" w:hAnsi="Times New Roman" w:cs="Times New Roman"/>
          <w:sz w:val="28"/>
          <w:szCs w:val="28"/>
        </w:rPr>
        <w:t>Термины в заданиях используются непростые, формулировка задания сложная. Поэтому, успешно назвав в первой части задания (№ 1.1) предложенные живые объекты, пятиклассники не смогли их охарактеризовать.</w:t>
      </w:r>
    </w:p>
    <w:p w14:paraId="763486CE" w14:textId="77777777" w:rsidR="008C10FA" w:rsidRPr="00E97360" w:rsidRDefault="008C10FA" w:rsidP="005C2376">
      <w:pPr>
        <w:spacing w:line="360" w:lineRule="auto"/>
        <w:ind w:firstLine="680"/>
        <w:jc w:val="both"/>
        <w:rPr>
          <w:rFonts w:ascii="Times New Roman" w:hAnsi="Times New Roman" w:cs="Times New Roman"/>
          <w:sz w:val="28"/>
          <w:szCs w:val="28"/>
          <w:shd w:val="clear" w:color="auto" w:fill="FFFFFF"/>
        </w:rPr>
      </w:pPr>
      <w:r w:rsidRPr="00E97360">
        <w:rPr>
          <w:rFonts w:ascii="Times New Roman" w:hAnsi="Times New Roman" w:cs="Times New Roman"/>
          <w:b/>
          <w:sz w:val="28"/>
          <w:szCs w:val="28"/>
        </w:rPr>
        <w:t xml:space="preserve">2.2. </w:t>
      </w:r>
      <w:r w:rsidRPr="00E97360">
        <w:rPr>
          <w:rFonts w:ascii="Times New Roman" w:hAnsi="Times New Roman" w:cs="Times New Roman"/>
          <w:b/>
          <w:sz w:val="28"/>
          <w:szCs w:val="28"/>
          <w:shd w:val="clear" w:color="auto" w:fill="FFFFFF"/>
        </w:rPr>
        <w:t>Определение роли процесса в жизнедеятельности организмов</w:t>
      </w:r>
      <w:r w:rsidRPr="00E97360">
        <w:rPr>
          <w:rFonts w:ascii="Times New Roman" w:hAnsi="Times New Roman" w:cs="Times New Roman"/>
          <w:sz w:val="28"/>
          <w:szCs w:val="28"/>
          <w:shd w:val="clear" w:color="auto" w:fill="FFFFFF"/>
        </w:rPr>
        <w:t xml:space="preserve"> по РФ – 45,46%, по Свердловской области значительно ниже 35,38% и по </w:t>
      </w:r>
      <w:proofErr w:type="spellStart"/>
      <w:r w:rsidRPr="00E97360">
        <w:rPr>
          <w:rFonts w:ascii="Times New Roman" w:hAnsi="Times New Roman" w:cs="Times New Roman"/>
          <w:sz w:val="28"/>
          <w:szCs w:val="28"/>
          <w:shd w:val="clear" w:color="auto" w:fill="FFFFFF"/>
        </w:rPr>
        <w:t>Ирбитскому</w:t>
      </w:r>
      <w:proofErr w:type="spellEnd"/>
      <w:r w:rsidRPr="00E97360">
        <w:rPr>
          <w:rFonts w:ascii="Times New Roman" w:hAnsi="Times New Roman" w:cs="Times New Roman"/>
          <w:sz w:val="28"/>
          <w:szCs w:val="28"/>
          <w:shd w:val="clear" w:color="auto" w:fill="FFFFFF"/>
        </w:rPr>
        <w:t xml:space="preserve"> району 38,64%. Пример задания:</w:t>
      </w:r>
      <w:r w:rsidRPr="00E97360">
        <w:rPr>
          <w:rFonts w:ascii="Times New Roman" w:hAnsi="Times New Roman" w:cs="Times New Roman"/>
          <w:noProof/>
          <w:sz w:val="28"/>
          <w:szCs w:val="28"/>
        </w:rPr>
        <w:t xml:space="preserve"> </w:t>
      </w:r>
      <w:r w:rsidRPr="00E97360">
        <w:rPr>
          <w:rFonts w:ascii="Times New Roman" w:hAnsi="Times New Roman" w:cs="Times New Roman"/>
          <w:noProof/>
          <w:sz w:val="28"/>
          <w:szCs w:val="28"/>
          <w:lang w:eastAsia="ru-RU"/>
        </w:rPr>
        <w:drawing>
          <wp:inline distT="0" distB="0" distL="0" distR="0" wp14:anchorId="50D5C962" wp14:editId="349B8C1E">
            <wp:extent cx="6933063" cy="2128462"/>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l="11094" t="36348" r="10636" b="31613"/>
                    <a:stretch/>
                  </pic:blipFill>
                  <pic:spPr bwMode="auto">
                    <a:xfrm>
                      <a:off x="0" y="0"/>
                      <a:ext cx="6935836" cy="2129313"/>
                    </a:xfrm>
                    <a:prstGeom prst="rect">
                      <a:avLst/>
                    </a:prstGeom>
                    <a:ln>
                      <a:noFill/>
                    </a:ln>
                    <a:extLst>
                      <a:ext uri="{53640926-AAD7-44D8-BBD7-CCE9431645EC}">
                        <a14:shadowObscured xmlns:a14="http://schemas.microsoft.com/office/drawing/2010/main"/>
                      </a:ext>
                    </a:extLst>
                  </pic:spPr>
                </pic:pic>
              </a:graphicData>
            </a:graphic>
          </wp:inline>
        </w:drawing>
      </w:r>
    </w:p>
    <w:p w14:paraId="582492F5" w14:textId="77777777" w:rsidR="008C10FA" w:rsidRPr="00E97360" w:rsidRDefault="008C10FA" w:rsidP="004033AC">
      <w:pPr>
        <w:ind w:firstLine="135"/>
        <w:rPr>
          <w:rFonts w:ascii="Times New Roman" w:hAnsi="Times New Roman" w:cs="Times New Roman"/>
          <w:sz w:val="28"/>
          <w:szCs w:val="28"/>
        </w:rPr>
      </w:pPr>
      <w:r w:rsidRPr="00E97360">
        <w:rPr>
          <w:rFonts w:ascii="Times New Roman" w:hAnsi="Times New Roman" w:cs="Times New Roman"/>
          <w:sz w:val="28"/>
          <w:szCs w:val="28"/>
        </w:rPr>
        <w:t>Задание 2 проверяет умение по описанию биологического явления определять процесс и формулировать его роль в жизни растения.</w:t>
      </w:r>
    </w:p>
    <w:p w14:paraId="0E26A03E" w14:textId="77777777" w:rsidR="008C10FA" w:rsidRPr="00E97360" w:rsidRDefault="008C10FA" w:rsidP="008C10FA">
      <w:pPr>
        <w:ind w:firstLine="135"/>
        <w:rPr>
          <w:rFonts w:ascii="Times New Roman" w:hAnsi="Times New Roman" w:cs="Times New Roman"/>
          <w:sz w:val="28"/>
          <w:szCs w:val="28"/>
        </w:rPr>
      </w:pPr>
      <w:r w:rsidRPr="00E97360">
        <w:rPr>
          <w:rFonts w:ascii="Times New Roman" w:hAnsi="Times New Roman" w:cs="Times New Roman"/>
          <w:b/>
          <w:sz w:val="28"/>
          <w:szCs w:val="28"/>
        </w:rPr>
        <w:t xml:space="preserve">7.2. Сравнение биологических объектов – </w:t>
      </w:r>
      <w:r w:rsidRPr="00E97360">
        <w:rPr>
          <w:rFonts w:ascii="Times New Roman" w:hAnsi="Times New Roman" w:cs="Times New Roman"/>
          <w:sz w:val="28"/>
          <w:szCs w:val="28"/>
        </w:rPr>
        <w:t xml:space="preserve">по России – 36,39%, по Свердловской области – 27,05% и по </w:t>
      </w:r>
      <w:proofErr w:type="spellStart"/>
      <w:r w:rsidRPr="00E97360">
        <w:rPr>
          <w:rFonts w:ascii="Times New Roman" w:hAnsi="Times New Roman" w:cs="Times New Roman"/>
          <w:sz w:val="28"/>
          <w:szCs w:val="28"/>
        </w:rPr>
        <w:t>Ирбитскому</w:t>
      </w:r>
      <w:proofErr w:type="spellEnd"/>
      <w:r w:rsidRPr="00E97360">
        <w:rPr>
          <w:rFonts w:ascii="Times New Roman" w:hAnsi="Times New Roman" w:cs="Times New Roman"/>
          <w:sz w:val="28"/>
          <w:szCs w:val="28"/>
        </w:rPr>
        <w:t xml:space="preserve"> району – 28,68%</w:t>
      </w:r>
      <w:r w:rsidR="00925C4B" w:rsidRPr="00E97360">
        <w:rPr>
          <w:rFonts w:ascii="Times New Roman" w:hAnsi="Times New Roman" w:cs="Times New Roman"/>
          <w:sz w:val="28"/>
          <w:szCs w:val="28"/>
        </w:rPr>
        <w:t xml:space="preserve">. Пример задания: </w:t>
      </w:r>
    </w:p>
    <w:p w14:paraId="7ADE18D3" w14:textId="77777777" w:rsidR="00925C4B" w:rsidRPr="00E97360" w:rsidRDefault="00925C4B" w:rsidP="00925C4B">
      <w:pPr>
        <w:ind w:firstLine="135"/>
        <w:rPr>
          <w:rFonts w:ascii="Times New Roman" w:hAnsi="Times New Roman" w:cs="Times New Roman"/>
          <w:sz w:val="28"/>
          <w:szCs w:val="28"/>
        </w:rPr>
      </w:pPr>
      <w:r w:rsidRPr="00E97360">
        <w:rPr>
          <w:rFonts w:ascii="Times New Roman" w:hAnsi="Times New Roman" w:cs="Times New Roman"/>
          <w:noProof/>
          <w:sz w:val="28"/>
          <w:szCs w:val="28"/>
          <w:lang w:eastAsia="ru-RU"/>
        </w:rPr>
        <w:lastRenderedPageBreak/>
        <w:drawing>
          <wp:inline distT="0" distB="0" distL="0" distR="0" wp14:anchorId="4E5B3ABB" wp14:editId="1CE8FDFD">
            <wp:extent cx="6782435" cy="4638561"/>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l="11398" t="30192" r="12050"/>
                    <a:stretch/>
                  </pic:blipFill>
                  <pic:spPr bwMode="auto">
                    <a:xfrm>
                      <a:off x="0" y="0"/>
                      <a:ext cx="6783586" cy="4639348"/>
                    </a:xfrm>
                    <a:prstGeom prst="rect">
                      <a:avLst/>
                    </a:prstGeom>
                    <a:ln>
                      <a:noFill/>
                    </a:ln>
                    <a:extLst>
                      <a:ext uri="{53640926-AAD7-44D8-BBD7-CCE9431645EC}">
                        <a14:shadowObscured xmlns:a14="http://schemas.microsoft.com/office/drawing/2010/main"/>
                      </a:ext>
                    </a:extLst>
                  </pic:spPr>
                </pic:pic>
              </a:graphicData>
            </a:graphic>
          </wp:inline>
        </w:drawing>
      </w:r>
    </w:p>
    <w:p w14:paraId="356B6099" w14:textId="77777777" w:rsidR="00925C4B" w:rsidRPr="00E97360" w:rsidRDefault="00925C4B" w:rsidP="005C2376">
      <w:pPr>
        <w:spacing w:line="360" w:lineRule="auto"/>
        <w:ind w:firstLine="680"/>
        <w:jc w:val="both"/>
        <w:rPr>
          <w:rFonts w:ascii="Times New Roman" w:hAnsi="Times New Roman" w:cs="Times New Roman"/>
          <w:sz w:val="28"/>
          <w:szCs w:val="28"/>
        </w:rPr>
      </w:pPr>
      <w:r w:rsidRPr="00E97360">
        <w:rPr>
          <w:rFonts w:ascii="Times New Roman" w:hAnsi="Times New Roman" w:cs="Times New Roman"/>
          <w:sz w:val="28"/>
          <w:szCs w:val="28"/>
        </w:rPr>
        <w:t xml:space="preserve">В задании проверялось умение школьников определять понятия, создавать обобщения, устанавливать аналогии, классифицировать, самостоятельно выбирать основания и критерии для классификации (темы «Царство Растения», «Царство Животные»). Логично предположить, что школьникам не хватило знаний, в первую очередь, о типах сред обитания, о типах взаимоотношений, во-вторых, о волке и лисице (как в данном примере). Трудным для пятиклассников является термин «приспособленность». Необходимо акцентировать экологические характеристики растений и животных, изучаемых на уроках «Окружающий мир». Актуализировать знания школьниками литературных произведений, сказок в первую очередь, в которых </w:t>
      </w:r>
      <w:r w:rsidRPr="00E97360">
        <w:rPr>
          <w:rFonts w:ascii="Times New Roman" w:hAnsi="Times New Roman" w:cs="Times New Roman"/>
          <w:sz w:val="28"/>
          <w:szCs w:val="28"/>
        </w:rPr>
        <w:lastRenderedPageBreak/>
        <w:t xml:space="preserve">подчеркиваются характерные черты типичных представителей животного и растительного мира. Важным моментом в данном задании является умение учащихся использовать некоторые «подсказки» из текста к заданиям линии 7. Хотя задание 7.3 не связано напрямую с текстом, часть сведений могут быть полезны. Для повышения результативности выполнения данного задания необходимо расширять кругозор учащихся. Анализ ресурсов внеурочных занятий, дополнительных форм учебной деятельности (например, экскурсии, тематические сообщения, викторины и т.д.), согласование тем с другими предметами естественнонаучного цикла, позволит найти дополнительные возможности для расширения кругозора учащихся.  </w:t>
      </w:r>
    </w:p>
    <w:p w14:paraId="7365907D" w14:textId="77777777" w:rsidR="00925C4B" w:rsidRPr="00E97360" w:rsidRDefault="00925C4B" w:rsidP="005C2376">
      <w:pPr>
        <w:spacing w:line="360" w:lineRule="auto"/>
        <w:ind w:firstLine="680"/>
        <w:jc w:val="both"/>
        <w:rPr>
          <w:rFonts w:ascii="Times New Roman" w:hAnsi="Times New Roman" w:cs="Times New Roman"/>
          <w:sz w:val="28"/>
          <w:szCs w:val="28"/>
        </w:rPr>
      </w:pPr>
      <w:r w:rsidRPr="00E97360">
        <w:rPr>
          <w:rFonts w:ascii="Times New Roman" w:hAnsi="Times New Roman" w:cs="Times New Roman"/>
          <w:sz w:val="28"/>
          <w:szCs w:val="28"/>
        </w:rPr>
        <w:t>Для достижения высоких результатов на ВПР в учебном процессе рекомендуется увеличить долю самостоятельной деятельности учащихся как на уроке, так и во внеурочной работе, акцентировать внимание на выполнение творческих, исследовательских заданий.  При проведении различных форм текущего и промежуточного контроля в учебном процессе более широко использовать задания разных типов, аналогичные заданиям ВПР.  Особое внимание следует уделять заданиям на сопоставление и установление соответствия биологических объектов, процессов, явлений, а также на задания со свободным развёрнутым ответом, требующих от обучающихся умений обоснованно и кратко излагать свои мысли, применять теоретические знания на практике.</w:t>
      </w:r>
    </w:p>
    <w:p w14:paraId="1A65137C" w14:textId="77777777" w:rsidR="00E0533A" w:rsidRPr="00E97360" w:rsidRDefault="00E0533A" w:rsidP="00925C4B">
      <w:pPr>
        <w:ind w:firstLine="135"/>
        <w:rPr>
          <w:rFonts w:ascii="Times New Roman" w:hAnsi="Times New Roman" w:cs="Times New Roman"/>
          <w:sz w:val="28"/>
          <w:szCs w:val="28"/>
        </w:rPr>
      </w:pPr>
    </w:p>
    <w:p w14:paraId="32A92A21" w14:textId="77777777" w:rsidR="00E0533A" w:rsidRPr="00E97360" w:rsidRDefault="00E0533A" w:rsidP="00E0533A">
      <w:pPr>
        <w:widowControl w:val="0"/>
        <w:tabs>
          <w:tab w:val="left" w:pos="1345"/>
          <w:tab w:val="left" w:pos="1346"/>
          <w:tab w:val="left" w:pos="3262"/>
          <w:tab w:val="left" w:pos="4594"/>
          <w:tab w:val="left" w:pos="6590"/>
          <w:tab w:val="left" w:pos="7486"/>
          <w:tab w:val="left" w:pos="7945"/>
          <w:tab w:val="left" w:pos="8990"/>
          <w:tab w:val="left" w:pos="9245"/>
        </w:tabs>
        <w:autoSpaceDE w:val="0"/>
        <w:autoSpaceDN w:val="0"/>
        <w:spacing w:before="67" w:after="0" w:line="240" w:lineRule="auto"/>
        <w:jc w:val="both"/>
        <w:outlineLvl w:val="0"/>
        <w:rPr>
          <w:rFonts w:ascii="Times New Roman" w:eastAsia="Times New Roman" w:hAnsi="Times New Roman" w:cs="Times New Roman"/>
          <w:b/>
          <w:bCs/>
          <w:sz w:val="28"/>
          <w:szCs w:val="28"/>
          <w:lang w:eastAsia="en-US"/>
        </w:rPr>
      </w:pPr>
      <w:r w:rsidRPr="00E97360">
        <w:rPr>
          <w:rFonts w:ascii="Times New Roman" w:eastAsia="Times New Roman" w:hAnsi="Times New Roman" w:cs="Times New Roman"/>
          <w:b/>
          <w:bCs/>
          <w:sz w:val="28"/>
          <w:szCs w:val="28"/>
          <w:lang w:eastAsia="en-US"/>
        </w:rPr>
        <w:t>5. Выполнение заданий разными группами обучающихся (обучающихся на «2», на «3», на «4», на «5»)</w:t>
      </w:r>
    </w:p>
    <w:p w14:paraId="1EC202AA" w14:textId="77777777" w:rsidR="00E0533A" w:rsidRPr="00E97360" w:rsidRDefault="00E0533A" w:rsidP="00925C4B">
      <w:pPr>
        <w:ind w:firstLine="135"/>
        <w:rPr>
          <w:rFonts w:ascii="Times New Roman" w:hAnsi="Times New Roman" w:cs="Times New Roman"/>
          <w:sz w:val="28"/>
          <w:szCs w:val="28"/>
        </w:rPr>
      </w:pPr>
      <w:r w:rsidRPr="00E97360">
        <w:rPr>
          <w:rFonts w:ascii="Times New Roman" w:hAnsi="Times New Roman" w:cs="Times New Roman"/>
          <w:noProof/>
          <w:sz w:val="28"/>
          <w:szCs w:val="28"/>
          <w:lang w:eastAsia="ru-RU"/>
        </w:rPr>
        <w:lastRenderedPageBreak/>
        <w:drawing>
          <wp:inline distT="0" distB="0" distL="0" distR="0" wp14:anchorId="31649586" wp14:editId="7AC8FB82">
            <wp:extent cx="9085315" cy="5104263"/>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9098971" cy="5111935"/>
                    </a:xfrm>
                    <a:prstGeom prst="rect">
                      <a:avLst/>
                    </a:prstGeom>
                  </pic:spPr>
                </pic:pic>
              </a:graphicData>
            </a:graphic>
          </wp:inline>
        </w:drawing>
      </w:r>
    </w:p>
    <w:p w14:paraId="13ED02F6" w14:textId="77777777" w:rsidR="00A0598E" w:rsidRPr="00E97360" w:rsidRDefault="00A0598E" w:rsidP="00925C4B">
      <w:pPr>
        <w:ind w:firstLine="135"/>
        <w:rPr>
          <w:rFonts w:ascii="Times New Roman" w:hAnsi="Times New Roman" w:cs="Times New Roman"/>
          <w:sz w:val="28"/>
          <w:szCs w:val="28"/>
        </w:rPr>
      </w:pPr>
      <w:r w:rsidRPr="00E97360">
        <w:rPr>
          <w:rFonts w:ascii="Times New Roman" w:hAnsi="Times New Roman" w:cs="Times New Roman"/>
          <w:sz w:val="28"/>
          <w:szCs w:val="28"/>
        </w:rPr>
        <w:t>Из графиков можно сделать вывод, что наибольшие всплески синхронны для всех групп, также и линии провала имеют синхронизацию для всех групп.</w:t>
      </w:r>
    </w:p>
    <w:p w14:paraId="06974A9F" w14:textId="77777777" w:rsidR="00A0598E" w:rsidRPr="00E97360" w:rsidRDefault="00A0598E" w:rsidP="00925C4B">
      <w:pPr>
        <w:ind w:firstLine="135"/>
        <w:rPr>
          <w:rFonts w:ascii="Times New Roman" w:hAnsi="Times New Roman" w:cs="Times New Roman"/>
          <w:sz w:val="28"/>
          <w:szCs w:val="28"/>
        </w:rPr>
      </w:pPr>
    </w:p>
    <w:p w14:paraId="75167287" w14:textId="77777777" w:rsidR="00A0598E" w:rsidRPr="00E97360" w:rsidRDefault="00A0598E" w:rsidP="00925C4B">
      <w:pPr>
        <w:ind w:firstLine="135"/>
        <w:rPr>
          <w:rFonts w:ascii="Times New Roman" w:hAnsi="Times New Roman" w:cs="Times New Roman"/>
          <w:sz w:val="28"/>
          <w:szCs w:val="28"/>
        </w:rPr>
      </w:pPr>
    </w:p>
    <w:p w14:paraId="79348ACB" w14:textId="77777777" w:rsidR="00A0598E" w:rsidRPr="00E97360" w:rsidRDefault="00A0598E" w:rsidP="00925C4B">
      <w:pPr>
        <w:ind w:firstLine="135"/>
        <w:rPr>
          <w:rFonts w:ascii="Times New Roman" w:hAnsi="Times New Roman" w:cs="Times New Roman"/>
          <w:sz w:val="28"/>
          <w:szCs w:val="28"/>
        </w:rPr>
      </w:pPr>
    </w:p>
    <w:p w14:paraId="6FBD815C" w14:textId="77777777" w:rsidR="00A0598E" w:rsidRPr="00E97360" w:rsidRDefault="00A0598E" w:rsidP="00925C4B">
      <w:pPr>
        <w:ind w:firstLine="135"/>
        <w:rPr>
          <w:rFonts w:ascii="Times New Roman" w:hAnsi="Times New Roman" w:cs="Times New Roman"/>
          <w:sz w:val="28"/>
          <w:szCs w:val="28"/>
        </w:rPr>
      </w:pPr>
    </w:p>
    <w:tbl>
      <w:tblPr>
        <w:tblW w:w="23301" w:type="dxa"/>
        <w:tblInd w:w="118" w:type="dxa"/>
        <w:tblLook w:val="04A0" w:firstRow="1" w:lastRow="0" w:firstColumn="1" w:lastColumn="0" w:noHBand="0" w:noVBand="1"/>
      </w:tblPr>
      <w:tblGrid>
        <w:gridCol w:w="1868"/>
        <w:gridCol w:w="916"/>
        <w:gridCol w:w="1691"/>
        <w:gridCol w:w="906"/>
        <w:gridCol w:w="960"/>
        <w:gridCol w:w="960"/>
        <w:gridCol w:w="960"/>
        <w:gridCol w:w="960"/>
        <w:gridCol w:w="960"/>
        <w:gridCol w:w="960"/>
        <w:gridCol w:w="960"/>
        <w:gridCol w:w="960"/>
        <w:gridCol w:w="960"/>
        <w:gridCol w:w="960"/>
        <w:gridCol w:w="960"/>
        <w:gridCol w:w="960"/>
        <w:gridCol w:w="960"/>
        <w:gridCol w:w="960"/>
        <w:gridCol w:w="960"/>
        <w:gridCol w:w="960"/>
        <w:gridCol w:w="960"/>
        <w:gridCol w:w="960"/>
        <w:gridCol w:w="960"/>
        <w:gridCol w:w="960"/>
      </w:tblGrid>
      <w:tr w:rsidR="00A0598E" w:rsidRPr="00E97360" w14:paraId="5E5EFF05" w14:textId="77777777" w:rsidTr="00A0598E">
        <w:trPr>
          <w:trHeight w:val="300"/>
        </w:trPr>
        <w:tc>
          <w:tcPr>
            <w:tcW w:w="1525" w:type="dxa"/>
            <w:tcBorders>
              <w:top w:val="single" w:sz="4" w:space="0" w:color="000000"/>
              <w:left w:val="single" w:sz="8" w:space="0" w:color="000000"/>
              <w:bottom w:val="single" w:sz="8" w:space="0" w:color="000000"/>
              <w:right w:val="single" w:sz="4" w:space="0" w:color="000000"/>
            </w:tcBorders>
            <w:shd w:val="clear" w:color="auto" w:fill="auto"/>
            <w:noWrap/>
            <w:vAlign w:val="bottom"/>
            <w:hideMark/>
          </w:tcPr>
          <w:p w14:paraId="54188AC0" w14:textId="77777777" w:rsidR="00A0598E" w:rsidRPr="00E97360" w:rsidRDefault="00A0598E" w:rsidP="00A0598E">
            <w:pPr>
              <w:spacing w:after="0" w:line="240" w:lineRule="auto"/>
              <w:rPr>
                <w:rFonts w:ascii="Times New Roman" w:eastAsia="Times New Roman" w:hAnsi="Times New Roman" w:cs="Times New Roman"/>
                <w:b/>
                <w:bCs/>
                <w:color w:val="000000"/>
                <w:sz w:val="28"/>
                <w:szCs w:val="28"/>
              </w:rPr>
            </w:pPr>
            <w:r w:rsidRPr="00E97360">
              <w:rPr>
                <w:rFonts w:ascii="Times New Roman" w:eastAsia="Times New Roman" w:hAnsi="Times New Roman" w:cs="Times New Roman"/>
                <w:b/>
                <w:bCs/>
                <w:color w:val="000000"/>
                <w:sz w:val="28"/>
                <w:szCs w:val="28"/>
              </w:rPr>
              <w:t>Группы участников</w:t>
            </w:r>
          </w:p>
        </w:tc>
        <w:tc>
          <w:tcPr>
            <w:tcW w:w="875" w:type="dxa"/>
            <w:tcBorders>
              <w:top w:val="single" w:sz="4" w:space="0" w:color="000000"/>
              <w:left w:val="nil"/>
              <w:bottom w:val="single" w:sz="8" w:space="0" w:color="000000"/>
              <w:right w:val="single" w:sz="4" w:space="0" w:color="000000"/>
            </w:tcBorders>
            <w:shd w:val="clear" w:color="auto" w:fill="auto"/>
            <w:noWrap/>
            <w:vAlign w:val="bottom"/>
            <w:hideMark/>
          </w:tcPr>
          <w:p w14:paraId="4C8FC9FB" w14:textId="77777777" w:rsidR="00A0598E" w:rsidRPr="00E97360" w:rsidRDefault="00A0598E" w:rsidP="00A0598E">
            <w:pPr>
              <w:spacing w:after="0" w:line="240" w:lineRule="auto"/>
              <w:rPr>
                <w:rFonts w:ascii="Times New Roman" w:eastAsia="Times New Roman" w:hAnsi="Times New Roman" w:cs="Times New Roman"/>
                <w:b/>
                <w:bCs/>
                <w:color w:val="000000"/>
                <w:sz w:val="28"/>
                <w:szCs w:val="28"/>
              </w:rPr>
            </w:pPr>
            <w:r w:rsidRPr="00E97360">
              <w:rPr>
                <w:rFonts w:ascii="Times New Roman" w:eastAsia="Times New Roman" w:hAnsi="Times New Roman" w:cs="Times New Roman"/>
                <w:b/>
                <w:bCs/>
                <w:color w:val="000000"/>
                <w:sz w:val="28"/>
                <w:szCs w:val="28"/>
              </w:rPr>
              <w:t>Кол-во ОО</w:t>
            </w:r>
          </w:p>
        </w:tc>
        <w:tc>
          <w:tcPr>
            <w:tcW w:w="1293" w:type="dxa"/>
            <w:tcBorders>
              <w:top w:val="single" w:sz="4" w:space="0" w:color="000000"/>
              <w:left w:val="nil"/>
              <w:bottom w:val="single" w:sz="8" w:space="0" w:color="000000"/>
              <w:right w:val="single" w:sz="4" w:space="0" w:color="000000"/>
            </w:tcBorders>
            <w:shd w:val="clear" w:color="auto" w:fill="auto"/>
            <w:noWrap/>
            <w:vAlign w:val="bottom"/>
            <w:hideMark/>
          </w:tcPr>
          <w:p w14:paraId="4344810B" w14:textId="77777777" w:rsidR="00A0598E" w:rsidRPr="00E97360" w:rsidRDefault="00A0598E" w:rsidP="00A0598E">
            <w:pPr>
              <w:spacing w:after="0" w:line="240" w:lineRule="auto"/>
              <w:rPr>
                <w:rFonts w:ascii="Times New Roman" w:eastAsia="Times New Roman" w:hAnsi="Times New Roman" w:cs="Times New Roman"/>
                <w:b/>
                <w:bCs/>
                <w:color w:val="000000"/>
                <w:sz w:val="28"/>
                <w:szCs w:val="28"/>
              </w:rPr>
            </w:pPr>
            <w:r w:rsidRPr="00E97360">
              <w:rPr>
                <w:rFonts w:ascii="Times New Roman" w:eastAsia="Times New Roman" w:hAnsi="Times New Roman" w:cs="Times New Roman"/>
                <w:b/>
                <w:bCs/>
                <w:color w:val="000000"/>
                <w:sz w:val="28"/>
                <w:szCs w:val="28"/>
              </w:rPr>
              <w:t>Кол-во участников</w:t>
            </w:r>
          </w:p>
        </w:tc>
        <w:tc>
          <w:tcPr>
            <w:tcW w:w="408" w:type="dxa"/>
            <w:tcBorders>
              <w:top w:val="single" w:sz="4" w:space="0" w:color="000000"/>
              <w:left w:val="nil"/>
              <w:bottom w:val="single" w:sz="8" w:space="0" w:color="000000"/>
              <w:right w:val="single" w:sz="4" w:space="0" w:color="000000"/>
            </w:tcBorders>
            <w:shd w:val="clear" w:color="auto" w:fill="auto"/>
            <w:noWrap/>
            <w:vAlign w:val="bottom"/>
            <w:hideMark/>
          </w:tcPr>
          <w:p w14:paraId="36175B30" w14:textId="77777777" w:rsidR="00A0598E" w:rsidRPr="00E97360" w:rsidRDefault="00A0598E" w:rsidP="00A0598E">
            <w:pPr>
              <w:spacing w:after="0" w:line="240" w:lineRule="auto"/>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 </w:t>
            </w:r>
          </w:p>
        </w:tc>
        <w:tc>
          <w:tcPr>
            <w:tcW w:w="960" w:type="dxa"/>
            <w:tcBorders>
              <w:top w:val="single" w:sz="4" w:space="0" w:color="000000"/>
              <w:left w:val="nil"/>
              <w:bottom w:val="single" w:sz="8" w:space="0" w:color="000000"/>
              <w:right w:val="single" w:sz="4" w:space="0" w:color="000000"/>
            </w:tcBorders>
            <w:shd w:val="clear" w:color="auto" w:fill="auto"/>
            <w:noWrap/>
            <w:vAlign w:val="bottom"/>
            <w:hideMark/>
          </w:tcPr>
          <w:p w14:paraId="39121243"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1,1</w:t>
            </w:r>
          </w:p>
        </w:tc>
        <w:tc>
          <w:tcPr>
            <w:tcW w:w="960" w:type="dxa"/>
            <w:tcBorders>
              <w:top w:val="single" w:sz="4" w:space="0" w:color="000000"/>
              <w:left w:val="nil"/>
              <w:bottom w:val="single" w:sz="8" w:space="0" w:color="000000"/>
              <w:right w:val="single" w:sz="4" w:space="0" w:color="000000"/>
            </w:tcBorders>
            <w:shd w:val="clear" w:color="auto" w:fill="auto"/>
            <w:noWrap/>
            <w:vAlign w:val="bottom"/>
            <w:hideMark/>
          </w:tcPr>
          <w:p w14:paraId="0553554E"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1,2</w:t>
            </w:r>
          </w:p>
        </w:tc>
        <w:tc>
          <w:tcPr>
            <w:tcW w:w="960" w:type="dxa"/>
            <w:tcBorders>
              <w:top w:val="single" w:sz="4" w:space="0" w:color="000000"/>
              <w:left w:val="nil"/>
              <w:bottom w:val="single" w:sz="8" w:space="0" w:color="000000"/>
              <w:right w:val="single" w:sz="4" w:space="0" w:color="000000"/>
            </w:tcBorders>
            <w:shd w:val="clear" w:color="auto" w:fill="auto"/>
            <w:noWrap/>
            <w:vAlign w:val="bottom"/>
            <w:hideMark/>
          </w:tcPr>
          <w:p w14:paraId="68FC5751"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1,3</w:t>
            </w:r>
          </w:p>
        </w:tc>
        <w:tc>
          <w:tcPr>
            <w:tcW w:w="960" w:type="dxa"/>
            <w:tcBorders>
              <w:top w:val="single" w:sz="4" w:space="0" w:color="000000"/>
              <w:left w:val="nil"/>
              <w:bottom w:val="single" w:sz="8" w:space="0" w:color="000000"/>
              <w:right w:val="single" w:sz="4" w:space="0" w:color="000000"/>
            </w:tcBorders>
            <w:shd w:val="clear" w:color="auto" w:fill="auto"/>
            <w:noWrap/>
            <w:vAlign w:val="bottom"/>
            <w:hideMark/>
          </w:tcPr>
          <w:p w14:paraId="33AEB14B"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2,1</w:t>
            </w:r>
          </w:p>
        </w:tc>
        <w:tc>
          <w:tcPr>
            <w:tcW w:w="960" w:type="dxa"/>
            <w:tcBorders>
              <w:top w:val="single" w:sz="4" w:space="0" w:color="000000"/>
              <w:left w:val="nil"/>
              <w:bottom w:val="single" w:sz="8" w:space="0" w:color="000000"/>
              <w:right w:val="single" w:sz="4" w:space="0" w:color="000000"/>
            </w:tcBorders>
            <w:shd w:val="clear" w:color="auto" w:fill="auto"/>
            <w:noWrap/>
            <w:vAlign w:val="bottom"/>
            <w:hideMark/>
          </w:tcPr>
          <w:p w14:paraId="4FD44F2E"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2,2</w:t>
            </w:r>
          </w:p>
        </w:tc>
        <w:tc>
          <w:tcPr>
            <w:tcW w:w="960" w:type="dxa"/>
            <w:tcBorders>
              <w:top w:val="single" w:sz="4" w:space="0" w:color="000000"/>
              <w:left w:val="nil"/>
              <w:bottom w:val="single" w:sz="8" w:space="0" w:color="000000"/>
              <w:right w:val="single" w:sz="4" w:space="0" w:color="000000"/>
            </w:tcBorders>
            <w:shd w:val="clear" w:color="auto" w:fill="auto"/>
            <w:noWrap/>
            <w:vAlign w:val="bottom"/>
            <w:hideMark/>
          </w:tcPr>
          <w:p w14:paraId="1EEE75C0"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3,1</w:t>
            </w:r>
          </w:p>
        </w:tc>
        <w:tc>
          <w:tcPr>
            <w:tcW w:w="960" w:type="dxa"/>
            <w:tcBorders>
              <w:top w:val="single" w:sz="4" w:space="0" w:color="000000"/>
              <w:left w:val="nil"/>
              <w:bottom w:val="single" w:sz="8" w:space="0" w:color="000000"/>
              <w:right w:val="single" w:sz="4" w:space="0" w:color="000000"/>
            </w:tcBorders>
            <w:shd w:val="clear" w:color="auto" w:fill="auto"/>
            <w:noWrap/>
            <w:vAlign w:val="bottom"/>
            <w:hideMark/>
          </w:tcPr>
          <w:p w14:paraId="3D27F8A7"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3,2</w:t>
            </w:r>
          </w:p>
        </w:tc>
        <w:tc>
          <w:tcPr>
            <w:tcW w:w="960" w:type="dxa"/>
            <w:tcBorders>
              <w:top w:val="single" w:sz="4" w:space="0" w:color="000000"/>
              <w:left w:val="nil"/>
              <w:bottom w:val="single" w:sz="8" w:space="0" w:color="000000"/>
              <w:right w:val="single" w:sz="4" w:space="0" w:color="000000"/>
            </w:tcBorders>
            <w:shd w:val="clear" w:color="auto" w:fill="auto"/>
            <w:noWrap/>
            <w:vAlign w:val="bottom"/>
            <w:hideMark/>
          </w:tcPr>
          <w:p w14:paraId="417AF775"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4,1</w:t>
            </w:r>
          </w:p>
        </w:tc>
        <w:tc>
          <w:tcPr>
            <w:tcW w:w="960" w:type="dxa"/>
            <w:tcBorders>
              <w:top w:val="single" w:sz="4" w:space="0" w:color="000000"/>
              <w:left w:val="nil"/>
              <w:bottom w:val="single" w:sz="8" w:space="0" w:color="000000"/>
              <w:right w:val="single" w:sz="4" w:space="0" w:color="000000"/>
            </w:tcBorders>
            <w:shd w:val="clear" w:color="auto" w:fill="auto"/>
            <w:noWrap/>
            <w:vAlign w:val="bottom"/>
            <w:hideMark/>
          </w:tcPr>
          <w:p w14:paraId="257426B6"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4,2</w:t>
            </w:r>
          </w:p>
        </w:tc>
        <w:tc>
          <w:tcPr>
            <w:tcW w:w="960" w:type="dxa"/>
            <w:tcBorders>
              <w:top w:val="single" w:sz="4" w:space="0" w:color="000000"/>
              <w:left w:val="nil"/>
              <w:bottom w:val="single" w:sz="8" w:space="0" w:color="000000"/>
              <w:right w:val="single" w:sz="4" w:space="0" w:color="000000"/>
            </w:tcBorders>
            <w:shd w:val="clear" w:color="auto" w:fill="auto"/>
            <w:noWrap/>
            <w:vAlign w:val="bottom"/>
            <w:hideMark/>
          </w:tcPr>
          <w:p w14:paraId="73FDDA79"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4,3</w:t>
            </w:r>
          </w:p>
        </w:tc>
        <w:tc>
          <w:tcPr>
            <w:tcW w:w="960" w:type="dxa"/>
            <w:tcBorders>
              <w:top w:val="single" w:sz="4" w:space="0" w:color="000000"/>
              <w:left w:val="nil"/>
              <w:bottom w:val="single" w:sz="8" w:space="0" w:color="000000"/>
              <w:right w:val="single" w:sz="4" w:space="0" w:color="000000"/>
            </w:tcBorders>
            <w:shd w:val="clear" w:color="auto" w:fill="auto"/>
            <w:noWrap/>
            <w:vAlign w:val="bottom"/>
            <w:hideMark/>
          </w:tcPr>
          <w:p w14:paraId="6CB3434C"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5</w:t>
            </w:r>
          </w:p>
        </w:tc>
        <w:tc>
          <w:tcPr>
            <w:tcW w:w="960" w:type="dxa"/>
            <w:tcBorders>
              <w:top w:val="single" w:sz="4" w:space="0" w:color="000000"/>
              <w:left w:val="nil"/>
              <w:bottom w:val="single" w:sz="8" w:space="0" w:color="000000"/>
              <w:right w:val="single" w:sz="4" w:space="0" w:color="000000"/>
            </w:tcBorders>
            <w:shd w:val="clear" w:color="auto" w:fill="auto"/>
            <w:noWrap/>
            <w:vAlign w:val="bottom"/>
            <w:hideMark/>
          </w:tcPr>
          <w:p w14:paraId="3429B7D1"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6,1</w:t>
            </w:r>
          </w:p>
        </w:tc>
        <w:tc>
          <w:tcPr>
            <w:tcW w:w="960" w:type="dxa"/>
            <w:tcBorders>
              <w:top w:val="single" w:sz="4" w:space="0" w:color="000000"/>
              <w:left w:val="nil"/>
              <w:bottom w:val="single" w:sz="8" w:space="0" w:color="000000"/>
              <w:right w:val="single" w:sz="4" w:space="0" w:color="000000"/>
            </w:tcBorders>
            <w:shd w:val="clear" w:color="auto" w:fill="auto"/>
            <w:noWrap/>
            <w:vAlign w:val="bottom"/>
            <w:hideMark/>
          </w:tcPr>
          <w:p w14:paraId="3F7D947C"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6,2</w:t>
            </w:r>
          </w:p>
        </w:tc>
        <w:tc>
          <w:tcPr>
            <w:tcW w:w="960" w:type="dxa"/>
            <w:tcBorders>
              <w:top w:val="single" w:sz="4" w:space="0" w:color="000000"/>
              <w:left w:val="nil"/>
              <w:bottom w:val="single" w:sz="8" w:space="0" w:color="000000"/>
              <w:right w:val="single" w:sz="4" w:space="0" w:color="000000"/>
            </w:tcBorders>
            <w:shd w:val="clear" w:color="auto" w:fill="auto"/>
            <w:noWrap/>
            <w:vAlign w:val="bottom"/>
            <w:hideMark/>
          </w:tcPr>
          <w:p w14:paraId="4FB61E6E"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7,1</w:t>
            </w:r>
          </w:p>
        </w:tc>
        <w:tc>
          <w:tcPr>
            <w:tcW w:w="960" w:type="dxa"/>
            <w:tcBorders>
              <w:top w:val="single" w:sz="4" w:space="0" w:color="000000"/>
              <w:left w:val="nil"/>
              <w:bottom w:val="single" w:sz="8" w:space="0" w:color="000000"/>
              <w:right w:val="single" w:sz="4" w:space="0" w:color="000000"/>
            </w:tcBorders>
            <w:shd w:val="clear" w:color="auto" w:fill="auto"/>
            <w:noWrap/>
            <w:vAlign w:val="bottom"/>
            <w:hideMark/>
          </w:tcPr>
          <w:p w14:paraId="18BA4372"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7,2</w:t>
            </w:r>
          </w:p>
        </w:tc>
        <w:tc>
          <w:tcPr>
            <w:tcW w:w="960" w:type="dxa"/>
            <w:tcBorders>
              <w:top w:val="single" w:sz="4" w:space="0" w:color="000000"/>
              <w:left w:val="nil"/>
              <w:bottom w:val="single" w:sz="8" w:space="0" w:color="000000"/>
              <w:right w:val="single" w:sz="4" w:space="0" w:color="000000"/>
            </w:tcBorders>
            <w:shd w:val="clear" w:color="auto" w:fill="auto"/>
            <w:noWrap/>
            <w:vAlign w:val="bottom"/>
            <w:hideMark/>
          </w:tcPr>
          <w:p w14:paraId="3CBA2BF4"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8</w:t>
            </w:r>
          </w:p>
        </w:tc>
        <w:tc>
          <w:tcPr>
            <w:tcW w:w="960" w:type="dxa"/>
            <w:tcBorders>
              <w:top w:val="single" w:sz="4" w:space="0" w:color="000000"/>
              <w:left w:val="nil"/>
              <w:bottom w:val="single" w:sz="8" w:space="0" w:color="000000"/>
              <w:right w:val="single" w:sz="4" w:space="0" w:color="000000"/>
            </w:tcBorders>
            <w:shd w:val="clear" w:color="auto" w:fill="auto"/>
            <w:noWrap/>
            <w:vAlign w:val="bottom"/>
            <w:hideMark/>
          </w:tcPr>
          <w:p w14:paraId="4D350AAE"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9</w:t>
            </w:r>
          </w:p>
        </w:tc>
        <w:tc>
          <w:tcPr>
            <w:tcW w:w="960" w:type="dxa"/>
            <w:tcBorders>
              <w:top w:val="single" w:sz="4" w:space="0" w:color="000000"/>
              <w:left w:val="nil"/>
              <w:bottom w:val="single" w:sz="8" w:space="0" w:color="000000"/>
              <w:right w:val="single" w:sz="4" w:space="0" w:color="000000"/>
            </w:tcBorders>
            <w:shd w:val="clear" w:color="auto" w:fill="auto"/>
            <w:noWrap/>
            <w:vAlign w:val="bottom"/>
            <w:hideMark/>
          </w:tcPr>
          <w:p w14:paraId="06E7834A" w14:textId="77777777" w:rsidR="00A0598E" w:rsidRPr="00E97360" w:rsidRDefault="00A0598E" w:rsidP="00A0598E">
            <w:pPr>
              <w:spacing w:after="0" w:line="240" w:lineRule="auto"/>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10K1</w:t>
            </w:r>
          </w:p>
        </w:tc>
        <w:tc>
          <w:tcPr>
            <w:tcW w:w="960" w:type="dxa"/>
            <w:tcBorders>
              <w:top w:val="single" w:sz="4" w:space="0" w:color="000000"/>
              <w:left w:val="nil"/>
              <w:bottom w:val="single" w:sz="8" w:space="0" w:color="000000"/>
              <w:right w:val="single" w:sz="4" w:space="0" w:color="000000"/>
            </w:tcBorders>
            <w:shd w:val="clear" w:color="auto" w:fill="auto"/>
            <w:noWrap/>
            <w:vAlign w:val="bottom"/>
            <w:hideMark/>
          </w:tcPr>
          <w:p w14:paraId="7AA46BB2" w14:textId="77777777" w:rsidR="00A0598E" w:rsidRPr="00E97360" w:rsidRDefault="00A0598E" w:rsidP="00A0598E">
            <w:pPr>
              <w:spacing w:after="0" w:line="240" w:lineRule="auto"/>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10K2</w:t>
            </w:r>
          </w:p>
        </w:tc>
        <w:tc>
          <w:tcPr>
            <w:tcW w:w="960" w:type="dxa"/>
            <w:tcBorders>
              <w:top w:val="single" w:sz="4" w:space="0" w:color="000000"/>
              <w:left w:val="nil"/>
              <w:bottom w:val="single" w:sz="8" w:space="0" w:color="000000"/>
              <w:right w:val="single" w:sz="8" w:space="0" w:color="000000"/>
            </w:tcBorders>
            <w:shd w:val="clear" w:color="auto" w:fill="auto"/>
            <w:noWrap/>
            <w:vAlign w:val="bottom"/>
            <w:hideMark/>
          </w:tcPr>
          <w:p w14:paraId="10C48640" w14:textId="77777777" w:rsidR="00A0598E" w:rsidRPr="00E97360" w:rsidRDefault="00A0598E" w:rsidP="00A0598E">
            <w:pPr>
              <w:spacing w:after="0" w:line="240" w:lineRule="auto"/>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10K3</w:t>
            </w:r>
          </w:p>
        </w:tc>
      </w:tr>
      <w:tr w:rsidR="00A0598E" w:rsidRPr="00E97360" w14:paraId="34E2A6BF" w14:textId="77777777" w:rsidTr="00A0598E">
        <w:trPr>
          <w:trHeight w:val="300"/>
        </w:trPr>
        <w:tc>
          <w:tcPr>
            <w:tcW w:w="1525"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D6A3E60" w14:textId="77777777" w:rsidR="00A0598E" w:rsidRPr="00E97360" w:rsidRDefault="00A0598E" w:rsidP="00A0598E">
            <w:pPr>
              <w:spacing w:after="0" w:line="240" w:lineRule="auto"/>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 </w:t>
            </w:r>
          </w:p>
        </w:tc>
        <w:tc>
          <w:tcPr>
            <w:tcW w:w="875" w:type="dxa"/>
            <w:tcBorders>
              <w:top w:val="single" w:sz="4" w:space="0" w:color="000000"/>
              <w:left w:val="nil"/>
              <w:bottom w:val="single" w:sz="4" w:space="0" w:color="000000"/>
              <w:right w:val="single" w:sz="4" w:space="0" w:color="000000"/>
            </w:tcBorders>
            <w:shd w:val="clear" w:color="auto" w:fill="auto"/>
            <w:noWrap/>
            <w:vAlign w:val="bottom"/>
            <w:hideMark/>
          </w:tcPr>
          <w:p w14:paraId="6FE7E7BA" w14:textId="77777777" w:rsidR="00A0598E" w:rsidRPr="00E97360" w:rsidRDefault="00A0598E" w:rsidP="00A0598E">
            <w:pPr>
              <w:spacing w:after="0" w:line="240" w:lineRule="auto"/>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 </w:t>
            </w:r>
          </w:p>
        </w:tc>
        <w:tc>
          <w:tcPr>
            <w:tcW w:w="1293" w:type="dxa"/>
            <w:tcBorders>
              <w:top w:val="single" w:sz="4" w:space="0" w:color="000000"/>
              <w:left w:val="nil"/>
              <w:bottom w:val="single" w:sz="4" w:space="0" w:color="000000"/>
              <w:right w:val="single" w:sz="4" w:space="0" w:color="000000"/>
            </w:tcBorders>
            <w:shd w:val="clear" w:color="auto" w:fill="auto"/>
            <w:noWrap/>
            <w:vAlign w:val="bottom"/>
            <w:hideMark/>
          </w:tcPr>
          <w:p w14:paraId="2EB1B857" w14:textId="77777777" w:rsidR="00A0598E" w:rsidRPr="00E97360" w:rsidRDefault="00A0598E" w:rsidP="00A0598E">
            <w:pPr>
              <w:spacing w:after="0" w:line="240" w:lineRule="auto"/>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 </w:t>
            </w:r>
          </w:p>
        </w:tc>
        <w:tc>
          <w:tcPr>
            <w:tcW w:w="408" w:type="dxa"/>
            <w:tcBorders>
              <w:top w:val="single" w:sz="4" w:space="0" w:color="000000"/>
              <w:left w:val="nil"/>
              <w:bottom w:val="single" w:sz="4" w:space="0" w:color="000000"/>
              <w:right w:val="single" w:sz="4" w:space="0" w:color="000000"/>
            </w:tcBorders>
            <w:shd w:val="clear" w:color="auto" w:fill="auto"/>
            <w:noWrap/>
            <w:vAlign w:val="bottom"/>
            <w:hideMark/>
          </w:tcPr>
          <w:p w14:paraId="72F9BF7D" w14:textId="77777777" w:rsidR="00A0598E" w:rsidRPr="00E97360" w:rsidRDefault="00A0598E" w:rsidP="00A0598E">
            <w:pPr>
              <w:spacing w:after="0" w:line="240" w:lineRule="auto"/>
              <w:rPr>
                <w:rFonts w:ascii="Times New Roman" w:eastAsia="Times New Roman" w:hAnsi="Times New Roman" w:cs="Times New Roman"/>
                <w:b/>
                <w:bCs/>
                <w:color w:val="000000"/>
                <w:sz w:val="28"/>
                <w:szCs w:val="28"/>
              </w:rPr>
            </w:pPr>
            <w:r w:rsidRPr="00E97360">
              <w:rPr>
                <w:rFonts w:ascii="Times New Roman" w:eastAsia="Times New Roman" w:hAnsi="Times New Roman" w:cs="Times New Roman"/>
                <w:b/>
                <w:bCs/>
                <w:color w:val="000000"/>
                <w:sz w:val="28"/>
                <w:szCs w:val="28"/>
              </w:rPr>
              <w:t>Макс балл</w:t>
            </w:r>
          </w:p>
        </w:tc>
        <w:tc>
          <w:tcPr>
            <w:tcW w:w="960" w:type="dxa"/>
            <w:tcBorders>
              <w:top w:val="single" w:sz="4" w:space="0" w:color="000000"/>
              <w:left w:val="nil"/>
              <w:bottom w:val="single" w:sz="4" w:space="0" w:color="000000"/>
              <w:right w:val="single" w:sz="4" w:space="0" w:color="000000"/>
            </w:tcBorders>
            <w:shd w:val="clear" w:color="auto" w:fill="auto"/>
            <w:noWrap/>
            <w:vAlign w:val="bottom"/>
            <w:hideMark/>
          </w:tcPr>
          <w:p w14:paraId="72340F19"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1</w:t>
            </w:r>
          </w:p>
        </w:tc>
        <w:tc>
          <w:tcPr>
            <w:tcW w:w="960" w:type="dxa"/>
            <w:tcBorders>
              <w:top w:val="single" w:sz="4" w:space="0" w:color="000000"/>
              <w:left w:val="nil"/>
              <w:bottom w:val="single" w:sz="4" w:space="0" w:color="000000"/>
              <w:right w:val="single" w:sz="4" w:space="0" w:color="000000"/>
            </w:tcBorders>
            <w:shd w:val="clear" w:color="auto" w:fill="auto"/>
            <w:noWrap/>
            <w:vAlign w:val="bottom"/>
            <w:hideMark/>
          </w:tcPr>
          <w:p w14:paraId="5234397A"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2</w:t>
            </w:r>
          </w:p>
        </w:tc>
        <w:tc>
          <w:tcPr>
            <w:tcW w:w="960" w:type="dxa"/>
            <w:tcBorders>
              <w:top w:val="single" w:sz="4" w:space="0" w:color="000000"/>
              <w:left w:val="nil"/>
              <w:bottom w:val="single" w:sz="4" w:space="0" w:color="000000"/>
              <w:right w:val="single" w:sz="4" w:space="0" w:color="000000"/>
            </w:tcBorders>
            <w:shd w:val="clear" w:color="auto" w:fill="auto"/>
            <w:noWrap/>
            <w:vAlign w:val="bottom"/>
            <w:hideMark/>
          </w:tcPr>
          <w:p w14:paraId="388DDFDA"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2</w:t>
            </w:r>
          </w:p>
        </w:tc>
        <w:tc>
          <w:tcPr>
            <w:tcW w:w="960" w:type="dxa"/>
            <w:tcBorders>
              <w:top w:val="single" w:sz="4" w:space="0" w:color="000000"/>
              <w:left w:val="nil"/>
              <w:bottom w:val="single" w:sz="4" w:space="0" w:color="000000"/>
              <w:right w:val="single" w:sz="4" w:space="0" w:color="000000"/>
            </w:tcBorders>
            <w:shd w:val="clear" w:color="auto" w:fill="auto"/>
            <w:noWrap/>
            <w:vAlign w:val="bottom"/>
            <w:hideMark/>
          </w:tcPr>
          <w:p w14:paraId="35D18291"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1</w:t>
            </w:r>
          </w:p>
        </w:tc>
        <w:tc>
          <w:tcPr>
            <w:tcW w:w="960" w:type="dxa"/>
            <w:tcBorders>
              <w:top w:val="single" w:sz="4" w:space="0" w:color="000000"/>
              <w:left w:val="nil"/>
              <w:bottom w:val="single" w:sz="4" w:space="0" w:color="000000"/>
              <w:right w:val="single" w:sz="4" w:space="0" w:color="000000"/>
            </w:tcBorders>
            <w:shd w:val="clear" w:color="auto" w:fill="auto"/>
            <w:noWrap/>
            <w:vAlign w:val="bottom"/>
            <w:hideMark/>
          </w:tcPr>
          <w:p w14:paraId="418ABC62"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1</w:t>
            </w:r>
          </w:p>
        </w:tc>
        <w:tc>
          <w:tcPr>
            <w:tcW w:w="960" w:type="dxa"/>
            <w:tcBorders>
              <w:top w:val="single" w:sz="4" w:space="0" w:color="000000"/>
              <w:left w:val="nil"/>
              <w:bottom w:val="single" w:sz="4" w:space="0" w:color="000000"/>
              <w:right w:val="single" w:sz="4" w:space="0" w:color="000000"/>
            </w:tcBorders>
            <w:shd w:val="clear" w:color="auto" w:fill="auto"/>
            <w:noWrap/>
            <w:vAlign w:val="bottom"/>
            <w:hideMark/>
          </w:tcPr>
          <w:p w14:paraId="0269CEED"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2</w:t>
            </w:r>
          </w:p>
        </w:tc>
        <w:tc>
          <w:tcPr>
            <w:tcW w:w="960" w:type="dxa"/>
            <w:tcBorders>
              <w:top w:val="single" w:sz="4" w:space="0" w:color="000000"/>
              <w:left w:val="nil"/>
              <w:bottom w:val="single" w:sz="4" w:space="0" w:color="000000"/>
              <w:right w:val="single" w:sz="4" w:space="0" w:color="000000"/>
            </w:tcBorders>
            <w:shd w:val="clear" w:color="auto" w:fill="auto"/>
            <w:noWrap/>
            <w:vAlign w:val="bottom"/>
            <w:hideMark/>
          </w:tcPr>
          <w:p w14:paraId="30340CFA"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1</w:t>
            </w:r>
          </w:p>
        </w:tc>
        <w:tc>
          <w:tcPr>
            <w:tcW w:w="960" w:type="dxa"/>
            <w:tcBorders>
              <w:top w:val="single" w:sz="4" w:space="0" w:color="000000"/>
              <w:left w:val="nil"/>
              <w:bottom w:val="single" w:sz="4" w:space="0" w:color="000000"/>
              <w:right w:val="single" w:sz="4" w:space="0" w:color="000000"/>
            </w:tcBorders>
            <w:shd w:val="clear" w:color="auto" w:fill="auto"/>
            <w:noWrap/>
            <w:vAlign w:val="bottom"/>
            <w:hideMark/>
          </w:tcPr>
          <w:p w14:paraId="57E2931C"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1</w:t>
            </w:r>
          </w:p>
        </w:tc>
        <w:tc>
          <w:tcPr>
            <w:tcW w:w="960" w:type="dxa"/>
            <w:tcBorders>
              <w:top w:val="single" w:sz="4" w:space="0" w:color="000000"/>
              <w:left w:val="nil"/>
              <w:bottom w:val="single" w:sz="4" w:space="0" w:color="000000"/>
              <w:right w:val="single" w:sz="4" w:space="0" w:color="000000"/>
            </w:tcBorders>
            <w:shd w:val="clear" w:color="auto" w:fill="auto"/>
            <w:noWrap/>
            <w:vAlign w:val="bottom"/>
            <w:hideMark/>
          </w:tcPr>
          <w:p w14:paraId="2A32842C"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1</w:t>
            </w:r>
          </w:p>
        </w:tc>
        <w:tc>
          <w:tcPr>
            <w:tcW w:w="960" w:type="dxa"/>
            <w:tcBorders>
              <w:top w:val="single" w:sz="4" w:space="0" w:color="000000"/>
              <w:left w:val="nil"/>
              <w:bottom w:val="single" w:sz="4" w:space="0" w:color="000000"/>
              <w:right w:val="single" w:sz="4" w:space="0" w:color="000000"/>
            </w:tcBorders>
            <w:shd w:val="clear" w:color="auto" w:fill="auto"/>
            <w:noWrap/>
            <w:vAlign w:val="bottom"/>
            <w:hideMark/>
          </w:tcPr>
          <w:p w14:paraId="6F054E25"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1</w:t>
            </w:r>
          </w:p>
        </w:tc>
        <w:tc>
          <w:tcPr>
            <w:tcW w:w="960" w:type="dxa"/>
            <w:tcBorders>
              <w:top w:val="single" w:sz="4" w:space="0" w:color="000000"/>
              <w:left w:val="nil"/>
              <w:bottom w:val="single" w:sz="4" w:space="0" w:color="000000"/>
              <w:right w:val="single" w:sz="4" w:space="0" w:color="000000"/>
            </w:tcBorders>
            <w:shd w:val="clear" w:color="auto" w:fill="auto"/>
            <w:noWrap/>
            <w:vAlign w:val="bottom"/>
            <w:hideMark/>
          </w:tcPr>
          <w:p w14:paraId="3993CA31"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2</w:t>
            </w:r>
          </w:p>
        </w:tc>
        <w:tc>
          <w:tcPr>
            <w:tcW w:w="960" w:type="dxa"/>
            <w:tcBorders>
              <w:top w:val="single" w:sz="4" w:space="0" w:color="000000"/>
              <w:left w:val="nil"/>
              <w:bottom w:val="single" w:sz="4" w:space="0" w:color="000000"/>
              <w:right w:val="single" w:sz="4" w:space="0" w:color="000000"/>
            </w:tcBorders>
            <w:shd w:val="clear" w:color="auto" w:fill="auto"/>
            <w:noWrap/>
            <w:vAlign w:val="bottom"/>
            <w:hideMark/>
          </w:tcPr>
          <w:p w14:paraId="75C0913D"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1</w:t>
            </w:r>
          </w:p>
        </w:tc>
        <w:tc>
          <w:tcPr>
            <w:tcW w:w="960" w:type="dxa"/>
            <w:tcBorders>
              <w:top w:val="single" w:sz="4" w:space="0" w:color="000000"/>
              <w:left w:val="nil"/>
              <w:bottom w:val="single" w:sz="4" w:space="0" w:color="000000"/>
              <w:right w:val="single" w:sz="4" w:space="0" w:color="000000"/>
            </w:tcBorders>
            <w:shd w:val="clear" w:color="auto" w:fill="auto"/>
            <w:noWrap/>
            <w:vAlign w:val="bottom"/>
            <w:hideMark/>
          </w:tcPr>
          <w:p w14:paraId="7790D063"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1</w:t>
            </w:r>
          </w:p>
        </w:tc>
        <w:tc>
          <w:tcPr>
            <w:tcW w:w="960" w:type="dxa"/>
            <w:tcBorders>
              <w:top w:val="single" w:sz="4" w:space="0" w:color="000000"/>
              <w:left w:val="nil"/>
              <w:bottom w:val="single" w:sz="4" w:space="0" w:color="000000"/>
              <w:right w:val="single" w:sz="4" w:space="0" w:color="000000"/>
            </w:tcBorders>
            <w:shd w:val="clear" w:color="auto" w:fill="auto"/>
            <w:noWrap/>
            <w:vAlign w:val="bottom"/>
            <w:hideMark/>
          </w:tcPr>
          <w:p w14:paraId="0997504B"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2</w:t>
            </w:r>
          </w:p>
        </w:tc>
        <w:tc>
          <w:tcPr>
            <w:tcW w:w="960" w:type="dxa"/>
            <w:tcBorders>
              <w:top w:val="single" w:sz="4" w:space="0" w:color="000000"/>
              <w:left w:val="nil"/>
              <w:bottom w:val="single" w:sz="4" w:space="0" w:color="000000"/>
              <w:right w:val="single" w:sz="4" w:space="0" w:color="000000"/>
            </w:tcBorders>
            <w:shd w:val="clear" w:color="auto" w:fill="auto"/>
            <w:noWrap/>
            <w:vAlign w:val="bottom"/>
            <w:hideMark/>
          </w:tcPr>
          <w:p w14:paraId="0CEFF722"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3</w:t>
            </w:r>
          </w:p>
        </w:tc>
        <w:tc>
          <w:tcPr>
            <w:tcW w:w="960" w:type="dxa"/>
            <w:tcBorders>
              <w:top w:val="single" w:sz="4" w:space="0" w:color="000000"/>
              <w:left w:val="nil"/>
              <w:bottom w:val="single" w:sz="4" w:space="0" w:color="000000"/>
              <w:right w:val="single" w:sz="4" w:space="0" w:color="000000"/>
            </w:tcBorders>
            <w:shd w:val="clear" w:color="auto" w:fill="auto"/>
            <w:noWrap/>
            <w:vAlign w:val="bottom"/>
            <w:hideMark/>
          </w:tcPr>
          <w:p w14:paraId="6CE89B6E"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2</w:t>
            </w:r>
          </w:p>
        </w:tc>
        <w:tc>
          <w:tcPr>
            <w:tcW w:w="960" w:type="dxa"/>
            <w:tcBorders>
              <w:top w:val="single" w:sz="4" w:space="0" w:color="000000"/>
              <w:left w:val="nil"/>
              <w:bottom w:val="single" w:sz="4" w:space="0" w:color="000000"/>
              <w:right w:val="single" w:sz="4" w:space="0" w:color="000000"/>
            </w:tcBorders>
            <w:shd w:val="clear" w:color="auto" w:fill="auto"/>
            <w:noWrap/>
            <w:vAlign w:val="bottom"/>
            <w:hideMark/>
          </w:tcPr>
          <w:p w14:paraId="329FC120"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2</w:t>
            </w:r>
          </w:p>
        </w:tc>
        <w:tc>
          <w:tcPr>
            <w:tcW w:w="960" w:type="dxa"/>
            <w:tcBorders>
              <w:top w:val="single" w:sz="4" w:space="0" w:color="000000"/>
              <w:left w:val="nil"/>
              <w:bottom w:val="single" w:sz="4" w:space="0" w:color="000000"/>
              <w:right w:val="single" w:sz="4" w:space="0" w:color="000000"/>
            </w:tcBorders>
            <w:shd w:val="clear" w:color="auto" w:fill="auto"/>
            <w:noWrap/>
            <w:vAlign w:val="bottom"/>
            <w:hideMark/>
          </w:tcPr>
          <w:p w14:paraId="35C0AD56"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1</w:t>
            </w:r>
          </w:p>
        </w:tc>
        <w:tc>
          <w:tcPr>
            <w:tcW w:w="960" w:type="dxa"/>
            <w:tcBorders>
              <w:top w:val="single" w:sz="4" w:space="0" w:color="000000"/>
              <w:left w:val="nil"/>
              <w:bottom w:val="single" w:sz="4" w:space="0" w:color="000000"/>
              <w:right w:val="single" w:sz="4" w:space="0" w:color="000000"/>
            </w:tcBorders>
            <w:shd w:val="clear" w:color="auto" w:fill="auto"/>
            <w:noWrap/>
            <w:vAlign w:val="bottom"/>
            <w:hideMark/>
          </w:tcPr>
          <w:p w14:paraId="3BC6855F"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1</w:t>
            </w:r>
          </w:p>
        </w:tc>
        <w:tc>
          <w:tcPr>
            <w:tcW w:w="960" w:type="dxa"/>
            <w:tcBorders>
              <w:top w:val="single" w:sz="4" w:space="0" w:color="000000"/>
              <w:left w:val="nil"/>
              <w:bottom w:val="single" w:sz="4" w:space="0" w:color="000000"/>
              <w:right w:val="single" w:sz="4" w:space="0" w:color="000000"/>
            </w:tcBorders>
            <w:shd w:val="clear" w:color="auto" w:fill="auto"/>
            <w:noWrap/>
            <w:vAlign w:val="bottom"/>
            <w:hideMark/>
          </w:tcPr>
          <w:p w14:paraId="49F77224"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1</w:t>
            </w:r>
          </w:p>
        </w:tc>
      </w:tr>
      <w:tr w:rsidR="00A0598E" w:rsidRPr="00E97360" w14:paraId="24421E72" w14:textId="77777777" w:rsidTr="00A0598E">
        <w:trPr>
          <w:trHeight w:val="300"/>
        </w:trPr>
        <w:tc>
          <w:tcPr>
            <w:tcW w:w="1525" w:type="dxa"/>
            <w:tcBorders>
              <w:top w:val="nil"/>
              <w:left w:val="single" w:sz="4" w:space="0" w:color="000000"/>
              <w:bottom w:val="single" w:sz="4" w:space="0" w:color="000000"/>
              <w:right w:val="single" w:sz="4" w:space="0" w:color="000000"/>
            </w:tcBorders>
            <w:shd w:val="clear" w:color="auto" w:fill="auto"/>
            <w:noWrap/>
            <w:vAlign w:val="bottom"/>
            <w:hideMark/>
          </w:tcPr>
          <w:p w14:paraId="7623B4CA" w14:textId="77777777" w:rsidR="00A0598E" w:rsidRPr="00E97360" w:rsidRDefault="00A0598E" w:rsidP="00A0598E">
            <w:pPr>
              <w:spacing w:after="0" w:line="240" w:lineRule="auto"/>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Вся выборка</w:t>
            </w:r>
          </w:p>
        </w:tc>
        <w:tc>
          <w:tcPr>
            <w:tcW w:w="875" w:type="dxa"/>
            <w:tcBorders>
              <w:top w:val="nil"/>
              <w:left w:val="nil"/>
              <w:bottom w:val="single" w:sz="4" w:space="0" w:color="000000"/>
              <w:right w:val="single" w:sz="4" w:space="0" w:color="000000"/>
            </w:tcBorders>
            <w:shd w:val="clear" w:color="auto" w:fill="auto"/>
            <w:noWrap/>
            <w:vAlign w:val="bottom"/>
            <w:hideMark/>
          </w:tcPr>
          <w:p w14:paraId="52DBAD8E"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34462</w:t>
            </w:r>
          </w:p>
        </w:tc>
        <w:tc>
          <w:tcPr>
            <w:tcW w:w="1293" w:type="dxa"/>
            <w:tcBorders>
              <w:top w:val="nil"/>
              <w:left w:val="nil"/>
              <w:bottom w:val="single" w:sz="4" w:space="0" w:color="000000"/>
              <w:right w:val="single" w:sz="4" w:space="0" w:color="000000"/>
            </w:tcBorders>
            <w:shd w:val="clear" w:color="auto" w:fill="auto"/>
            <w:noWrap/>
            <w:vAlign w:val="bottom"/>
            <w:hideMark/>
          </w:tcPr>
          <w:p w14:paraId="509E0A4F"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1446101</w:t>
            </w:r>
          </w:p>
        </w:tc>
        <w:tc>
          <w:tcPr>
            <w:tcW w:w="408" w:type="dxa"/>
            <w:tcBorders>
              <w:top w:val="nil"/>
              <w:left w:val="nil"/>
              <w:bottom w:val="single" w:sz="4" w:space="0" w:color="000000"/>
              <w:right w:val="single" w:sz="4" w:space="0" w:color="000000"/>
            </w:tcBorders>
            <w:shd w:val="clear" w:color="auto" w:fill="auto"/>
            <w:noWrap/>
            <w:vAlign w:val="bottom"/>
            <w:hideMark/>
          </w:tcPr>
          <w:p w14:paraId="59FE5DDA" w14:textId="77777777" w:rsidR="00A0598E" w:rsidRPr="00E97360" w:rsidRDefault="00A0598E" w:rsidP="00A0598E">
            <w:pPr>
              <w:spacing w:after="0" w:line="240" w:lineRule="auto"/>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 </w:t>
            </w:r>
          </w:p>
        </w:tc>
        <w:tc>
          <w:tcPr>
            <w:tcW w:w="960" w:type="dxa"/>
            <w:tcBorders>
              <w:top w:val="nil"/>
              <w:left w:val="nil"/>
              <w:bottom w:val="single" w:sz="4" w:space="0" w:color="000000"/>
              <w:right w:val="single" w:sz="4" w:space="0" w:color="000000"/>
            </w:tcBorders>
            <w:shd w:val="clear" w:color="auto" w:fill="auto"/>
            <w:noWrap/>
            <w:vAlign w:val="bottom"/>
            <w:hideMark/>
          </w:tcPr>
          <w:p w14:paraId="0E635648"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97,54</w:t>
            </w:r>
          </w:p>
        </w:tc>
        <w:tc>
          <w:tcPr>
            <w:tcW w:w="960" w:type="dxa"/>
            <w:tcBorders>
              <w:top w:val="nil"/>
              <w:left w:val="nil"/>
              <w:bottom w:val="single" w:sz="4" w:space="0" w:color="000000"/>
              <w:right w:val="single" w:sz="4" w:space="0" w:color="000000"/>
            </w:tcBorders>
            <w:shd w:val="clear" w:color="auto" w:fill="auto"/>
            <w:noWrap/>
            <w:vAlign w:val="bottom"/>
            <w:hideMark/>
          </w:tcPr>
          <w:p w14:paraId="13F1B2B8"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46,63</w:t>
            </w:r>
          </w:p>
        </w:tc>
        <w:tc>
          <w:tcPr>
            <w:tcW w:w="960" w:type="dxa"/>
            <w:tcBorders>
              <w:top w:val="nil"/>
              <w:left w:val="nil"/>
              <w:bottom w:val="single" w:sz="4" w:space="0" w:color="000000"/>
              <w:right w:val="single" w:sz="4" w:space="0" w:color="000000"/>
            </w:tcBorders>
            <w:shd w:val="clear" w:color="auto" w:fill="auto"/>
            <w:noWrap/>
            <w:vAlign w:val="bottom"/>
            <w:hideMark/>
          </w:tcPr>
          <w:p w14:paraId="3A61F6EA"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39,99</w:t>
            </w:r>
          </w:p>
        </w:tc>
        <w:tc>
          <w:tcPr>
            <w:tcW w:w="960" w:type="dxa"/>
            <w:tcBorders>
              <w:top w:val="nil"/>
              <w:left w:val="nil"/>
              <w:bottom w:val="single" w:sz="4" w:space="0" w:color="000000"/>
              <w:right w:val="single" w:sz="4" w:space="0" w:color="000000"/>
            </w:tcBorders>
            <w:shd w:val="clear" w:color="auto" w:fill="auto"/>
            <w:noWrap/>
            <w:vAlign w:val="bottom"/>
            <w:hideMark/>
          </w:tcPr>
          <w:p w14:paraId="5B4A4014"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74,33</w:t>
            </w:r>
          </w:p>
        </w:tc>
        <w:tc>
          <w:tcPr>
            <w:tcW w:w="960" w:type="dxa"/>
            <w:tcBorders>
              <w:top w:val="nil"/>
              <w:left w:val="nil"/>
              <w:bottom w:val="single" w:sz="4" w:space="0" w:color="000000"/>
              <w:right w:val="single" w:sz="4" w:space="0" w:color="000000"/>
            </w:tcBorders>
            <w:shd w:val="clear" w:color="auto" w:fill="auto"/>
            <w:noWrap/>
            <w:vAlign w:val="bottom"/>
            <w:hideMark/>
          </w:tcPr>
          <w:p w14:paraId="4A892DA2"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45,46</w:t>
            </w:r>
          </w:p>
        </w:tc>
        <w:tc>
          <w:tcPr>
            <w:tcW w:w="960" w:type="dxa"/>
            <w:tcBorders>
              <w:top w:val="nil"/>
              <w:left w:val="nil"/>
              <w:bottom w:val="single" w:sz="4" w:space="0" w:color="000000"/>
              <w:right w:val="single" w:sz="4" w:space="0" w:color="000000"/>
            </w:tcBorders>
            <w:shd w:val="clear" w:color="auto" w:fill="auto"/>
            <w:noWrap/>
            <w:vAlign w:val="bottom"/>
            <w:hideMark/>
          </w:tcPr>
          <w:p w14:paraId="0BA88F0C"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74,27</w:t>
            </w:r>
          </w:p>
        </w:tc>
        <w:tc>
          <w:tcPr>
            <w:tcW w:w="960" w:type="dxa"/>
            <w:tcBorders>
              <w:top w:val="nil"/>
              <w:left w:val="nil"/>
              <w:bottom w:val="single" w:sz="4" w:space="0" w:color="000000"/>
              <w:right w:val="single" w:sz="4" w:space="0" w:color="000000"/>
            </w:tcBorders>
            <w:shd w:val="clear" w:color="auto" w:fill="auto"/>
            <w:noWrap/>
            <w:vAlign w:val="bottom"/>
            <w:hideMark/>
          </w:tcPr>
          <w:p w14:paraId="5C84881D"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53,93</w:t>
            </w:r>
          </w:p>
        </w:tc>
        <w:tc>
          <w:tcPr>
            <w:tcW w:w="960" w:type="dxa"/>
            <w:tcBorders>
              <w:top w:val="nil"/>
              <w:left w:val="nil"/>
              <w:bottom w:val="single" w:sz="4" w:space="0" w:color="000000"/>
              <w:right w:val="single" w:sz="4" w:space="0" w:color="000000"/>
            </w:tcBorders>
            <w:shd w:val="clear" w:color="auto" w:fill="auto"/>
            <w:noWrap/>
            <w:vAlign w:val="bottom"/>
            <w:hideMark/>
          </w:tcPr>
          <w:p w14:paraId="6366A8AF"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69,1</w:t>
            </w:r>
          </w:p>
        </w:tc>
        <w:tc>
          <w:tcPr>
            <w:tcW w:w="960" w:type="dxa"/>
            <w:tcBorders>
              <w:top w:val="nil"/>
              <w:left w:val="nil"/>
              <w:bottom w:val="single" w:sz="4" w:space="0" w:color="000000"/>
              <w:right w:val="single" w:sz="4" w:space="0" w:color="000000"/>
            </w:tcBorders>
            <w:shd w:val="clear" w:color="auto" w:fill="auto"/>
            <w:noWrap/>
            <w:vAlign w:val="bottom"/>
            <w:hideMark/>
          </w:tcPr>
          <w:p w14:paraId="74622DD8"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61,83</w:t>
            </w:r>
          </w:p>
        </w:tc>
        <w:tc>
          <w:tcPr>
            <w:tcW w:w="960" w:type="dxa"/>
            <w:tcBorders>
              <w:top w:val="nil"/>
              <w:left w:val="nil"/>
              <w:bottom w:val="single" w:sz="4" w:space="0" w:color="000000"/>
              <w:right w:val="single" w:sz="4" w:space="0" w:color="000000"/>
            </w:tcBorders>
            <w:shd w:val="clear" w:color="auto" w:fill="auto"/>
            <w:noWrap/>
            <w:vAlign w:val="bottom"/>
            <w:hideMark/>
          </w:tcPr>
          <w:p w14:paraId="7585A35D"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75,22</w:t>
            </w:r>
          </w:p>
        </w:tc>
        <w:tc>
          <w:tcPr>
            <w:tcW w:w="960" w:type="dxa"/>
            <w:tcBorders>
              <w:top w:val="nil"/>
              <w:left w:val="nil"/>
              <w:bottom w:val="single" w:sz="4" w:space="0" w:color="000000"/>
              <w:right w:val="single" w:sz="4" w:space="0" w:color="000000"/>
            </w:tcBorders>
            <w:shd w:val="clear" w:color="auto" w:fill="auto"/>
            <w:noWrap/>
            <w:vAlign w:val="bottom"/>
            <w:hideMark/>
          </w:tcPr>
          <w:p w14:paraId="22D91635"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74,05</w:t>
            </w:r>
          </w:p>
        </w:tc>
        <w:tc>
          <w:tcPr>
            <w:tcW w:w="960" w:type="dxa"/>
            <w:tcBorders>
              <w:top w:val="nil"/>
              <w:left w:val="nil"/>
              <w:bottom w:val="single" w:sz="4" w:space="0" w:color="000000"/>
              <w:right w:val="single" w:sz="4" w:space="0" w:color="000000"/>
            </w:tcBorders>
            <w:shd w:val="clear" w:color="auto" w:fill="auto"/>
            <w:noWrap/>
            <w:vAlign w:val="bottom"/>
            <w:hideMark/>
          </w:tcPr>
          <w:p w14:paraId="7D35A69F"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74,09</w:t>
            </w:r>
          </w:p>
        </w:tc>
        <w:tc>
          <w:tcPr>
            <w:tcW w:w="960" w:type="dxa"/>
            <w:tcBorders>
              <w:top w:val="nil"/>
              <w:left w:val="nil"/>
              <w:bottom w:val="single" w:sz="4" w:space="0" w:color="000000"/>
              <w:right w:val="single" w:sz="4" w:space="0" w:color="000000"/>
            </w:tcBorders>
            <w:shd w:val="clear" w:color="auto" w:fill="auto"/>
            <w:noWrap/>
            <w:vAlign w:val="bottom"/>
            <w:hideMark/>
          </w:tcPr>
          <w:p w14:paraId="0E462AE2"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48,67</w:t>
            </w:r>
          </w:p>
        </w:tc>
        <w:tc>
          <w:tcPr>
            <w:tcW w:w="960" w:type="dxa"/>
            <w:tcBorders>
              <w:top w:val="nil"/>
              <w:left w:val="nil"/>
              <w:bottom w:val="single" w:sz="4" w:space="0" w:color="000000"/>
              <w:right w:val="single" w:sz="4" w:space="0" w:color="000000"/>
            </w:tcBorders>
            <w:shd w:val="clear" w:color="auto" w:fill="auto"/>
            <w:noWrap/>
            <w:vAlign w:val="bottom"/>
            <w:hideMark/>
          </w:tcPr>
          <w:p w14:paraId="34E7E32A"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61,95</w:t>
            </w:r>
          </w:p>
        </w:tc>
        <w:tc>
          <w:tcPr>
            <w:tcW w:w="960" w:type="dxa"/>
            <w:tcBorders>
              <w:top w:val="nil"/>
              <w:left w:val="nil"/>
              <w:bottom w:val="single" w:sz="4" w:space="0" w:color="000000"/>
              <w:right w:val="single" w:sz="4" w:space="0" w:color="000000"/>
            </w:tcBorders>
            <w:shd w:val="clear" w:color="auto" w:fill="auto"/>
            <w:noWrap/>
            <w:vAlign w:val="bottom"/>
            <w:hideMark/>
          </w:tcPr>
          <w:p w14:paraId="3F028B8A"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36,39</w:t>
            </w:r>
          </w:p>
        </w:tc>
        <w:tc>
          <w:tcPr>
            <w:tcW w:w="960" w:type="dxa"/>
            <w:tcBorders>
              <w:top w:val="nil"/>
              <w:left w:val="nil"/>
              <w:bottom w:val="single" w:sz="4" w:space="0" w:color="000000"/>
              <w:right w:val="single" w:sz="4" w:space="0" w:color="000000"/>
            </w:tcBorders>
            <w:shd w:val="clear" w:color="auto" w:fill="auto"/>
            <w:noWrap/>
            <w:vAlign w:val="bottom"/>
            <w:hideMark/>
          </w:tcPr>
          <w:p w14:paraId="5FAFF955"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49,77</w:t>
            </w:r>
          </w:p>
        </w:tc>
        <w:tc>
          <w:tcPr>
            <w:tcW w:w="960" w:type="dxa"/>
            <w:tcBorders>
              <w:top w:val="nil"/>
              <w:left w:val="nil"/>
              <w:bottom w:val="single" w:sz="4" w:space="0" w:color="000000"/>
              <w:right w:val="single" w:sz="4" w:space="0" w:color="000000"/>
            </w:tcBorders>
            <w:shd w:val="clear" w:color="auto" w:fill="auto"/>
            <w:noWrap/>
            <w:vAlign w:val="bottom"/>
            <w:hideMark/>
          </w:tcPr>
          <w:p w14:paraId="7CFD27AA"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72,59</w:t>
            </w:r>
          </w:p>
        </w:tc>
        <w:tc>
          <w:tcPr>
            <w:tcW w:w="960" w:type="dxa"/>
            <w:tcBorders>
              <w:top w:val="nil"/>
              <w:left w:val="nil"/>
              <w:bottom w:val="single" w:sz="4" w:space="0" w:color="000000"/>
              <w:right w:val="single" w:sz="4" w:space="0" w:color="000000"/>
            </w:tcBorders>
            <w:shd w:val="clear" w:color="auto" w:fill="auto"/>
            <w:noWrap/>
            <w:vAlign w:val="bottom"/>
            <w:hideMark/>
          </w:tcPr>
          <w:p w14:paraId="16E79348"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82,93</w:t>
            </w:r>
          </w:p>
        </w:tc>
        <w:tc>
          <w:tcPr>
            <w:tcW w:w="960" w:type="dxa"/>
            <w:tcBorders>
              <w:top w:val="nil"/>
              <w:left w:val="nil"/>
              <w:bottom w:val="single" w:sz="4" w:space="0" w:color="000000"/>
              <w:right w:val="single" w:sz="4" w:space="0" w:color="000000"/>
            </w:tcBorders>
            <w:shd w:val="clear" w:color="auto" w:fill="auto"/>
            <w:noWrap/>
            <w:vAlign w:val="bottom"/>
            <w:hideMark/>
          </w:tcPr>
          <w:p w14:paraId="4D09E1A2"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73,01</w:t>
            </w:r>
          </w:p>
        </w:tc>
        <w:tc>
          <w:tcPr>
            <w:tcW w:w="960" w:type="dxa"/>
            <w:tcBorders>
              <w:top w:val="nil"/>
              <w:left w:val="nil"/>
              <w:bottom w:val="single" w:sz="4" w:space="0" w:color="000000"/>
              <w:right w:val="single" w:sz="4" w:space="0" w:color="000000"/>
            </w:tcBorders>
            <w:shd w:val="clear" w:color="auto" w:fill="auto"/>
            <w:noWrap/>
            <w:vAlign w:val="bottom"/>
            <w:hideMark/>
          </w:tcPr>
          <w:p w14:paraId="0F21F1B3"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47,57</w:t>
            </w:r>
          </w:p>
        </w:tc>
      </w:tr>
      <w:tr w:rsidR="00A0598E" w:rsidRPr="00E97360" w14:paraId="5FC9607C" w14:textId="77777777" w:rsidTr="00A0598E">
        <w:trPr>
          <w:trHeight w:val="300"/>
        </w:trPr>
        <w:tc>
          <w:tcPr>
            <w:tcW w:w="1525" w:type="dxa"/>
            <w:tcBorders>
              <w:top w:val="nil"/>
              <w:left w:val="single" w:sz="4" w:space="0" w:color="000000"/>
              <w:bottom w:val="single" w:sz="4" w:space="0" w:color="000000"/>
              <w:right w:val="single" w:sz="4" w:space="0" w:color="000000"/>
            </w:tcBorders>
            <w:shd w:val="clear" w:color="auto" w:fill="auto"/>
            <w:noWrap/>
            <w:vAlign w:val="bottom"/>
            <w:hideMark/>
          </w:tcPr>
          <w:p w14:paraId="1796BAA8" w14:textId="77777777" w:rsidR="00A0598E" w:rsidRPr="00E97360" w:rsidRDefault="00A0598E" w:rsidP="00A0598E">
            <w:pPr>
              <w:spacing w:after="0" w:line="240" w:lineRule="auto"/>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Свердловская обл.</w:t>
            </w:r>
          </w:p>
        </w:tc>
        <w:tc>
          <w:tcPr>
            <w:tcW w:w="875" w:type="dxa"/>
            <w:tcBorders>
              <w:top w:val="nil"/>
              <w:left w:val="nil"/>
              <w:bottom w:val="single" w:sz="4" w:space="0" w:color="000000"/>
              <w:right w:val="single" w:sz="4" w:space="0" w:color="000000"/>
            </w:tcBorders>
            <w:shd w:val="clear" w:color="auto" w:fill="auto"/>
            <w:noWrap/>
            <w:vAlign w:val="bottom"/>
            <w:hideMark/>
          </w:tcPr>
          <w:p w14:paraId="0C837E33"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966</w:t>
            </w:r>
          </w:p>
        </w:tc>
        <w:tc>
          <w:tcPr>
            <w:tcW w:w="1293" w:type="dxa"/>
            <w:tcBorders>
              <w:top w:val="nil"/>
              <w:left w:val="nil"/>
              <w:bottom w:val="single" w:sz="4" w:space="0" w:color="000000"/>
              <w:right w:val="single" w:sz="4" w:space="0" w:color="000000"/>
            </w:tcBorders>
            <w:shd w:val="clear" w:color="auto" w:fill="auto"/>
            <w:noWrap/>
            <w:vAlign w:val="bottom"/>
            <w:hideMark/>
          </w:tcPr>
          <w:p w14:paraId="2B8D22BA"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48707</w:t>
            </w:r>
          </w:p>
        </w:tc>
        <w:tc>
          <w:tcPr>
            <w:tcW w:w="408" w:type="dxa"/>
            <w:tcBorders>
              <w:top w:val="nil"/>
              <w:left w:val="nil"/>
              <w:bottom w:val="single" w:sz="4" w:space="0" w:color="000000"/>
              <w:right w:val="single" w:sz="4" w:space="0" w:color="000000"/>
            </w:tcBorders>
            <w:shd w:val="clear" w:color="auto" w:fill="auto"/>
            <w:noWrap/>
            <w:vAlign w:val="bottom"/>
            <w:hideMark/>
          </w:tcPr>
          <w:p w14:paraId="6079F5E3" w14:textId="77777777" w:rsidR="00A0598E" w:rsidRPr="00E97360" w:rsidRDefault="00A0598E" w:rsidP="00A0598E">
            <w:pPr>
              <w:spacing w:after="0" w:line="240" w:lineRule="auto"/>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 </w:t>
            </w:r>
          </w:p>
        </w:tc>
        <w:tc>
          <w:tcPr>
            <w:tcW w:w="960" w:type="dxa"/>
            <w:tcBorders>
              <w:top w:val="nil"/>
              <w:left w:val="nil"/>
              <w:bottom w:val="single" w:sz="4" w:space="0" w:color="000000"/>
              <w:right w:val="single" w:sz="4" w:space="0" w:color="000000"/>
            </w:tcBorders>
            <w:shd w:val="clear" w:color="auto" w:fill="auto"/>
            <w:noWrap/>
            <w:vAlign w:val="bottom"/>
            <w:hideMark/>
          </w:tcPr>
          <w:p w14:paraId="41DAE7C5"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96,83</w:t>
            </w:r>
          </w:p>
        </w:tc>
        <w:tc>
          <w:tcPr>
            <w:tcW w:w="960" w:type="dxa"/>
            <w:tcBorders>
              <w:top w:val="nil"/>
              <w:left w:val="nil"/>
              <w:bottom w:val="single" w:sz="4" w:space="0" w:color="000000"/>
              <w:right w:val="single" w:sz="4" w:space="0" w:color="000000"/>
            </w:tcBorders>
            <w:shd w:val="clear" w:color="auto" w:fill="auto"/>
            <w:noWrap/>
            <w:vAlign w:val="bottom"/>
            <w:hideMark/>
          </w:tcPr>
          <w:p w14:paraId="05FA5666"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39,89</w:t>
            </w:r>
          </w:p>
        </w:tc>
        <w:tc>
          <w:tcPr>
            <w:tcW w:w="960" w:type="dxa"/>
            <w:tcBorders>
              <w:top w:val="nil"/>
              <w:left w:val="nil"/>
              <w:bottom w:val="single" w:sz="4" w:space="0" w:color="000000"/>
              <w:right w:val="single" w:sz="4" w:space="0" w:color="000000"/>
            </w:tcBorders>
            <w:shd w:val="clear" w:color="auto" w:fill="auto"/>
            <w:noWrap/>
            <w:vAlign w:val="bottom"/>
            <w:hideMark/>
          </w:tcPr>
          <w:p w14:paraId="6FD134C2"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35,67</w:t>
            </w:r>
          </w:p>
        </w:tc>
        <w:tc>
          <w:tcPr>
            <w:tcW w:w="960" w:type="dxa"/>
            <w:tcBorders>
              <w:top w:val="nil"/>
              <w:left w:val="nil"/>
              <w:bottom w:val="single" w:sz="4" w:space="0" w:color="000000"/>
              <w:right w:val="single" w:sz="4" w:space="0" w:color="000000"/>
            </w:tcBorders>
            <w:shd w:val="clear" w:color="auto" w:fill="auto"/>
            <w:noWrap/>
            <w:vAlign w:val="bottom"/>
            <w:hideMark/>
          </w:tcPr>
          <w:p w14:paraId="47E1EF09"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67,99</w:t>
            </w:r>
          </w:p>
        </w:tc>
        <w:tc>
          <w:tcPr>
            <w:tcW w:w="960" w:type="dxa"/>
            <w:tcBorders>
              <w:top w:val="nil"/>
              <w:left w:val="nil"/>
              <w:bottom w:val="single" w:sz="4" w:space="0" w:color="000000"/>
              <w:right w:val="single" w:sz="4" w:space="0" w:color="000000"/>
            </w:tcBorders>
            <w:shd w:val="clear" w:color="auto" w:fill="auto"/>
            <w:noWrap/>
            <w:vAlign w:val="bottom"/>
            <w:hideMark/>
          </w:tcPr>
          <w:p w14:paraId="419C1026"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35,88</w:t>
            </w:r>
          </w:p>
        </w:tc>
        <w:tc>
          <w:tcPr>
            <w:tcW w:w="960" w:type="dxa"/>
            <w:tcBorders>
              <w:top w:val="nil"/>
              <w:left w:val="nil"/>
              <w:bottom w:val="single" w:sz="4" w:space="0" w:color="000000"/>
              <w:right w:val="single" w:sz="4" w:space="0" w:color="000000"/>
            </w:tcBorders>
            <w:shd w:val="clear" w:color="auto" w:fill="auto"/>
            <w:noWrap/>
            <w:vAlign w:val="bottom"/>
            <w:hideMark/>
          </w:tcPr>
          <w:p w14:paraId="1B246084"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67,4</w:t>
            </w:r>
          </w:p>
        </w:tc>
        <w:tc>
          <w:tcPr>
            <w:tcW w:w="960" w:type="dxa"/>
            <w:tcBorders>
              <w:top w:val="nil"/>
              <w:left w:val="nil"/>
              <w:bottom w:val="single" w:sz="4" w:space="0" w:color="000000"/>
              <w:right w:val="single" w:sz="4" w:space="0" w:color="000000"/>
            </w:tcBorders>
            <w:shd w:val="clear" w:color="auto" w:fill="auto"/>
            <w:noWrap/>
            <w:vAlign w:val="bottom"/>
            <w:hideMark/>
          </w:tcPr>
          <w:p w14:paraId="5D977235"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40,68</w:t>
            </w:r>
          </w:p>
        </w:tc>
        <w:tc>
          <w:tcPr>
            <w:tcW w:w="960" w:type="dxa"/>
            <w:tcBorders>
              <w:top w:val="nil"/>
              <w:left w:val="nil"/>
              <w:bottom w:val="single" w:sz="4" w:space="0" w:color="000000"/>
              <w:right w:val="single" w:sz="4" w:space="0" w:color="000000"/>
            </w:tcBorders>
            <w:shd w:val="clear" w:color="auto" w:fill="auto"/>
            <w:noWrap/>
            <w:vAlign w:val="bottom"/>
            <w:hideMark/>
          </w:tcPr>
          <w:p w14:paraId="16053552"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56,74</w:t>
            </w:r>
          </w:p>
        </w:tc>
        <w:tc>
          <w:tcPr>
            <w:tcW w:w="960" w:type="dxa"/>
            <w:tcBorders>
              <w:top w:val="nil"/>
              <w:left w:val="nil"/>
              <w:bottom w:val="single" w:sz="4" w:space="0" w:color="000000"/>
              <w:right w:val="single" w:sz="4" w:space="0" w:color="000000"/>
            </w:tcBorders>
            <w:shd w:val="clear" w:color="auto" w:fill="auto"/>
            <w:noWrap/>
            <w:vAlign w:val="bottom"/>
            <w:hideMark/>
          </w:tcPr>
          <w:p w14:paraId="60DB4B00"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52,99</w:t>
            </w:r>
          </w:p>
        </w:tc>
        <w:tc>
          <w:tcPr>
            <w:tcW w:w="960" w:type="dxa"/>
            <w:tcBorders>
              <w:top w:val="nil"/>
              <w:left w:val="nil"/>
              <w:bottom w:val="single" w:sz="4" w:space="0" w:color="000000"/>
              <w:right w:val="single" w:sz="4" w:space="0" w:color="000000"/>
            </w:tcBorders>
            <w:shd w:val="clear" w:color="auto" w:fill="auto"/>
            <w:noWrap/>
            <w:vAlign w:val="bottom"/>
            <w:hideMark/>
          </w:tcPr>
          <w:p w14:paraId="57D93263"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61,19</w:t>
            </w:r>
          </w:p>
        </w:tc>
        <w:tc>
          <w:tcPr>
            <w:tcW w:w="960" w:type="dxa"/>
            <w:tcBorders>
              <w:top w:val="nil"/>
              <w:left w:val="nil"/>
              <w:bottom w:val="single" w:sz="4" w:space="0" w:color="000000"/>
              <w:right w:val="single" w:sz="4" w:space="0" w:color="000000"/>
            </w:tcBorders>
            <w:shd w:val="clear" w:color="auto" w:fill="auto"/>
            <w:noWrap/>
            <w:vAlign w:val="bottom"/>
            <w:hideMark/>
          </w:tcPr>
          <w:p w14:paraId="426EF5AD"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68,4</w:t>
            </w:r>
          </w:p>
        </w:tc>
        <w:tc>
          <w:tcPr>
            <w:tcW w:w="960" w:type="dxa"/>
            <w:tcBorders>
              <w:top w:val="nil"/>
              <w:left w:val="nil"/>
              <w:bottom w:val="single" w:sz="4" w:space="0" w:color="000000"/>
              <w:right w:val="single" w:sz="4" w:space="0" w:color="000000"/>
            </w:tcBorders>
            <w:shd w:val="clear" w:color="auto" w:fill="auto"/>
            <w:noWrap/>
            <w:vAlign w:val="bottom"/>
            <w:hideMark/>
          </w:tcPr>
          <w:p w14:paraId="35D3D566"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68,13</w:t>
            </w:r>
          </w:p>
        </w:tc>
        <w:tc>
          <w:tcPr>
            <w:tcW w:w="960" w:type="dxa"/>
            <w:tcBorders>
              <w:top w:val="nil"/>
              <w:left w:val="nil"/>
              <w:bottom w:val="single" w:sz="4" w:space="0" w:color="000000"/>
              <w:right w:val="single" w:sz="4" w:space="0" w:color="000000"/>
            </w:tcBorders>
            <w:shd w:val="clear" w:color="auto" w:fill="auto"/>
            <w:noWrap/>
            <w:vAlign w:val="bottom"/>
            <w:hideMark/>
          </w:tcPr>
          <w:p w14:paraId="1AAE84F2"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39,27</w:t>
            </w:r>
          </w:p>
        </w:tc>
        <w:tc>
          <w:tcPr>
            <w:tcW w:w="960" w:type="dxa"/>
            <w:tcBorders>
              <w:top w:val="nil"/>
              <w:left w:val="nil"/>
              <w:bottom w:val="single" w:sz="4" w:space="0" w:color="000000"/>
              <w:right w:val="single" w:sz="4" w:space="0" w:color="000000"/>
            </w:tcBorders>
            <w:shd w:val="clear" w:color="auto" w:fill="auto"/>
            <w:noWrap/>
            <w:vAlign w:val="bottom"/>
            <w:hideMark/>
          </w:tcPr>
          <w:p w14:paraId="342EF80E"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50,39</w:t>
            </w:r>
          </w:p>
        </w:tc>
        <w:tc>
          <w:tcPr>
            <w:tcW w:w="960" w:type="dxa"/>
            <w:tcBorders>
              <w:top w:val="nil"/>
              <w:left w:val="nil"/>
              <w:bottom w:val="single" w:sz="4" w:space="0" w:color="000000"/>
              <w:right w:val="single" w:sz="4" w:space="0" w:color="000000"/>
            </w:tcBorders>
            <w:shd w:val="clear" w:color="auto" w:fill="auto"/>
            <w:noWrap/>
            <w:vAlign w:val="bottom"/>
            <w:hideMark/>
          </w:tcPr>
          <w:p w14:paraId="08EEF726"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27,05</w:t>
            </w:r>
          </w:p>
        </w:tc>
        <w:tc>
          <w:tcPr>
            <w:tcW w:w="960" w:type="dxa"/>
            <w:tcBorders>
              <w:top w:val="nil"/>
              <w:left w:val="nil"/>
              <w:bottom w:val="single" w:sz="4" w:space="0" w:color="000000"/>
              <w:right w:val="single" w:sz="4" w:space="0" w:color="000000"/>
            </w:tcBorders>
            <w:shd w:val="clear" w:color="auto" w:fill="auto"/>
            <w:noWrap/>
            <w:vAlign w:val="bottom"/>
            <w:hideMark/>
          </w:tcPr>
          <w:p w14:paraId="528C19E9"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40,87</w:t>
            </w:r>
          </w:p>
        </w:tc>
        <w:tc>
          <w:tcPr>
            <w:tcW w:w="960" w:type="dxa"/>
            <w:tcBorders>
              <w:top w:val="nil"/>
              <w:left w:val="nil"/>
              <w:bottom w:val="single" w:sz="4" w:space="0" w:color="000000"/>
              <w:right w:val="single" w:sz="4" w:space="0" w:color="000000"/>
            </w:tcBorders>
            <w:shd w:val="clear" w:color="auto" w:fill="auto"/>
            <w:noWrap/>
            <w:vAlign w:val="bottom"/>
            <w:hideMark/>
          </w:tcPr>
          <w:p w14:paraId="63CAE6D2"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71,47</w:t>
            </w:r>
          </w:p>
        </w:tc>
        <w:tc>
          <w:tcPr>
            <w:tcW w:w="960" w:type="dxa"/>
            <w:tcBorders>
              <w:top w:val="nil"/>
              <w:left w:val="nil"/>
              <w:bottom w:val="single" w:sz="4" w:space="0" w:color="000000"/>
              <w:right w:val="single" w:sz="4" w:space="0" w:color="000000"/>
            </w:tcBorders>
            <w:shd w:val="clear" w:color="auto" w:fill="auto"/>
            <w:noWrap/>
            <w:vAlign w:val="bottom"/>
            <w:hideMark/>
          </w:tcPr>
          <w:p w14:paraId="7A05E4B2"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77,41</w:t>
            </w:r>
          </w:p>
        </w:tc>
        <w:tc>
          <w:tcPr>
            <w:tcW w:w="960" w:type="dxa"/>
            <w:tcBorders>
              <w:top w:val="nil"/>
              <w:left w:val="nil"/>
              <w:bottom w:val="single" w:sz="4" w:space="0" w:color="000000"/>
              <w:right w:val="single" w:sz="4" w:space="0" w:color="000000"/>
            </w:tcBorders>
            <w:shd w:val="clear" w:color="auto" w:fill="auto"/>
            <w:noWrap/>
            <w:vAlign w:val="bottom"/>
            <w:hideMark/>
          </w:tcPr>
          <w:p w14:paraId="4F237BC5"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68,87</w:t>
            </w:r>
          </w:p>
        </w:tc>
        <w:tc>
          <w:tcPr>
            <w:tcW w:w="960" w:type="dxa"/>
            <w:tcBorders>
              <w:top w:val="nil"/>
              <w:left w:val="nil"/>
              <w:bottom w:val="single" w:sz="4" w:space="0" w:color="000000"/>
              <w:right w:val="single" w:sz="4" w:space="0" w:color="000000"/>
            </w:tcBorders>
            <w:shd w:val="clear" w:color="auto" w:fill="auto"/>
            <w:noWrap/>
            <w:vAlign w:val="bottom"/>
            <w:hideMark/>
          </w:tcPr>
          <w:p w14:paraId="1F501F31"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46,48</w:t>
            </w:r>
          </w:p>
        </w:tc>
      </w:tr>
      <w:tr w:rsidR="00A0598E" w:rsidRPr="00E97360" w14:paraId="4076B4F8" w14:textId="77777777" w:rsidTr="00A0598E">
        <w:trPr>
          <w:trHeight w:val="300"/>
        </w:trPr>
        <w:tc>
          <w:tcPr>
            <w:tcW w:w="1525" w:type="dxa"/>
            <w:tcBorders>
              <w:top w:val="nil"/>
              <w:left w:val="single" w:sz="4" w:space="0" w:color="000000"/>
              <w:bottom w:val="single" w:sz="4" w:space="0" w:color="000000"/>
              <w:right w:val="single" w:sz="4" w:space="0" w:color="000000"/>
            </w:tcBorders>
            <w:shd w:val="clear" w:color="auto" w:fill="auto"/>
            <w:noWrap/>
            <w:vAlign w:val="bottom"/>
            <w:hideMark/>
          </w:tcPr>
          <w:p w14:paraId="4B874C0A" w14:textId="77777777" w:rsidR="00A0598E" w:rsidRPr="00E97360" w:rsidRDefault="00A0598E" w:rsidP="00A0598E">
            <w:pPr>
              <w:spacing w:after="0" w:line="240" w:lineRule="auto"/>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 xml:space="preserve">  Ср.% </w:t>
            </w:r>
            <w:proofErr w:type="spellStart"/>
            <w:r w:rsidRPr="00E97360">
              <w:rPr>
                <w:rFonts w:ascii="Times New Roman" w:eastAsia="Times New Roman" w:hAnsi="Times New Roman" w:cs="Times New Roman"/>
                <w:color w:val="000000"/>
                <w:sz w:val="28"/>
                <w:szCs w:val="28"/>
              </w:rPr>
              <w:t>вып</w:t>
            </w:r>
            <w:proofErr w:type="spellEnd"/>
            <w:r w:rsidRPr="00E97360">
              <w:rPr>
                <w:rFonts w:ascii="Times New Roman" w:eastAsia="Times New Roman" w:hAnsi="Times New Roman" w:cs="Times New Roman"/>
                <w:color w:val="000000"/>
                <w:sz w:val="28"/>
                <w:szCs w:val="28"/>
              </w:rPr>
              <w:t xml:space="preserve">. уч. </w:t>
            </w:r>
            <w:proofErr w:type="spellStart"/>
            <w:r w:rsidRPr="00E97360">
              <w:rPr>
                <w:rFonts w:ascii="Times New Roman" w:eastAsia="Times New Roman" w:hAnsi="Times New Roman" w:cs="Times New Roman"/>
                <w:color w:val="000000"/>
                <w:sz w:val="28"/>
                <w:szCs w:val="28"/>
              </w:rPr>
              <w:t>гр.баллов</w:t>
            </w:r>
            <w:proofErr w:type="spellEnd"/>
            <w:r w:rsidRPr="00E97360">
              <w:rPr>
                <w:rFonts w:ascii="Times New Roman" w:eastAsia="Times New Roman" w:hAnsi="Times New Roman" w:cs="Times New Roman"/>
                <w:color w:val="000000"/>
                <w:sz w:val="28"/>
                <w:szCs w:val="28"/>
              </w:rPr>
              <w:t xml:space="preserve"> 2</w:t>
            </w:r>
          </w:p>
        </w:tc>
        <w:tc>
          <w:tcPr>
            <w:tcW w:w="875" w:type="dxa"/>
            <w:tcBorders>
              <w:top w:val="nil"/>
              <w:left w:val="nil"/>
              <w:bottom w:val="single" w:sz="4" w:space="0" w:color="000000"/>
              <w:right w:val="single" w:sz="4" w:space="0" w:color="000000"/>
            </w:tcBorders>
            <w:shd w:val="clear" w:color="auto" w:fill="auto"/>
            <w:noWrap/>
            <w:vAlign w:val="bottom"/>
            <w:hideMark/>
          </w:tcPr>
          <w:p w14:paraId="207CF10E" w14:textId="77777777" w:rsidR="00A0598E" w:rsidRPr="00E97360" w:rsidRDefault="00A0598E" w:rsidP="00A0598E">
            <w:pPr>
              <w:spacing w:after="0" w:line="240" w:lineRule="auto"/>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 </w:t>
            </w:r>
          </w:p>
        </w:tc>
        <w:tc>
          <w:tcPr>
            <w:tcW w:w="1293" w:type="dxa"/>
            <w:tcBorders>
              <w:top w:val="nil"/>
              <w:left w:val="nil"/>
              <w:bottom w:val="single" w:sz="4" w:space="0" w:color="000000"/>
              <w:right w:val="single" w:sz="4" w:space="0" w:color="000000"/>
            </w:tcBorders>
            <w:shd w:val="clear" w:color="auto" w:fill="auto"/>
            <w:noWrap/>
            <w:vAlign w:val="bottom"/>
            <w:hideMark/>
          </w:tcPr>
          <w:p w14:paraId="74385C42"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9394</w:t>
            </w:r>
          </w:p>
        </w:tc>
        <w:tc>
          <w:tcPr>
            <w:tcW w:w="408" w:type="dxa"/>
            <w:tcBorders>
              <w:top w:val="nil"/>
              <w:left w:val="nil"/>
              <w:bottom w:val="single" w:sz="4" w:space="0" w:color="000000"/>
              <w:right w:val="single" w:sz="4" w:space="0" w:color="000000"/>
            </w:tcBorders>
            <w:shd w:val="clear" w:color="auto" w:fill="auto"/>
            <w:noWrap/>
            <w:vAlign w:val="bottom"/>
            <w:hideMark/>
          </w:tcPr>
          <w:p w14:paraId="31383654" w14:textId="77777777" w:rsidR="00A0598E" w:rsidRPr="00E97360" w:rsidRDefault="00A0598E" w:rsidP="00A0598E">
            <w:pPr>
              <w:spacing w:after="0" w:line="240" w:lineRule="auto"/>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 </w:t>
            </w:r>
          </w:p>
        </w:tc>
        <w:tc>
          <w:tcPr>
            <w:tcW w:w="960" w:type="dxa"/>
            <w:tcBorders>
              <w:top w:val="nil"/>
              <w:left w:val="nil"/>
              <w:bottom w:val="single" w:sz="4" w:space="0" w:color="000000"/>
              <w:right w:val="single" w:sz="4" w:space="0" w:color="000000"/>
            </w:tcBorders>
            <w:shd w:val="clear" w:color="auto" w:fill="auto"/>
            <w:noWrap/>
            <w:vAlign w:val="bottom"/>
            <w:hideMark/>
          </w:tcPr>
          <w:p w14:paraId="54891326"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90,42</w:t>
            </w:r>
          </w:p>
        </w:tc>
        <w:tc>
          <w:tcPr>
            <w:tcW w:w="960" w:type="dxa"/>
            <w:tcBorders>
              <w:top w:val="nil"/>
              <w:left w:val="nil"/>
              <w:bottom w:val="single" w:sz="4" w:space="0" w:color="000000"/>
              <w:right w:val="single" w:sz="4" w:space="0" w:color="000000"/>
            </w:tcBorders>
            <w:shd w:val="clear" w:color="auto" w:fill="auto"/>
            <w:noWrap/>
            <w:vAlign w:val="bottom"/>
            <w:hideMark/>
          </w:tcPr>
          <w:p w14:paraId="29B08275"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17,1</w:t>
            </w:r>
          </w:p>
        </w:tc>
        <w:tc>
          <w:tcPr>
            <w:tcW w:w="960" w:type="dxa"/>
            <w:tcBorders>
              <w:top w:val="nil"/>
              <w:left w:val="nil"/>
              <w:bottom w:val="single" w:sz="4" w:space="0" w:color="000000"/>
              <w:right w:val="single" w:sz="4" w:space="0" w:color="000000"/>
            </w:tcBorders>
            <w:shd w:val="clear" w:color="auto" w:fill="auto"/>
            <w:noWrap/>
            <w:vAlign w:val="bottom"/>
            <w:hideMark/>
          </w:tcPr>
          <w:p w14:paraId="73897A53"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10,55</w:t>
            </w:r>
          </w:p>
        </w:tc>
        <w:tc>
          <w:tcPr>
            <w:tcW w:w="960" w:type="dxa"/>
            <w:tcBorders>
              <w:top w:val="nil"/>
              <w:left w:val="nil"/>
              <w:bottom w:val="single" w:sz="4" w:space="0" w:color="000000"/>
              <w:right w:val="single" w:sz="4" w:space="0" w:color="000000"/>
            </w:tcBorders>
            <w:shd w:val="clear" w:color="auto" w:fill="auto"/>
            <w:noWrap/>
            <w:vAlign w:val="bottom"/>
            <w:hideMark/>
          </w:tcPr>
          <w:p w14:paraId="7C26A85A"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44,22</w:t>
            </w:r>
          </w:p>
        </w:tc>
        <w:tc>
          <w:tcPr>
            <w:tcW w:w="960" w:type="dxa"/>
            <w:tcBorders>
              <w:top w:val="nil"/>
              <w:left w:val="nil"/>
              <w:bottom w:val="single" w:sz="4" w:space="0" w:color="000000"/>
              <w:right w:val="single" w:sz="4" w:space="0" w:color="000000"/>
            </w:tcBorders>
            <w:shd w:val="clear" w:color="auto" w:fill="auto"/>
            <w:noWrap/>
            <w:vAlign w:val="bottom"/>
            <w:hideMark/>
          </w:tcPr>
          <w:p w14:paraId="72157B9B"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12,05</w:t>
            </w:r>
          </w:p>
        </w:tc>
        <w:tc>
          <w:tcPr>
            <w:tcW w:w="960" w:type="dxa"/>
            <w:tcBorders>
              <w:top w:val="nil"/>
              <w:left w:val="nil"/>
              <w:bottom w:val="single" w:sz="4" w:space="0" w:color="000000"/>
              <w:right w:val="single" w:sz="4" w:space="0" w:color="000000"/>
            </w:tcBorders>
            <w:shd w:val="clear" w:color="auto" w:fill="auto"/>
            <w:noWrap/>
            <w:vAlign w:val="bottom"/>
            <w:hideMark/>
          </w:tcPr>
          <w:p w14:paraId="3D33CD57"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49,63</w:t>
            </w:r>
          </w:p>
        </w:tc>
        <w:tc>
          <w:tcPr>
            <w:tcW w:w="960" w:type="dxa"/>
            <w:tcBorders>
              <w:top w:val="nil"/>
              <w:left w:val="nil"/>
              <w:bottom w:val="single" w:sz="4" w:space="0" w:color="000000"/>
              <w:right w:val="single" w:sz="4" w:space="0" w:color="000000"/>
            </w:tcBorders>
            <w:shd w:val="clear" w:color="auto" w:fill="auto"/>
            <w:noWrap/>
            <w:vAlign w:val="bottom"/>
            <w:hideMark/>
          </w:tcPr>
          <w:p w14:paraId="075948F8"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10,77</w:t>
            </w:r>
          </w:p>
        </w:tc>
        <w:tc>
          <w:tcPr>
            <w:tcW w:w="960" w:type="dxa"/>
            <w:tcBorders>
              <w:top w:val="nil"/>
              <w:left w:val="nil"/>
              <w:bottom w:val="single" w:sz="4" w:space="0" w:color="000000"/>
              <w:right w:val="single" w:sz="4" w:space="0" w:color="000000"/>
            </w:tcBorders>
            <w:shd w:val="clear" w:color="auto" w:fill="auto"/>
            <w:noWrap/>
            <w:vAlign w:val="bottom"/>
            <w:hideMark/>
          </w:tcPr>
          <w:p w14:paraId="0750F4B7"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28,29</w:t>
            </w:r>
          </w:p>
        </w:tc>
        <w:tc>
          <w:tcPr>
            <w:tcW w:w="960" w:type="dxa"/>
            <w:tcBorders>
              <w:top w:val="nil"/>
              <w:left w:val="nil"/>
              <w:bottom w:val="single" w:sz="4" w:space="0" w:color="000000"/>
              <w:right w:val="single" w:sz="4" w:space="0" w:color="000000"/>
            </w:tcBorders>
            <w:shd w:val="clear" w:color="auto" w:fill="auto"/>
            <w:noWrap/>
            <w:vAlign w:val="bottom"/>
            <w:hideMark/>
          </w:tcPr>
          <w:p w14:paraId="47C8C0CF"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24,18</w:t>
            </w:r>
          </w:p>
        </w:tc>
        <w:tc>
          <w:tcPr>
            <w:tcW w:w="960" w:type="dxa"/>
            <w:tcBorders>
              <w:top w:val="nil"/>
              <w:left w:val="nil"/>
              <w:bottom w:val="single" w:sz="4" w:space="0" w:color="000000"/>
              <w:right w:val="single" w:sz="4" w:space="0" w:color="000000"/>
            </w:tcBorders>
            <w:shd w:val="clear" w:color="auto" w:fill="auto"/>
            <w:noWrap/>
            <w:vAlign w:val="bottom"/>
            <w:hideMark/>
          </w:tcPr>
          <w:p w14:paraId="7B99A51B"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27,71</w:t>
            </w:r>
          </w:p>
        </w:tc>
        <w:tc>
          <w:tcPr>
            <w:tcW w:w="960" w:type="dxa"/>
            <w:tcBorders>
              <w:top w:val="nil"/>
              <w:left w:val="nil"/>
              <w:bottom w:val="single" w:sz="4" w:space="0" w:color="000000"/>
              <w:right w:val="single" w:sz="4" w:space="0" w:color="000000"/>
            </w:tcBorders>
            <w:shd w:val="clear" w:color="auto" w:fill="auto"/>
            <w:noWrap/>
            <w:vAlign w:val="bottom"/>
            <w:hideMark/>
          </w:tcPr>
          <w:p w14:paraId="505FE9D4"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35,28</w:t>
            </w:r>
          </w:p>
        </w:tc>
        <w:tc>
          <w:tcPr>
            <w:tcW w:w="960" w:type="dxa"/>
            <w:tcBorders>
              <w:top w:val="nil"/>
              <w:left w:val="nil"/>
              <w:bottom w:val="single" w:sz="4" w:space="0" w:color="000000"/>
              <w:right w:val="single" w:sz="4" w:space="0" w:color="000000"/>
            </w:tcBorders>
            <w:shd w:val="clear" w:color="auto" w:fill="auto"/>
            <w:noWrap/>
            <w:vAlign w:val="bottom"/>
            <w:hideMark/>
          </w:tcPr>
          <w:p w14:paraId="0A9A4EF3"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42,15</w:t>
            </w:r>
          </w:p>
        </w:tc>
        <w:tc>
          <w:tcPr>
            <w:tcW w:w="960" w:type="dxa"/>
            <w:tcBorders>
              <w:top w:val="nil"/>
              <w:left w:val="nil"/>
              <w:bottom w:val="single" w:sz="4" w:space="0" w:color="000000"/>
              <w:right w:val="single" w:sz="4" w:space="0" w:color="000000"/>
            </w:tcBorders>
            <w:shd w:val="clear" w:color="auto" w:fill="auto"/>
            <w:noWrap/>
            <w:vAlign w:val="bottom"/>
            <w:hideMark/>
          </w:tcPr>
          <w:p w14:paraId="5CD36717"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11,85</w:t>
            </w:r>
          </w:p>
        </w:tc>
        <w:tc>
          <w:tcPr>
            <w:tcW w:w="960" w:type="dxa"/>
            <w:tcBorders>
              <w:top w:val="nil"/>
              <w:left w:val="nil"/>
              <w:bottom w:val="single" w:sz="4" w:space="0" w:color="000000"/>
              <w:right w:val="single" w:sz="4" w:space="0" w:color="000000"/>
            </w:tcBorders>
            <w:shd w:val="clear" w:color="auto" w:fill="auto"/>
            <w:noWrap/>
            <w:vAlign w:val="bottom"/>
            <w:hideMark/>
          </w:tcPr>
          <w:p w14:paraId="3526BAA4"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23,9</w:t>
            </w:r>
          </w:p>
        </w:tc>
        <w:tc>
          <w:tcPr>
            <w:tcW w:w="960" w:type="dxa"/>
            <w:tcBorders>
              <w:top w:val="nil"/>
              <w:left w:val="nil"/>
              <w:bottom w:val="single" w:sz="4" w:space="0" w:color="000000"/>
              <w:right w:val="single" w:sz="4" w:space="0" w:color="000000"/>
            </w:tcBorders>
            <w:shd w:val="clear" w:color="auto" w:fill="auto"/>
            <w:noWrap/>
            <w:vAlign w:val="bottom"/>
            <w:hideMark/>
          </w:tcPr>
          <w:p w14:paraId="29D304E3"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6,13</w:t>
            </w:r>
          </w:p>
        </w:tc>
        <w:tc>
          <w:tcPr>
            <w:tcW w:w="960" w:type="dxa"/>
            <w:tcBorders>
              <w:top w:val="nil"/>
              <w:left w:val="nil"/>
              <w:bottom w:val="single" w:sz="4" w:space="0" w:color="000000"/>
              <w:right w:val="single" w:sz="4" w:space="0" w:color="000000"/>
            </w:tcBorders>
            <w:shd w:val="clear" w:color="auto" w:fill="auto"/>
            <w:noWrap/>
            <w:vAlign w:val="bottom"/>
            <w:hideMark/>
          </w:tcPr>
          <w:p w14:paraId="1F6F541B"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13,74</w:t>
            </w:r>
          </w:p>
        </w:tc>
        <w:tc>
          <w:tcPr>
            <w:tcW w:w="960" w:type="dxa"/>
            <w:tcBorders>
              <w:top w:val="nil"/>
              <w:left w:val="nil"/>
              <w:bottom w:val="single" w:sz="4" w:space="0" w:color="000000"/>
              <w:right w:val="single" w:sz="4" w:space="0" w:color="000000"/>
            </w:tcBorders>
            <w:shd w:val="clear" w:color="auto" w:fill="auto"/>
            <w:noWrap/>
            <w:vAlign w:val="bottom"/>
            <w:hideMark/>
          </w:tcPr>
          <w:p w14:paraId="0CFA48E8"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47,06</w:t>
            </w:r>
          </w:p>
        </w:tc>
        <w:tc>
          <w:tcPr>
            <w:tcW w:w="960" w:type="dxa"/>
            <w:tcBorders>
              <w:top w:val="nil"/>
              <w:left w:val="nil"/>
              <w:bottom w:val="single" w:sz="4" w:space="0" w:color="000000"/>
              <w:right w:val="single" w:sz="4" w:space="0" w:color="000000"/>
            </w:tcBorders>
            <w:shd w:val="clear" w:color="auto" w:fill="auto"/>
            <w:noWrap/>
            <w:vAlign w:val="bottom"/>
            <w:hideMark/>
          </w:tcPr>
          <w:p w14:paraId="78CBAF7D"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48,38</w:t>
            </w:r>
          </w:p>
        </w:tc>
        <w:tc>
          <w:tcPr>
            <w:tcW w:w="960" w:type="dxa"/>
            <w:tcBorders>
              <w:top w:val="nil"/>
              <w:left w:val="nil"/>
              <w:bottom w:val="single" w:sz="4" w:space="0" w:color="000000"/>
              <w:right w:val="single" w:sz="4" w:space="0" w:color="000000"/>
            </w:tcBorders>
            <w:shd w:val="clear" w:color="auto" w:fill="auto"/>
            <w:noWrap/>
            <w:vAlign w:val="bottom"/>
            <w:hideMark/>
          </w:tcPr>
          <w:p w14:paraId="39184BFE"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36,86</w:t>
            </w:r>
          </w:p>
        </w:tc>
        <w:tc>
          <w:tcPr>
            <w:tcW w:w="960" w:type="dxa"/>
            <w:tcBorders>
              <w:top w:val="nil"/>
              <w:left w:val="nil"/>
              <w:bottom w:val="single" w:sz="4" w:space="0" w:color="000000"/>
              <w:right w:val="single" w:sz="4" w:space="0" w:color="000000"/>
            </w:tcBorders>
            <w:shd w:val="clear" w:color="auto" w:fill="auto"/>
            <w:noWrap/>
            <w:vAlign w:val="bottom"/>
            <w:hideMark/>
          </w:tcPr>
          <w:p w14:paraId="7428133B"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16,2</w:t>
            </w:r>
          </w:p>
        </w:tc>
      </w:tr>
      <w:tr w:rsidR="00A0598E" w:rsidRPr="00E97360" w14:paraId="208D58F0" w14:textId="77777777" w:rsidTr="00A0598E">
        <w:trPr>
          <w:trHeight w:val="300"/>
        </w:trPr>
        <w:tc>
          <w:tcPr>
            <w:tcW w:w="1525" w:type="dxa"/>
            <w:tcBorders>
              <w:top w:val="nil"/>
              <w:left w:val="single" w:sz="4" w:space="0" w:color="000000"/>
              <w:bottom w:val="single" w:sz="4" w:space="0" w:color="000000"/>
              <w:right w:val="single" w:sz="4" w:space="0" w:color="000000"/>
            </w:tcBorders>
            <w:shd w:val="clear" w:color="auto" w:fill="auto"/>
            <w:noWrap/>
            <w:vAlign w:val="bottom"/>
            <w:hideMark/>
          </w:tcPr>
          <w:p w14:paraId="250975B9" w14:textId="77777777" w:rsidR="00A0598E" w:rsidRPr="00E97360" w:rsidRDefault="00A0598E" w:rsidP="00A0598E">
            <w:pPr>
              <w:spacing w:after="0" w:line="240" w:lineRule="auto"/>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 xml:space="preserve">  Ср.% </w:t>
            </w:r>
            <w:proofErr w:type="spellStart"/>
            <w:r w:rsidRPr="00E97360">
              <w:rPr>
                <w:rFonts w:ascii="Times New Roman" w:eastAsia="Times New Roman" w:hAnsi="Times New Roman" w:cs="Times New Roman"/>
                <w:color w:val="000000"/>
                <w:sz w:val="28"/>
                <w:szCs w:val="28"/>
              </w:rPr>
              <w:t>вып</w:t>
            </w:r>
            <w:proofErr w:type="spellEnd"/>
            <w:r w:rsidRPr="00E97360">
              <w:rPr>
                <w:rFonts w:ascii="Times New Roman" w:eastAsia="Times New Roman" w:hAnsi="Times New Roman" w:cs="Times New Roman"/>
                <w:color w:val="000000"/>
                <w:sz w:val="28"/>
                <w:szCs w:val="28"/>
              </w:rPr>
              <w:t xml:space="preserve">. уч. </w:t>
            </w:r>
            <w:proofErr w:type="spellStart"/>
            <w:r w:rsidRPr="00E97360">
              <w:rPr>
                <w:rFonts w:ascii="Times New Roman" w:eastAsia="Times New Roman" w:hAnsi="Times New Roman" w:cs="Times New Roman"/>
                <w:color w:val="000000"/>
                <w:sz w:val="28"/>
                <w:szCs w:val="28"/>
              </w:rPr>
              <w:t>гр.баллов</w:t>
            </w:r>
            <w:proofErr w:type="spellEnd"/>
            <w:r w:rsidRPr="00E97360">
              <w:rPr>
                <w:rFonts w:ascii="Times New Roman" w:eastAsia="Times New Roman" w:hAnsi="Times New Roman" w:cs="Times New Roman"/>
                <w:color w:val="000000"/>
                <w:sz w:val="28"/>
                <w:szCs w:val="28"/>
              </w:rPr>
              <w:t xml:space="preserve"> 3</w:t>
            </w:r>
          </w:p>
        </w:tc>
        <w:tc>
          <w:tcPr>
            <w:tcW w:w="875" w:type="dxa"/>
            <w:tcBorders>
              <w:top w:val="nil"/>
              <w:left w:val="nil"/>
              <w:bottom w:val="single" w:sz="4" w:space="0" w:color="000000"/>
              <w:right w:val="single" w:sz="4" w:space="0" w:color="000000"/>
            </w:tcBorders>
            <w:shd w:val="clear" w:color="auto" w:fill="auto"/>
            <w:noWrap/>
            <w:vAlign w:val="bottom"/>
            <w:hideMark/>
          </w:tcPr>
          <w:p w14:paraId="76F5F5B2" w14:textId="77777777" w:rsidR="00A0598E" w:rsidRPr="00E97360" w:rsidRDefault="00A0598E" w:rsidP="00A0598E">
            <w:pPr>
              <w:spacing w:after="0" w:line="240" w:lineRule="auto"/>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 </w:t>
            </w:r>
          </w:p>
        </w:tc>
        <w:tc>
          <w:tcPr>
            <w:tcW w:w="1293" w:type="dxa"/>
            <w:tcBorders>
              <w:top w:val="nil"/>
              <w:left w:val="nil"/>
              <w:bottom w:val="single" w:sz="4" w:space="0" w:color="000000"/>
              <w:right w:val="single" w:sz="4" w:space="0" w:color="000000"/>
            </w:tcBorders>
            <w:shd w:val="clear" w:color="auto" w:fill="auto"/>
            <w:noWrap/>
            <w:vAlign w:val="bottom"/>
            <w:hideMark/>
          </w:tcPr>
          <w:p w14:paraId="54DFB668"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21102</w:t>
            </w:r>
          </w:p>
        </w:tc>
        <w:tc>
          <w:tcPr>
            <w:tcW w:w="408" w:type="dxa"/>
            <w:tcBorders>
              <w:top w:val="nil"/>
              <w:left w:val="nil"/>
              <w:bottom w:val="single" w:sz="4" w:space="0" w:color="000000"/>
              <w:right w:val="single" w:sz="4" w:space="0" w:color="000000"/>
            </w:tcBorders>
            <w:shd w:val="clear" w:color="auto" w:fill="auto"/>
            <w:noWrap/>
            <w:vAlign w:val="bottom"/>
            <w:hideMark/>
          </w:tcPr>
          <w:p w14:paraId="2565A0A7" w14:textId="77777777" w:rsidR="00A0598E" w:rsidRPr="00E97360" w:rsidRDefault="00A0598E" w:rsidP="00A0598E">
            <w:pPr>
              <w:spacing w:after="0" w:line="240" w:lineRule="auto"/>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 </w:t>
            </w:r>
          </w:p>
        </w:tc>
        <w:tc>
          <w:tcPr>
            <w:tcW w:w="960" w:type="dxa"/>
            <w:tcBorders>
              <w:top w:val="nil"/>
              <w:left w:val="nil"/>
              <w:bottom w:val="single" w:sz="4" w:space="0" w:color="000000"/>
              <w:right w:val="single" w:sz="4" w:space="0" w:color="000000"/>
            </w:tcBorders>
            <w:shd w:val="clear" w:color="auto" w:fill="auto"/>
            <w:noWrap/>
            <w:vAlign w:val="bottom"/>
            <w:hideMark/>
          </w:tcPr>
          <w:p w14:paraId="46D0FD96"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97,58</w:t>
            </w:r>
          </w:p>
        </w:tc>
        <w:tc>
          <w:tcPr>
            <w:tcW w:w="960" w:type="dxa"/>
            <w:tcBorders>
              <w:top w:val="nil"/>
              <w:left w:val="nil"/>
              <w:bottom w:val="single" w:sz="4" w:space="0" w:color="000000"/>
              <w:right w:val="single" w:sz="4" w:space="0" w:color="000000"/>
            </w:tcBorders>
            <w:shd w:val="clear" w:color="auto" w:fill="auto"/>
            <w:noWrap/>
            <w:vAlign w:val="bottom"/>
            <w:hideMark/>
          </w:tcPr>
          <w:p w14:paraId="5A9D31F1"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34,22</w:t>
            </w:r>
          </w:p>
        </w:tc>
        <w:tc>
          <w:tcPr>
            <w:tcW w:w="960" w:type="dxa"/>
            <w:tcBorders>
              <w:top w:val="nil"/>
              <w:left w:val="nil"/>
              <w:bottom w:val="single" w:sz="4" w:space="0" w:color="000000"/>
              <w:right w:val="single" w:sz="4" w:space="0" w:color="000000"/>
            </w:tcBorders>
            <w:shd w:val="clear" w:color="auto" w:fill="auto"/>
            <w:noWrap/>
            <w:vAlign w:val="bottom"/>
            <w:hideMark/>
          </w:tcPr>
          <w:p w14:paraId="5B91CB35"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27,54</w:t>
            </w:r>
          </w:p>
        </w:tc>
        <w:tc>
          <w:tcPr>
            <w:tcW w:w="960" w:type="dxa"/>
            <w:tcBorders>
              <w:top w:val="nil"/>
              <w:left w:val="nil"/>
              <w:bottom w:val="single" w:sz="4" w:space="0" w:color="000000"/>
              <w:right w:val="single" w:sz="4" w:space="0" w:color="000000"/>
            </w:tcBorders>
            <w:shd w:val="clear" w:color="auto" w:fill="auto"/>
            <w:noWrap/>
            <w:vAlign w:val="bottom"/>
            <w:hideMark/>
          </w:tcPr>
          <w:p w14:paraId="032D963C"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65,98</w:t>
            </w:r>
          </w:p>
        </w:tc>
        <w:tc>
          <w:tcPr>
            <w:tcW w:w="960" w:type="dxa"/>
            <w:tcBorders>
              <w:top w:val="nil"/>
              <w:left w:val="nil"/>
              <w:bottom w:val="single" w:sz="4" w:space="0" w:color="000000"/>
              <w:right w:val="single" w:sz="4" w:space="0" w:color="000000"/>
            </w:tcBorders>
            <w:shd w:val="clear" w:color="auto" w:fill="auto"/>
            <w:noWrap/>
            <w:vAlign w:val="bottom"/>
            <w:hideMark/>
          </w:tcPr>
          <w:p w14:paraId="06E93772"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29,73</w:t>
            </w:r>
          </w:p>
        </w:tc>
        <w:tc>
          <w:tcPr>
            <w:tcW w:w="960" w:type="dxa"/>
            <w:tcBorders>
              <w:top w:val="nil"/>
              <w:left w:val="nil"/>
              <w:bottom w:val="single" w:sz="4" w:space="0" w:color="000000"/>
              <w:right w:val="single" w:sz="4" w:space="0" w:color="000000"/>
            </w:tcBorders>
            <w:shd w:val="clear" w:color="auto" w:fill="auto"/>
            <w:noWrap/>
            <w:vAlign w:val="bottom"/>
            <w:hideMark/>
          </w:tcPr>
          <w:p w14:paraId="3C00B402"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65,91</w:t>
            </w:r>
          </w:p>
        </w:tc>
        <w:tc>
          <w:tcPr>
            <w:tcW w:w="960" w:type="dxa"/>
            <w:tcBorders>
              <w:top w:val="nil"/>
              <w:left w:val="nil"/>
              <w:bottom w:val="single" w:sz="4" w:space="0" w:color="000000"/>
              <w:right w:val="single" w:sz="4" w:space="0" w:color="000000"/>
            </w:tcBorders>
            <w:shd w:val="clear" w:color="auto" w:fill="auto"/>
            <w:noWrap/>
            <w:vAlign w:val="bottom"/>
            <w:hideMark/>
          </w:tcPr>
          <w:p w14:paraId="020685EA"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32,88</w:t>
            </w:r>
          </w:p>
        </w:tc>
        <w:tc>
          <w:tcPr>
            <w:tcW w:w="960" w:type="dxa"/>
            <w:tcBorders>
              <w:top w:val="nil"/>
              <w:left w:val="nil"/>
              <w:bottom w:val="single" w:sz="4" w:space="0" w:color="000000"/>
              <w:right w:val="single" w:sz="4" w:space="0" w:color="000000"/>
            </w:tcBorders>
            <w:shd w:val="clear" w:color="auto" w:fill="auto"/>
            <w:noWrap/>
            <w:vAlign w:val="bottom"/>
            <w:hideMark/>
          </w:tcPr>
          <w:p w14:paraId="4F4C1A5A"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53,02</w:t>
            </w:r>
          </w:p>
        </w:tc>
        <w:tc>
          <w:tcPr>
            <w:tcW w:w="960" w:type="dxa"/>
            <w:tcBorders>
              <w:top w:val="nil"/>
              <w:left w:val="nil"/>
              <w:bottom w:val="single" w:sz="4" w:space="0" w:color="000000"/>
              <w:right w:val="single" w:sz="4" w:space="0" w:color="000000"/>
            </w:tcBorders>
            <w:shd w:val="clear" w:color="auto" w:fill="auto"/>
            <w:noWrap/>
            <w:vAlign w:val="bottom"/>
            <w:hideMark/>
          </w:tcPr>
          <w:p w14:paraId="359BDF51"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49,11</w:t>
            </w:r>
          </w:p>
        </w:tc>
        <w:tc>
          <w:tcPr>
            <w:tcW w:w="960" w:type="dxa"/>
            <w:tcBorders>
              <w:top w:val="nil"/>
              <w:left w:val="nil"/>
              <w:bottom w:val="single" w:sz="4" w:space="0" w:color="000000"/>
              <w:right w:val="single" w:sz="4" w:space="0" w:color="000000"/>
            </w:tcBorders>
            <w:shd w:val="clear" w:color="auto" w:fill="auto"/>
            <w:noWrap/>
            <w:vAlign w:val="bottom"/>
            <w:hideMark/>
          </w:tcPr>
          <w:p w14:paraId="37D2F121"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58,16</w:t>
            </w:r>
          </w:p>
        </w:tc>
        <w:tc>
          <w:tcPr>
            <w:tcW w:w="960" w:type="dxa"/>
            <w:tcBorders>
              <w:top w:val="nil"/>
              <w:left w:val="nil"/>
              <w:bottom w:val="single" w:sz="4" w:space="0" w:color="000000"/>
              <w:right w:val="single" w:sz="4" w:space="0" w:color="000000"/>
            </w:tcBorders>
            <w:shd w:val="clear" w:color="auto" w:fill="auto"/>
            <w:noWrap/>
            <w:vAlign w:val="bottom"/>
            <w:hideMark/>
          </w:tcPr>
          <w:p w14:paraId="32795C80"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66,56</w:t>
            </w:r>
          </w:p>
        </w:tc>
        <w:tc>
          <w:tcPr>
            <w:tcW w:w="960" w:type="dxa"/>
            <w:tcBorders>
              <w:top w:val="nil"/>
              <w:left w:val="nil"/>
              <w:bottom w:val="single" w:sz="4" w:space="0" w:color="000000"/>
              <w:right w:val="single" w:sz="4" w:space="0" w:color="000000"/>
            </w:tcBorders>
            <w:shd w:val="clear" w:color="auto" w:fill="auto"/>
            <w:noWrap/>
            <w:vAlign w:val="bottom"/>
            <w:hideMark/>
          </w:tcPr>
          <w:p w14:paraId="74DE6859"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66,58</w:t>
            </w:r>
          </w:p>
        </w:tc>
        <w:tc>
          <w:tcPr>
            <w:tcW w:w="960" w:type="dxa"/>
            <w:tcBorders>
              <w:top w:val="nil"/>
              <w:left w:val="nil"/>
              <w:bottom w:val="single" w:sz="4" w:space="0" w:color="000000"/>
              <w:right w:val="single" w:sz="4" w:space="0" w:color="000000"/>
            </w:tcBorders>
            <w:shd w:val="clear" w:color="auto" w:fill="auto"/>
            <w:noWrap/>
            <w:vAlign w:val="bottom"/>
            <w:hideMark/>
          </w:tcPr>
          <w:p w14:paraId="135613F9"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32,38</w:t>
            </w:r>
          </w:p>
        </w:tc>
        <w:tc>
          <w:tcPr>
            <w:tcW w:w="960" w:type="dxa"/>
            <w:tcBorders>
              <w:top w:val="nil"/>
              <w:left w:val="nil"/>
              <w:bottom w:val="single" w:sz="4" w:space="0" w:color="000000"/>
              <w:right w:val="single" w:sz="4" w:space="0" w:color="000000"/>
            </w:tcBorders>
            <w:shd w:val="clear" w:color="auto" w:fill="auto"/>
            <w:noWrap/>
            <w:vAlign w:val="bottom"/>
            <w:hideMark/>
          </w:tcPr>
          <w:p w14:paraId="6848F1D3"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48,05</w:t>
            </w:r>
          </w:p>
        </w:tc>
        <w:tc>
          <w:tcPr>
            <w:tcW w:w="960" w:type="dxa"/>
            <w:tcBorders>
              <w:top w:val="nil"/>
              <w:left w:val="nil"/>
              <w:bottom w:val="single" w:sz="4" w:space="0" w:color="000000"/>
              <w:right w:val="single" w:sz="4" w:space="0" w:color="000000"/>
            </w:tcBorders>
            <w:shd w:val="clear" w:color="auto" w:fill="auto"/>
            <w:noWrap/>
            <w:vAlign w:val="bottom"/>
            <w:hideMark/>
          </w:tcPr>
          <w:p w14:paraId="51721899"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19,51</w:t>
            </w:r>
          </w:p>
        </w:tc>
        <w:tc>
          <w:tcPr>
            <w:tcW w:w="960" w:type="dxa"/>
            <w:tcBorders>
              <w:top w:val="nil"/>
              <w:left w:val="nil"/>
              <w:bottom w:val="single" w:sz="4" w:space="0" w:color="000000"/>
              <w:right w:val="single" w:sz="4" w:space="0" w:color="000000"/>
            </w:tcBorders>
            <w:shd w:val="clear" w:color="auto" w:fill="auto"/>
            <w:noWrap/>
            <w:vAlign w:val="bottom"/>
            <w:hideMark/>
          </w:tcPr>
          <w:p w14:paraId="21268378"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33,68</w:t>
            </w:r>
          </w:p>
        </w:tc>
        <w:tc>
          <w:tcPr>
            <w:tcW w:w="960" w:type="dxa"/>
            <w:tcBorders>
              <w:top w:val="nil"/>
              <w:left w:val="nil"/>
              <w:bottom w:val="single" w:sz="4" w:space="0" w:color="000000"/>
              <w:right w:val="single" w:sz="4" w:space="0" w:color="000000"/>
            </w:tcBorders>
            <w:shd w:val="clear" w:color="auto" w:fill="auto"/>
            <w:noWrap/>
            <w:vAlign w:val="bottom"/>
            <w:hideMark/>
          </w:tcPr>
          <w:p w14:paraId="5D8E5CEC"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70,44</w:t>
            </w:r>
          </w:p>
        </w:tc>
        <w:tc>
          <w:tcPr>
            <w:tcW w:w="960" w:type="dxa"/>
            <w:tcBorders>
              <w:top w:val="nil"/>
              <w:left w:val="nil"/>
              <w:bottom w:val="single" w:sz="4" w:space="0" w:color="000000"/>
              <w:right w:val="single" w:sz="4" w:space="0" w:color="000000"/>
            </w:tcBorders>
            <w:shd w:val="clear" w:color="auto" w:fill="auto"/>
            <w:noWrap/>
            <w:vAlign w:val="bottom"/>
            <w:hideMark/>
          </w:tcPr>
          <w:p w14:paraId="398FAAC4"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77,31</w:t>
            </w:r>
          </w:p>
        </w:tc>
        <w:tc>
          <w:tcPr>
            <w:tcW w:w="960" w:type="dxa"/>
            <w:tcBorders>
              <w:top w:val="nil"/>
              <w:left w:val="nil"/>
              <w:bottom w:val="single" w:sz="4" w:space="0" w:color="000000"/>
              <w:right w:val="single" w:sz="4" w:space="0" w:color="000000"/>
            </w:tcBorders>
            <w:shd w:val="clear" w:color="auto" w:fill="auto"/>
            <w:noWrap/>
            <w:vAlign w:val="bottom"/>
            <w:hideMark/>
          </w:tcPr>
          <w:p w14:paraId="579703A8"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67,18</w:t>
            </w:r>
          </w:p>
        </w:tc>
        <w:tc>
          <w:tcPr>
            <w:tcW w:w="960" w:type="dxa"/>
            <w:tcBorders>
              <w:top w:val="nil"/>
              <w:left w:val="nil"/>
              <w:bottom w:val="single" w:sz="4" w:space="0" w:color="000000"/>
              <w:right w:val="single" w:sz="4" w:space="0" w:color="000000"/>
            </w:tcBorders>
            <w:shd w:val="clear" w:color="auto" w:fill="auto"/>
            <w:noWrap/>
            <w:vAlign w:val="bottom"/>
            <w:hideMark/>
          </w:tcPr>
          <w:p w14:paraId="577437CB"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40,56</w:t>
            </w:r>
          </w:p>
        </w:tc>
      </w:tr>
      <w:tr w:rsidR="00A0598E" w:rsidRPr="00E97360" w14:paraId="22A6FE80" w14:textId="77777777" w:rsidTr="00A0598E">
        <w:trPr>
          <w:trHeight w:val="300"/>
        </w:trPr>
        <w:tc>
          <w:tcPr>
            <w:tcW w:w="1525" w:type="dxa"/>
            <w:tcBorders>
              <w:top w:val="nil"/>
              <w:left w:val="single" w:sz="4" w:space="0" w:color="000000"/>
              <w:bottom w:val="single" w:sz="4" w:space="0" w:color="000000"/>
              <w:right w:val="single" w:sz="4" w:space="0" w:color="000000"/>
            </w:tcBorders>
            <w:shd w:val="clear" w:color="auto" w:fill="auto"/>
            <w:noWrap/>
            <w:vAlign w:val="bottom"/>
            <w:hideMark/>
          </w:tcPr>
          <w:p w14:paraId="6999C222" w14:textId="77777777" w:rsidR="00A0598E" w:rsidRPr="00E97360" w:rsidRDefault="00A0598E" w:rsidP="00A0598E">
            <w:pPr>
              <w:spacing w:after="0" w:line="240" w:lineRule="auto"/>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 xml:space="preserve">  Ср.% </w:t>
            </w:r>
            <w:proofErr w:type="spellStart"/>
            <w:r w:rsidRPr="00E97360">
              <w:rPr>
                <w:rFonts w:ascii="Times New Roman" w:eastAsia="Times New Roman" w:hAnsi="Times New Roman" w:cs="Times New Roman"/>
                <w:color w:val="000000"/>
                <w:sz w:val="28"/>
                <w:szCs w:val="28"/>
              </w:rPr>
              <w:t>вып</w:t>
            </w:r>
            <w:proofErr w:type="spellEnd"/>
            <w:r w:rsidRPr="00E97360">
              <w:rPr>
                <w:rFonts w:ascii="Times New Roman" w:eastAsia="Times New Roman" w:hAnsi="Times New Roman" w:cs="Times New Roman"/>
                <w:color w:val="000000"/>
                <w:sz w:val="28"/>
                <w:szCs w:val="28"/>
              </w:rPr>
              <w:t xml:space="preserve">. уч. </w:t>
            </w:r>
            <w:proofErr w:type="spellStart"/>
            <w:r w:rsidRPr="00E97360">
              <w:rPr>
                <w:rFonts w:ascii="Times New Roman" w:eastAsia="Times New Roman" w:hAnsi="Times New Roman" w:cs="Times New Roman"/>
                <w:color w:val="000000"/>
                <w:sz w:val="28"/>
                <w:szCs w:val="28"/>
              </w:rPr>
              <w:t>гр.баллов</w:t>
            </w:r>
            <w:proofErr w:type="spellEnd"/>
            <w:r w:rsidRPr="00E97360">
              <w:rPr>
                <w:rFonts w:ascii="Times New Roman" w:eastAsia="Times New Roman" w:hAnsi="Times New Roman" w:cs="Times New Roman"/>
                <w:color w:val="000000"/>
                <w:sz w:val="28"/>
                <w:szCs w:val="28"/>
              </w:rPr>
              <w:t xml:space="preserve"> 4</w:t>
            </w:r>
          </w:p>
        </w:tc>
        <w:tc>
          <w:tcPr>
            <w:tcW w:w="875" w:type="dxa"/>
            <w:tcBorders>
              <w:top w:val="nil"/>
              <w:left w:val="nil"/>
              <w:bottom w:val="single" w:sz="4" w:space="0" w:color="000000"/>
              <w:right w:val="single" w:sz="4" w:space="0" w:color="000000"/>
            </w:tcBorders>
            <w:shd w:val="clear" w:color="auto" w:fill="auto"/>
            <w:noWrap/>
            <w:vAlign w:val="bottom"/>
            <w:hideMark/>
          </w:tcPr>
          <w:p w14:paraId="4AB96F1D" w14:textId="77777777" w:rsidR="00A0598E" w:rsidRPr="00E97360" w:rsidRDefault="00A0598E" w:rsidP="00A0598E">
            <w:pPr>
              <w:spacing w:after="0" w:line="240" w:lineRule="auto"/>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 </w:t>
            </w:r>
          </w:p>
        </w:tc>
        <w:tc>
          <w:tcPr>
            <w:tcW w:w="1293" w:type="dxa"/>
            <w:tcBorders>
              <w:top w:val="nil"/>
              <w:left w:val="nil"/>
              <w:bottom w:val="single" w:sz="4" w:space="0" w:color="000000"/>
              <w:right w:val="single" w:sz="4" w:space="0" w:color="000000"/>
            </w:tcBorders>
            <w:shd w:val="clear" w:color="auto" w:fill="auto"/>
            <w:noWrap/>
            <w:vAlign w:val="bottom"/>
            <w:hideMark/>
          </w:tcPr>
          <w:p w14:paraId="46E8806E"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15141</w:t>
            </w:r>
          </w:p>
        </w:tc>
        <w:tc>
          <w:tcPr>
            <w:tcW w:w="408" w:type="dxa"/>
            <w:tcBorders>
              <w:top w:val="nil"/>
              <w:left w:val="nil"/>
              <w:bottom w:val="single" w:sz="4" w:space="0" w:color="000000"/>
              <w:right w:val="single" w:sz="4" w:space="0" w:color="000000"/>
            </w:tcBorders>
            <w:shd w:val="clear" w:color="auto" w:fill="auto"/>
            <w:noWrap/>
            <w:vAlign w:val="bottom"/>
            <w:hideMark/>
          </w:tcPr>
          <w:p w14:paraId="6093CE15" w14:textId="77777777" w:rsidR="00A0598E" w:rsidRPr="00E97360" w:rsidRDefault="00A0598E" w:rsidP="00A0598E">
            <w:pPr>
              <w:spacing w:after="0" w:line="240" w:lineRule="auto"/>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 </w:t>
            </w:r>
          </w:p>
        </w:tc>
        <w:tc>
          <w:tcPr>
            <w:tcW w:w="960" w:type="dxa"/>
            <w:tcBorders>
              <w:top w:val="nil"/>
              <w:left w:val="nil"/>
              <w:bottom w:val="single" w:sz="4" w:space="0" w:color="000000"/>
              <w:right w:val="single" w:sz="4" w:space="0" w:color="000000"/>
            </w:tcBorders>
            <w:shd w:val="clear" w:color="auto" w:fill="auto"/>
            <w:noWrap/>
            <w:vAlign w:val="bottom"/>
            <w:hideMark/>
          </w:tcPr>
          <w:p w14:paraId="2155D878"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99,17</w:t>
            </w:r>
          </w:p>
        </w:tc>
        <w:tc>
          <w:tcPr>
            <w:tcW w:w="960" w:type="dxa"/>
            <w:tcBorders>
              <w:top w:val="nil"/>
              <w:left w:val="nil"/>
              <w:bottom w:val="single" w:sz="4" w:space="0" w:color="000000"/>
              <w:right w:val="single" w:sz="4" w:space="0" w:color="000000"/>
            </w:tcBorders>
            <w:shd w:val="clear" w:color="auto" w:fill="auto"/>
            <w:noWrap/>
            <w:vAlign w:val="bottom"/>
            <w:hideMark/>
          </w:tcPr>
          <w:p w14:paraId="755E2917"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53,85</w:t>
            </w:r>
          </w:p>
        </w:tc>
        <w:tc>
          <w:tcPr>
            <w:tcW w:w="960" w:type="dxa"/>
            <w:tcBorders>
              <w:top w:val="nil"/>
              <w:left w:val="nil"/>
              <w:bottom w:val="single" w:sz="4" w:space="0" w:color="000000"/>
              <w:right w:val="single" w:sz="4" w:space="0" w:color="000000"/>
            </w:tcBorders>
            <w:shd w:val="clear" w:color="auto" w:fill="auto"/>
            <w:noWrap/>
            <w:vAlign w:val="bottom"/>
            <w:hideMark/>
          </w:tcPr>
          <w:p w14:paraId="385B4BB8"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53,79</w:t>
            </w:r>
          </w:p>
        </w:tc>
        <w:tc>
          <w:tcPr>
            <w:tcW w:w="960" w:type="dxa"/>
            <w:tcBorders>
              <w:top w:val="nil"/>
              <w:left w:val="nil"/>
              <w:bottom w:val="single" w:sz="4" w:space="0" w:color="000000"/>
              <w:right w:val="single" w:sz="4" w:space="0" w:color="000000"/>
            </w:tcBorders>
            <w:shd w:val="clear" w:color="auto" w:fill="auto"/>
            <w:noWrap/>
            <w:vAlign w:val="bottom"/>
            <w:hideMark/>
          </w:tcPr>
          <w:p w14:paraId="2174AF22"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80,83</w:t>
            </w:r>
          </w:p>
        </w:tc>
        <w:tc>
          <w:tcPr>
            <w:tcW w:w="960" w:type="dxa"/>
            <w:tcBorders>
              <w:top w:val="nil"/>
              <w:left w:val="nil"/>
              <w:bottom w:val="single" w:sz="4" w:space="0" w:color="000000"/>
              <w:right w:val="single" w:sz="4" w:space="0" w:color="000000"/>
            </w:tcBorders>
            <w:shd w:val="clear" w:color="auto" w:fill="auto"/>
            <w:noWrap/>
            <w:vAlign w:val="bottom"/>
            <w:hideMark/>
          </w:tcPr>
          <w:p w14:paraId="146F644D"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51,5</w:t>
            </w:r>
          </w:p>
        </w:tc>
        <w:tc>
          <w:tcPr>
            <w:tcW w:w="960" w:type="dxa"/>
            <w:tcBorders>
              <w:top w:val="nil"/>
              <w:left w:val="nil"/>
              <w:bottom w:val="single" w:sz="4" w:space="0" w:color="000000"/>
              <w:right w:val="single" w:sz="4" w:space="0" w:color="000000"/>
            </w:tcBorders>
            <w:shd w:val="clear" w:color="auto" w:fill="auto"/>
            <w:noWrap/>
            <w:vAlign w:val="bottom"/>
            <w:hideMark/>
          </w:tcPr>
          <w:p w14:paraId="10679340"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76,51</w:t>
            </w:r>
          </w:p>
        </w:tc>
        <w:tc>
          <w:tcPr>
            <w:tcW w:w="960" w:type="dxa"/>
            <w:tcBorders>
              <w:top w:val="nil"/>
              <w:left w:val="nil"/>
              <w:bottom w:val="single" w:sz="4" w:space="0" w:color="000000"/>
              <w:right w:val="single" w:sz="4" w:space="0" w:color="000000"/>
            </w:tcBorders>
            <w:shd w:val="clear" w:color="auto" w:fill="auto"/>
            <w:noWrap/>
            <w:vAlign w:val="bottom"/>
            <w:hideMark/>
          </w:tcPr>
          <w:p w14:paraId="7088B758"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61,31</w:t>
            </w:r>
          </w:p>
        </w:tc>
        <w:tc>
          <w:tcPr>
            <w:tcW w:w="960" w:type="dxa"/>
            <w:tcBorders>
              <w:top w:val="nil"/>
              <w:left w:val="nil"/>
              <w:bottom w:val="single" w:sz="4" w:space="0" w:color="000000"/>
              <w:right w:val="single" w:sz="4" w:space="0" w:color="000000"/>
            </w:tcBorders>
            <w:shd w:val="clear" w:color="auto" w:fill="auto"/>
            <w:noWrap/>
            <w:vAlign w:val="bottom"/>
            <w:hideMark/>
          </w:tcPr>
          <w:p w14:paraId="47EE948B"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73,21</w:t>
            </w:r>
          </w:p>
        </w:tc>
        <w:tc>
          <w:tcPr>
            <w:tcW w:w="960" w:type="dxa"/>
            <w:tcBorders>
              <w:top w:val="nil"/>
              <w:left w:val="nil"/>
              <w:bottom w:val="single" w:sz="4" w:space="0" w:color="000000"/>
              <w:right w:val="single" w:sz="4" w:space="0" w:color="000000"/>
            </w:tcBorders>
            <w:shd w:val="clear" w:color="auto" w:fill="auto"/>
            <w:noWrap/>
            <w:vAlign w:val="bottom"/>
            <w:hideMark/>
          </w:tcPr>
          <w:p w14:paraId="26C56FCA"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69,98</w:t>
            </w:r>
          </w:p>
        </w:tc>
        <w:tc>
          <w:tcPr>
            <w:tcW w:w="960" w:type="dxa"/>
            <w:tcBorders>
              <w:top w:val="nil"/>
              <w:left w:val="nil"/>
              <w:bottom w:val="single" w:sz="4" w:space="0" w:color="000000"/>
              <w:right w:val="single" w:sz="4" w:space="0" w:color="000000"/>
            </w:tcBorders>
            <w:shd w:val="clear" w:color="auto" w:fill="auto"/>
            <w:noWrap/>
            <w:vAlign w:val="bottom"/>
            <w:hideMark/>
          </w:tcPr>
          <w:p w14:paraId="7F5E634F"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80,08</w:t>
            </w:r>
          </w:p>
        </w:tc>
        <w:tc>
          <w:tcPr>
            <w:tcW w:w="960" w:type="dxa"/>
            <w:tcBorders>
              <w:top w:val="nil"/>
              <w:left w:val="nil"/>
              <w:bottom w:val="single" w:sz="4" w:space="0" w:color="000000"/>
              <w:right w:val="single" w:sz="4" w:space="0" w:color="000000"/>
            </w:tcBorders>
            <w:shd w:val="clear" w:color="auto" w:fill="auto"/>
            <w:noWrap/>
            <w:vAlign w:val="bottom"/>
            <w:hideMark/>
          </w:tcPr>
          <w:p w14:paraId="6314C01D"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86,11</w:t>
            </w:r>
          </w:p>
        </w:tc>
        <w:tc>
          <w:tcPr>
            <w:tcW w:w="960" w:type="dxa"/>
            <w:tcBorders>
              <w:top w:val="nil"/>
              <w:left w:val="nil"/>
              <w:bottom w:val="single" w:sz="4" w:space="0" w:color="000000"/>
              <w:right w:val="single" w:sz="4" w:space="0" w:color="000000"/>
            </w:tcBorders>
            <w:shd w:val="clear" w:color="auto" w:fill="auto"/>
            <w:noWrap/>
            <w:vAlign w:val="bottom"/>
            <w:hideMark/>
          </w:tcPr>
          <w:p w14:paraId="2E1B0076"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81,86</w:t>
            </w:r>
          </w:p>
        </w:tc>
        <w:tc>
          <w:tcPr>
            <w:tcW w:w="960" w:type="dxa"/>
            <w:tcBorders>
              <w:top w:val="nil"/>
              <w:left w:val="nil"/>
              <w:bottom w:val="single" w:sz="4" w:space="0" w:color="000000"/>
              <w:right w:val="single" w:sz="4" w:space="0" w:color="000000"/>
            </w:tcBorders>
            <w:shd w:val="clear" w:color="auto" w:fill="auto"/>
            <w:noWrap/>
            <w:vAlign w:val="bottom"/>
            <w:hideMark/>
          </w:tcPr>
          <w:p w14:paraId="5CED863B"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57,8</w:t>
            </w:r>
          </w:p>
        </w:tc>
        <w:tc>
          <w:tcPr>
            <w:tcW w:w="960" w:type="dxa"/>
            <w:tcBorders>
              <w:top w:val="nil"/>
              <w:left w:val="nil"/>
              <w:bottom w:val="single" w:sz="4" w:space="0" w:color="000000"/>
              <w:right w:val="single" w:sz="4" w:space="0" w:color="000000"/>
            </w:tcBorders>
            <w:shd w:val="clear" w:color="auto" w:fill="auto"/>
            <w:noWrap/>
            <w:vAlign w:val="bottom"/>
            <w:hideMark/>
          </w:tcPr>
          <w:p w14:paraId="1F437DB2"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64,11</w:t>
            </w:r>
          </w:p>
        </w:tc>
        <w:tc>
          <w:tcPr>
            <w:tcW w:w="960" w:type="dxa"/>
            <w:tcBorders>
              <w:top w:val="nil"/>
              <w:left w:val="nil"/>
              <w:bottom w:val="single" w:sz="4" w:space="0" w:color="000000"/>
              <w:right w:val="single" w:sz="4" w:space="0" w:color="000000"/>
            </w:tcBorders>
            <w:shd w:val="clear" w:color="auto" w:fill="auto"/>
            <w:noWrap/>
            <w:vAlign w:val="bottom"/>
            <w:hideMark/>
          </w:tcPr>
          <w:p w14:paraId="7B39DD98"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41,63</w:t>
            </w:r>
          </w:p>
        </w:tc>
        <w:tc>
          <w:tcPr>
            <w:tcW w:w="960" w:type="dxa"/>
            <w:tcBorders>
              <w:top w:val="nil"/>
              <w:left w:val="nil"/>
              <w:bottom w:val="single" w:sz="4" w:space="0" w:color="000000"/>
              <w:right w:val="single" w:sz="4" w:space="0" w:color="000000"/>
            </w:tcBorders>
            <w:shd w:val="clear" w:color="auto" w:fill="auto"/>
            <w:noWrap/>
            <w:vAlign w:val="bottom"/>
            <w:hideMark/>
          </w:tcPr>
          <w:p w14:paraId="75F6F871"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59,74</w:t>
            </w:r>
          </w:p>
        </w:tc>
        <w:tc>
          <w:tcPr>
            <w:tcW w:w="960" w:type="dxa"/>
            <w:tcBorders>
              <w:top w:val="nil"/>
              <w:left w:val="nil"/>
              <w:bottom w:val="single" w:sz="4" w:space="0" w:color="000000"/>
              <w:right w:val="single" w:sz="4" w:space="0" w:color="000000"/>
            </w:tcBorders>
            <w:shd w:val="clear" w:color="auto" w:fill="auto"/>
            <w:noWrap/>
            <w:vAlign w:val="bottom"/>
            <w:hideMark/>
          </w:tcPr>
          <w:p w14:paraId="1EA5FA5E"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83,97</w:t>
            </w:r>
          </w:p>
        </w:tc>
        <w:tc>
          <w:tcPr>
            <w:tcW w:w="960" w:type="dxa"/>
            <w:tcBorders>
              <w:top w:val="nil"/>
              <w:left w:val="nil"/>
              <w:bottom w:val="single" w:sz="4" w:space="0" w:color="000000"/>
              <w:right w:val="single" w:sz="4" w:space="0" w:color="000000"/>
            </w:tcBorders>
            <w:shd w:val="clear" w:color="auto" w:fill="auto"/>
            <w:noWrap/>
            <w:vAlign w:val="bottom"/>
            <w:hideMark/>
          </w:tcPr>
          <w:p w14:paraId="6082B09A"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91,55</w:t>
            </w:r>
          </w:p>
        </w:tc>
        <w:tc>
          <w:tcPr>
            <w:tcW w:w="960" w:type="dxa"/>
            <w:tcBorders>
              <w:top w:val="nil"/>
              <w:left w:val="nil"/>
              <w:bottom w:val="single" w:sz="4" w:space="0" w:color="000000"/>
              <w:right w:val="single" w:sz="4" w:space="0" w:color="000000"/>
            </w:tcBorders>
            <w:shd w:val="clear" w:color="auto" w:fill="auto"/>
            <w:noWrap/>
            <w:vAlign w:val="bottom"/>
            <w:hideMark/>
          </w:tcPr>
          <w:p w14:paraId="10BDF697"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85,81</w:t>
            </w:r>
          </w:p>
        </w:tc>
        <w:tc>
          <w:tcPr>
            <w:tcW w:w="960" w:type="dxa"/>
            <w:tcBorders>
              <w:top w:val="nil"/>
              <w:left w:val="nil"/>
              <w:bottom w:val="single" w:sz="4" w:space="0" w:color="000000"/>
              <w:right w:val="single" w:sz="4" w:space="0" w:color="000000"/>
            </w:tcBorders>
            <w:shd w:val="clear" w:color="auto" w:fill="auto"/>
            <w:noWrap/>
            <w:vAlign w:val="bottom"/>
            <w:hideMark/>
          </w:tcPr>
          <w:p w14:paraId="62A9AEE2"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65,76</w:t>
            </w:r>
          </w:p>
        </w:tc>
      </w:tr>
      <w:tr w:rsidR="00A0598E" w:rsidRPr="00E97360" w14:paraId="346D7E58" w14:textId="77777777" w:rsidTr="00A0598E">
        <w:trPr>
          <w:trHeight w:val="300"/>
        </w:trPr>
        <w:tc>
          <w:tcPr>
            <w:tcW w:w="1525" w:type="dxa"/>
            <w:tcBorders>
              <w:top w:val="nil"/>
              <w:left w:val="single" w:sz="4" w:space="0" w:color="000000"/>
              <w:bottom w:val="single" w:sz="4" w:space="0" w:color="000000"/>
              <w:right w:val="single" w:sz="4" w:space="0" w:color="000000"/>
            </w:tcBorders>
            <w:shd w:val="clear" w:color="auto" w:fill="auto"/>
            <w:noWrap/>
            <w:vAlign w:val="bottom"/>
            <w:hideMark/>
          </w:tcPr>
          <w:p w14:paraId="7B7E4BA3" w14:textId="77777777" w:rsidR="00A0598E" w:rsidRPr="00E97360" w:rsidRDefault="00A0598E" w:rsidP="00A0598E">
            <w:pPr>
              <w:spacing w:after="0" w:line="240" w:lineRule="auto"/>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 xml:space="preserve">  Ср.% </w:t>
            </w:r>
            <w:proofErr w:type="spellStart"/>
            <w:r w:rsidRPr="00E97360">
              <w:rPr>
                <w:rFonts w:ascii="Times New Roman" w:eastAsia="Times New Roman" w:hAnsi="Times New Roman" w:cs="Times New Roman"/>
                <w:color w:val="000000"/>
                <w:sz w:val="28"/>
                <w:szCs w:val="28"/>
              </w:rPr>
              <w:t>вып</w:t>
            </w:r>
            <w:proofErr w:type="spellEnd"/>
            <w:r w:rsidRPr="00E97360">
              <w:rPr>
                <w:rFonts w:ascii="Times New Roman" w:eastAsia="Times New Roman" w:hAnsi="Times New Roman" w:cs="Times New Roman"/>
                <w:color w:val="000000"/>
                <w:sz w:val="28"/>
                <w:szCs w:val="28"/>
              </w:rPr>
              <w:t xml:space="preserve">. уч. </w:t>
            </w:r>
            <w:proofErr w:type="spellStart"/>
            <w:r w:rsidRPr="00E97360">
              <w:rPr>
                <w:rFonts w:ascii="Times New Roman" w:eastAsia="Times New Roman" w:hAnsi="Times New Roman" w:cs="Times New Roman"/>
                <w:color w:val="000000"/>
                <w:sz w:val="28"/>
                <w:szCs w:val="28"/>
              </w:rPr>
              <w:t>гр.баллов</w:t>
            </w:r>
            <w:proofErr w:type="spellEnd"/>
            <w:r w:rsidRPr="00E97360">
              <w:rPr>
                <w:rFonts w:ascii="Times New Roman" w:eastAsia="Times New Roman" w:hAnsi="Times New Roman" w:cs="Times New Roman"/>
                <w:color w:val="000000"/>
                <w:sz w:val="28"/>
                <w:szCs w:val="28"/>
              </w:rPr>
              <w:t xml:space="preserve"> 5</w:t>
            </w:r>
          </w:p>
        </w:tc>
        <w:tc>
          <w:tcPr>
            <w:tcW w:w="875" w:type="dxa"/>
            <w:tcBorders>
              <w:top w:val="nil"/>
              <w:left w:val="nil"/>
              <w:bottom w:val="single" w:sz="4" w:space="0" w:color="000000"/>
              <w:right w:val="single" w:sz="4" w:space="0" w:color="000000"/>
            </w:tcBorders>
            <w:shd w:val="clear" w:color="auto" w:fill="auto"/>
            <w:noWrap/>
            <w:vAlign w:val="bottom"/>
            <w:hideMark/>
          </w:tcPr>
          <w:p w14:paraId="3728B5EF" w14:textId="77777777" w:rsidR="00A0598E" w:rsidRPr="00E97360" w:rsidRDefault="00A0598E" w:rsidP="00A0598E">
            <w:pPr>
              <w:spacing w:after="0" w:line="240" w:lineRule="auto"/>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 </w:t>
            </w:r>
          </w:p>
        </w:tc>
        <w:tc>
          <w:tcPr>
            <w:tcW w:w="1293" w:type="dxa"/>
            <w:tcBorders>
              <w:top w:val="nil"/>
              <w:left w:val="nil"/>
              <w:bottom w:val="single" w:sz="4" w:space="0" w:color="000000"/>
              <w:right w:val="single" w:sz="4" w:space="0" w:color="000000"/>
            </w:tcBorders>
            <w:shd w:val="clear" w:color="auto" w:fill="auto"/>
            <w:noWrap/>
            <w:vAlign w:val="bottom"/>
            <w:hideMark/>
          </w:tcPr>
          <w:p w14:paraId="2FD86645"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2951</w:t>
            </w:r>
          </w:p>
        </w:tc>
        <w:tc>
          <w:tcPr>
            <w:tcW w:w="408" w:type="dxa"/>
            <w:tcBorders>
              <w:top w:val="nil"/>
              <w:left w:val="nil"/>
              <w:bottom w:val="single" w:sz="4" w:space="0" w:color="000000"/>
              <w:right w:val="single" w:sz="4" w:space="0" w:color="000000"/>
            </w:tcBorders>
            <w:shd w:val="clear" w:color="auto" w:fill="auto"/>
            <w:noWrap/>
            <w:vAlign w:val="bottom"/>
            <w:hideMark/>
          </w:tcPr>
          <w:p w14:paraId="1BD833BE" w14:textId="77777777" w:rsidR="00A0598E" w:rsidRPr="00E97360" w:rsidRDefault="00A0598E" w:rsidP="00A0598E">
            <w:pPr>
              <w:spacing w:after="0" w:line="240" w:lineRule="auto"/>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 </w:t>
            </w:r>
          </w:p>
        </w:tc>
        <w:tc>
          <w:tcPr>
            <w:tcW w:w="960" w:type="dxa"/>
            <w:tcBorders>
              <w:top w:val="nil"/>
              <w:left w:val="nil"/>
              <w:bottom w:val="single" w:sz="4" w:space="0" w:color="000000"/>
              <w:right w:val="single" w:sz="4" w:space="0" w:color="000000"/>
            </w:tcBorders>
            <w:shd w:val="clear" w:color="auto" w:fill="auto"/>
            <w:noWrap/>
            <w:vAlign w:val="bottom"/>
            <w:hideMark/>
          </w:tcPr>
          <w:p w14:paraId="5045CF39"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99,8</w:t>
            </w:r>
          </w:p>
        </w:tc>
        <w:tc>
          <w:tcPr>
            <w:tcW w:w="960" w:type="dxa"/>
            <w:tcBorders>
              <w:top w:val="nil"/>
              <w:left w:val="nil"/>
              <w:bottom w:val="single" w:sz="4" w:space="0" w:color="000000"/>
              <w:right w:val="single" w:sz="4" w:space="0" w:color="000000"/>
            </w:tcBorders>
            <w:shd w:val="clear" w:color="auto" w:fill="auto"/>
            <w:noWrap/>
            <w:vAlign w:val="bottom"/>
            <w:hideMark/>
          </w:tcPr>
          <w:p w14:paraId="212B9753"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81,58</w:t>
            </w:r>
          </w:p>
        </w:tc>
        <w:tc>
          <w:tcPr>
            <w:tcW w:w="960" w:type="dxa"/>
            <w:tcBorders>
              <w:top w:val="nil"/>
              <w:left w:val="nil"/>
              <w:bottom w:val="single" w:sz="4" w:space="0" w:color="000000"/>
              <w:right w:val="single" w:sz="4" w:space="0" w:color="000000"/>
            </w:tcBorders>
            <w:shd w:val="clear" w:color="auto" w:fill="auto"/>
            <w:noWrap/>
            <w:vAlign w:val="bottom"/>
            <w:hideMark/>
          </w:tcPr>
          <w:p w14:paraId="205907EC"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81,58</w:t>
            </w:r>
          </w:p>
        </w:tc>
        <w:tc>
          <w:tcPr>
            <w:tcW w:w="960" w:type="dxa"/>
            <w:tcBorders>
              <w:top w:val="nil"/>
              <w:left w:val="nil"/>
              <w:bottom w:val="single" w:sz="4" w:space="0" w:color="000000"/>
              <w:right w:val="single" w:sz="4" w:space="0" w:color="000000"/>
            </w:tcBorders>
            <w:shd w:val="clear" w:color="auto" w:fill="auto"/>
            <w:noWrap/>
            <w:vAlign w:val="bottom"/>
            <w:hideMark/>
          </w:tcPr>
          <w:p w14:paraId="1291A820"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92,61</w:t>
            </w:r>
          </w:p>
        </w:tc>
        <w:tc>
          <w:tcPr>
            <w:tcW w:w="960" w:type="dxa"/>
            <w:tcBorders>
              <w:top w:val="nil"/>
              <w:left w:val="nil"/>
              <w:bottom w:val="single" w:sz="4" w:space="0" w:color="000000"/>
              <w:right w:val="single" w:sz="4" w:space="0" w:color="000000"/>
            </w:tcBorders>
            <w:shd w:val="clear" w:color="auto" w:fill="auto"/>
            <w:noWrap/>
            <w:vAlign w:val="bottom"/>
            <w:hideMark/>
          </w:tcPr>
          <w:p w14:paraId="78EBA0B9"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76,14</w:t>
            </w:r>
          </w:p>
        </w:tc>
        <w:tc>
          <w:tcPr>
            <w:tcW w:w="960" w:type="dxa"/>
            <w:tcBorders>
              <w:top w:val="nil"/>
              <w:left w:val="nil"/>
              <w:bottom w:val="single" w:sz="4" w:space="0" w:color="000000"/>
              <w:right w:val="single" w:sz="4" w:space="0" w:color="000000"/>
            </w:tcBorders>
            <w:shd w:val="clear" w:color="auto" w:fill="auto"/>
            <w:noWrap/>
            <w:vAlign w:val="bottom"/>
            <w:hideMark/>
          </w:tcPr>
          <w:p w14:paraId="0281D5E4"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87,83</w:t>
            </w:r>
          </w:p>
        </w:tc>
        <w:tc>
          <w:tcPr>
            <w:tcW w:w="960" w:type="dxa"/>
            <w:tcBorders>
              <w:top w:val="nil"/>
              <w:left w:val="nil"/>
              <w:bottom w:val="single" w:sz="4" w:space="0" w:color="000000"/>
              <w:right w:val="single" w:sz="4" w:space="0" w:color="000000"/>
            </w:tcBorders>
            <w:shd w:val="clear" w:color="auto" w:fill="auto"/>
            <w:noWrap/>
            <w:vAlign w:val="bottom"/>
            <w:hideMark/>
          </w:tcPr>
          <w:p w14:paraId="49F748E5"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86,21</w:t>
            </w:r>
          </w:p>
        </w:tc>
        <w:tc>
          <w:tcPr>
            <w:tcW w:w="960" w:type="dxa"/>
            <w:tcBorders>
              <w:top w:val="nil"/>
              <w:left w:val="nil"/>
              <w:bottom w:val="single" w:sz="4" w:space="0" w:color="000000"/>
              <w:right w:val="single" w:sz="4" w:space="0" w:color="000000"/>
            </w:tcBorders>
            <w:shd w:val="clear" w:color="auto" w:fill="auto"/>
            <w:noWrap/>
            <w:vAlign w:val="bottom"/>
            <w:hideMark/>
          </w:tcPr>
          <w:p w14:paraId="2EB45475"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89,97</w:t>
            </w:r>
          </w:p>
        </w:tc>
        <w:tc>
          <w:tcPr>
            <w:tcW w:w="960" w:type="dxa"/>
            <w:tcBorders>
              <w:top w:val="nil"/>
              <w:left w:val="nil"/>
              <w:bottom w:val="single" w:sz="4" w:space="0" w:color="000000"/>
              <w:right w:val="single" w:sz="4" w:space="0" w:color="000000"/>
            </w:tcBorders>
            <w:shd w:val="clear" w:color="auto" w:fill="auto"/>
            <w:noWrap/>
            <w:vAlign w:val="bottom"/>
            <w:hideMark/>
          </w:tcPr>
          <w:p w14:paraId="5718E01F"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86,21</w:t>
            </w:r>
          </w:p>
        </w:tc>
        <w:tc>
          <w:tcPr>
            <w:tcW w:w="960" w:type="dxa"/>
            <w:tcBorders>
              <w:top w:val="nil"/>
              <w:left w:val="nil"/>
              <w:bottom w:val="single" w:sz="4" w:space="0" w:color="000000"/>
              <w:right w:val="single" w:sz="4" w:space="0" w:color="000000"/>
            </w:tcBorders>
            <w:shd w:val="clear" w:color="auto" w:fill="auto"/>
            <w:noWrap/>
            <w:vAlign w:val="bottom"/>
            <w:hideMark/>
          </w:tcPr>
          <w:p w14:paraId="705AFA5F"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93,39</w:t>
            </w:r>
          </w:p>
        </w:tc>
        <w:tc>
          <w:tcPr>
            <w:tcW w:w="960" w:type="dxa"/>
            <w:tcBorders>
              <w:top w:val="nil"/>
              <w:left w:val="nil"/>
              <w:bottom w:val="single" w:sz="4" w:space="0" w:color="000000"/>
              <w:right w:val="single" w:sz="4" w:space="0" w:color="000000"/>
            </w:tcBorders>
            <w:shd w:val="clear" w:color="auto" w:fill="auto"/>
            <w:noWrap/>
            <w:vAlign w:val="bottom"/>
            <w:hideMark/>
          </w:tcPr>
          <w:p w14:paraId="6D440B0A"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96,2</w:t>
            </w:r>
          </w:p>
        </w:tc>
        <w:tc>
          <w:tcPr>
            <w:tcW w:w="960" w:type="dxa"/>
            <w:tcBorders>
              <w:top w:val="nil"/>
              <w:left w:val="nil"/>
              <w:bottom w:val="single" w:sz="4" w:space="0" w:color="000000"/>
              <w:right w:val="single" w:sz="4" w:space="0" w:color="000000"/>
            </w:tcBorders>
            <w:shd w:val="clear" w:color="auto" w:fill="auto"/>
            <w:noWrap/>
            <w:vAlign w:val="bottom"/>
            <w:hideMark/>
          </w:tcPr>
          <w:p w14:paraId="66687AA3"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92</w:t>
            </w:r>
          </w:p>
        </w:tc>
        <w:tc>
          <w:tcPr>
            <w:tcW w:w="960" w:type="dxa"/>
            <w:tcBorders>
              <w:top w:val="nil"/>
              <w:left w:val="nil"/>
              <w:bottom w:val="single" w:sz="4" w:space="0" w:color="000000"/>
              <w:right w:val="single" w:sz="4" w:space="0" w:color="000000"/>
            </w:tcBorders>
            <w:shd w:val="clear" w:color="auto" w:fill="auto"/>
            <w:noWrap/>
            <w:vAlign w:val="bottom"/>
            <w:hideMark/>
          </w:tcPr>
          <w:p w14:paraId="5135B0BB"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80,99</w:t>
            </w:r>
          </w:p>
        </w:tc>
        <w:tc>
          <w:tcPr>
            <w:tcW w:w="960" w:type="dxa"/>
            <w:tcBorders>
              <w:top w:val="nil"/>
              <w:left w:val="nil"/>
              <w:bottom w:val="single" w:sz="4" w:space="0" w:color="000000"/>
              <w:right w:val="single" w:sz="4" w:space="0" w:color="000000"/>
            </w:tcBorders>
            <w:shd w:val="clear" w:color="auto" w:fill="auto"/>
            <w:noWrap/>
            <w:vAlign w:val="bottom"/>
            <w:hideMark/>
          </w:tcPr>
          <w:p w14:paraId="13C9D6E5"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81,33</w:t>
            </w:r>
          </w:p>
        </w:tc>
        <w:tc>
          <w:tcPr>
            <w:tcW w:w="960" w:type="dxa"/>
            <w:tcBorders>
              <w:top w:val="nil"/>
              <w:left w:val="nil"/>
              <w:bottom w:val="single" w:sz="4" w:space="0" w:color="000000"/>
              <w:right w:val="single" w:sz="4" w:space="0" w:color="000000"/>
            </w:tcBorders>
            <w:shd w:val="clear" w:color="auto" w:fill="auto"/>
            <w:noWrap/>
            <w:vAlign w:val="bottom"/>
            <w:hideMark/>
          </w:tcPr>
          <w:p w14:paraId="4145C451"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72,5</w:t>
            </w:r>
          </w:p>
        </w:tc>
        <w:tc>
          <w:tcPr>
            <w:tcW w:w="960" w:type="dxa"/>
            <w:tcBorders>
              <w:top w:val="nil"/>
              <w:left w:val="nil"/>
              <w:bottom w:val="single" w:sz="4" w:space="0" w:color="000000"/>
              <w:right w:val="single" w:sz="4" w:space="0" w:color="000000"/>
            </w:tcBorders>
            <w:shd w:val="clear" w:color="auto" w:fill="auto"/>
            <w:noWrap/>
            <w:vAlign w:val="bottom"/>
            <w:hideMark/>
          </w:tcPr>
          <w:p w14:paraId="2C8928F3"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83,02</w:t>
            </w:r>
          </w:p>
        </w:tc>
        <w:tc>
          <w:tcPr>
            <w:tcW w:w="960" w:type="dxa"/>
            <w:tcBorders>
              <w:top w:val="nil"/>
              <w:left w:val="nil"/>
              <w:bottom w:val="single" w:sz="4" w:space="0" w:color="000000"/>
              <w:right w:val="single" w:sz="4" w:space="0" w:color="000000"/>
            </w:tcBorders>
            <w:shd w:val="clear" w:color="auto" w:fill="auto"/>
            <w:noWrap/>
            <w:vAlign w:val="bottom"/>
            <w:hideMark/>
          </w:tcPr>
          <w:p w14:paraId="24F4BDBB"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93,19</w:t>
            </w:r>
          </w:p>
        </w:tc>
        <w:tc>
          <w:tcPr>
            <w:tcW w:w="960" w:type="dxa"/>
            <w:tcBorders>
              <w:top w:val="nil"/>
              <w:left w:val="nil"/>
              <w:bottom w:val="single" w:sz="4" w:space="0" w:color="000000"/>
              <w:right w:val="single" w:sz="4" w:space="0" w:color="000000"/>
            </w:tcBorders>
            <w:shd w:val="clear" w:color="auto" w:fill="auto"/>
            <w:noWrap/>
            <w:vAlign w:val="bottom"/>
            <w:hideMark/>
          </w:tcPr>
          <w:p w14:paraId="5C1F8566"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98,88</w:t>
            </w:r>
          </w:p>
        </w:tc>
        <w:tc>
          <w:tcPr>
            <w:tcW w:w="960" w:type="dxa"/>
            <w:tcBorders>
              <w:top w:val="nil"/>
              <w:left w:val="nil"/>
              <w:bottom w:val="single" w:sz="4" w:space="0" w:color="000000"/>
              <w:right w:val="single" w:sz="4" w:space="0" w:color="000000"/>
            </w:tcBorders>
            <w:shd w:val="clear" w:color="auto" w:fill="auto"/>
            <w:noWrap/>
            <w:vAlign w:val="bottom"/>
            <w:hideMark/>
          </w:tcPr>
          <w:p w14:paraId="404D8B6C"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96,85</w:t>
            </w:r>
          </w:p>
        </w:tc>
        <w:tc>
          <w:tcPr>
            <w:tcW w:w="960" w:type="dxa"/>
            <w:tcBorders>
              <w:top w:val="nil"/>
              <w:left w:val="nil"/>
              <w:bottom w:val="single" w:sz="4" w:space="0" w:color="000000"/>
              <w:right w:val="single" w:sz="4" w:space="0" w:color="000000"/>
            </w:tcBorders>
            <w:shd w:val="clear" w:color="auto" w:fill="auto"/>
            <w:noWrap/>
            <w:vAlign w:val="bottom"/>
            <w:hideMark/>
          </w:tcPr>
          <w:p w14:paraId="79EA8140"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86,95</w:t>
            </w:r>
          </w:p>
        </w:tc>
      </w:tr>
      <w:tr w:rsidR="00A0598E" w:rsidRPr="00E97360" w14:paraId="5108CEE0" w14:textId="77777777" w:rsidTr="00A0598E">
        <w:trPr>
          <w:trHeight w:val="300"/>
        </w:trPr>
        <w:tc>
          <w:tcPr>
            <w:tcW w:w="1525" w:type="dxa"/>
            <w:tcBorders>
              <w:top w:val="nil"/>
              <w:left w:val="single" w:sz="4" w:space="0" w:color="000000"/>
              <w:bottom w:val="single" w:sz="4" w:space="0" w:color="000000"/>
              <w:right w:val="single" w:sz="4" w:space="0" w:color="000000"/>
            </w:tcBorders>
            <w:shd w:val="clear" w:color="auto" w:fill="auto"/>
            <w:noWrap/>
            <w:vAlign w:val="bottom"/>
            <w:hideMark/>
          </w:tcPr>
          <w:p w14:paraId="6794C6D0" w14:textId="77777777" w:rsidR="00A0598E" w:rsidRPr="00E97360" w:rsidRDefault="00A0598E" w:rsidP="00A0598E">
            <w:pPr>
              <w:spacing w:after="0" w:line="240" w:lineRule="auto"/>
              <w:rPr>
                <w:rFonts w:ascii="Times New Roman" w:eastAsia="Times New Roman" w:hAnsi="Times New Roman" w:cs="Times New Roman"/>
                <w:color w:val="000000"/>
                <w:sz w:val="28"/>
                <w:szCs w:val="28"/>
              </w:rPr>
            </w:pPr>
            <w:proofErr w:type="spellStart"/>
            <w:r w:rsidRPr="00E97360">
              <w:rPr>
                <w:rFonts w:ascii="Times New Roman" w:eastAsia="Times New Roman" w:hAnsi="Times New Roman" w:cs="Times New Roman"/>
                <w:color w:val="000000"/>
                <w:sz w:val="28"/>
                <w:szCs w:val="28"/>
              </w:rPr>
              <w:t>Ирбитское</w:t>
            </w:r>
            <w:proofErr w:type="spellEnd"/>
          </w:p>
        </w:tc>
        <w:tc>
          <w:tcPr>
            <w:tcW w:w="875" w:type="dxa"/>
            <w:tcBorders>
              <w:top w:val="nil"/>
              <w:left w:val="nil"/>
              <w:bottom w:val="single" w:sz="4" w:space="0" w:color="000000"/>
              <w:right w:val="single" w:sz="4" w:space="0" w:color="000000"/>
            </w:tcBorders>
            <w:shd w:val="clear" w:color="auto" w:fill="auto"/>
            <w:noWrap/>
            <w:vAlign w:val="bottom"/>
            <w:hideMark/>
          </w:tcPr>
          <w:p w14:paraId="519C1964"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21</w:t>
            </w:r>
          </w:p>
        </w:tc>
        <w:tc>
          <w:tcPr>
            <w:tcW w:w="1293" w:type="dxa"/>
            <w:tcBorders>
              <w:top w:val="nil"/>
              <w:left w:val="nil"/>
              <w:bottom w:val="single" w:sz="4" w:space="0" w:color="000000"/>
              <w:right w:val="single" w:sz="4" w:space="0" w:color="000000"/>
            </w:tcBorders>
            <w:shd w:val="clear" w:color="auto" w:fill="auto"/>
            <w:noWrap/>
            <w:vAlign w:val="bottom"/>
            <w:hideMark/>
          </w:tcPr>
          <w:p w14:paraId="6C86E685"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308</w:t>
            </w:r>
          </w:p>
        </w:tc>
        <w:tc>
          <w:tcPr>
            <w:tcW w:w="408" w:type="dxa"/>
            <w:tcBorders>
              <w:top w:val="nil"/>
              <w:left w:val="nil"/>
              <w:bottom w:val="single" w:sz="4" w:space="0" w:color="000000"/>
              <w:right w:val="single" w:sz="4" w:space="0" w:color="000000"/>
            </w:tcBorders>
            <w:shd w:val="clear" w:color="auto" w:fill="auto"/>
            <w:noWrap/>
            <w:vAlign w:val="bottom"/>
            <w:hideMark/>
          </w:tcPr>
          <w:p w14:paraId="0E466A51" w14:textId="77777777" w:rsidR="00A0598E" w:rsidRPr="00E97360" w:rsidRDefault="00A0598E" w:rsidP="00A0598E">
            <w:pPr>
              <w:spacing w:after="0" w:line="240" w:lineRule="auto"/>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 </w:t>
            </w:r>
          </w:p>
        </w:tc>
        <w:tc>
          <w:tcPr>
            <w:tcW w:w="960" w:type="dxa"/>
            <w:tcBorders>
              <w:top w:val="nil"/>
              <w:left w:val="nil"/>
              <w:bottom w:val="single" w:sz="4" w:space="0" w:color="000000"/>
              <w:right w:val="single" w:sz="4" w:space="0" w:color="000000"/>
            </w:tcBorders>
            <w:shd w:val="clear" w:color="auto" w:fill="auto"/>
            <w:noWrap/>
            <w:vAlign w:val="bottom"/>
            <w:hideMark/>
          </w:tcPr>
          <w:p w14:paraId="3E694B6A"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95,78</w:t>
            </w:r>
          </w:p>
        </w:tc>
        <w:tc>
          <w:tcPr>
            <w:tcW w:w="960" w:type="dxa"/>
            <w:tcBorders>
              <w:top w:val="nil"/>
              <w:left w:val="nil"/>
              <w:bottom w:val="single" w:sz="4" w:space="0" w:color="000000"/>
              <w:right w:val="single" w:sz="4" w:space="0" w:color="000000"/>
            </w:tcBorders>
            <w:shd w:val="clear" w:color="auto" w:fill="auto"/>
            <w:noWrap/>
            <w:vAlign w:val="bottom"/>
            <w:hideMark/>
          </w:tcPr>
          <w:p w14:paraId="687EFEDE"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37,99</w:t>
            </w:r>
          </w:p>
        </w:tc>
        <w:tc>
          <w:tcPr>
            <w:tcW w:w="960" w:type="dxa"/>
            <w:tcBorders>
              <w:top w:val="nil"/>
              <w:left w:val="nil"/>
              <w:bottom w:val="single" w:sz="4" w:space="0" w:color="000000"/>
              <w:right w:val="single" w:sz="4" w:space="0" w:color="000000"/>
            </w:tcBorders>
            <w:shd w:val="clear" w:color="auto" w:fill="auto"/>
            <w:noWrap/>
            <w:vAlign w:val="bottom"/>
            <w:hideMark/>
          </w:tcPr>
          <w:p w14:paraId="6B0470EC"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32,95</w:t>
            </w:r>
          </w:p>
        </w:tc>
        <w:tc>
          <w:tcPr>
            <w:tcW w:w="960" w:type="dxa"/>
            <w:tcBorders>
              <w:top w:val="nil"/>
              <w:left w:val="nil"/>
              <w:bottom w:val="single" w:sz="4" w:space="0" w:color="000000"/>
              <w:right w:val="single" w:sz="4" w:space="0" w:color="000000"/>
            </w:tcBorders>
            <w:shd w:val="clear" w:color="auto" w:fill="auto"/>
            <w:noWrap/>
            <w:vAlign w:val="bottom"/>
            <w:hideMark/>
          </w:tcPr>
          <w:p w14:paraId="246D0B9E"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67,53</w:t>
            </w:r>
          </w:p>
        </w:tc>
        <w:tc>
          <w:tcPr>
            <w:tcW w:w="960" w:type="dxa"/>
            <w:tcBorders>
              <w:top w:val="nil"/>
              <w:left w:val="nil"/>
              <w:bottom w:val="single" w:sz="4" w:space="0" w:color="000000"/>
              <w:right w:val="single" w:sz="4" w:space="0" w:color="000000"/>
            </w:tcBorders>
            <w:shd w:val="clear" w:color="auto" w:fill="auto"/>
            <w:noWrap/>
            <w:vAlign w:val="bottom"/>
            <w:hideMark/>
          </w:tcPr>
          <w:p w14:paraId="066365DF"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38,64</w:t>
            </w:r>
          </w:p>
        </w:tc>
        <w:tc>
          <w:tcPr>
            <w:tcW w:w="960" w:type="dxa"/>
            <w:tcBorders>
              <w:top w:val="nil"/>
              <w:left w:val="nil"/>
              <w:bottom w:val="single" w:sz="4" w:space="0" w:color="000000"/>
              <w:right w:val="single" w:sz="4" w:space="0" w:color="000000"/>
            </w:tcBorders>
            <w:shd w:val="clear" w:color="auto" w:fill="auto"/>
            <w:noWrap/>
            <w:vAlign w:val="bottom"/>
            <w:hideMark/>
          </w:tcPr>
          <w:p w14:paraId="2E47DBB4"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72,08</w:t>
            </w:r>
          </w:p>
        </w:tc>
        <w:tc>
          <w:tcPr>
            <w:tcW w:w="960" w:type="dxa"/>
            <w:tcBorders>
              <w:top w:val="nil"/>
              <w:left w:val="nil"/>
              <w:bottom w:val="single" w:sz="4" w:space="0" w:color="000000"/>
              <w:right w:val="single" w:sz="4" w:space="0" w:color="000000"/>
            </w:tcBorders>
            <w:shd w:val="clear" w:color="auto" w:fill="auto"/>
            <w:noWrap/>
            <w:vAlign w:val="bottom"/>
            <w:hideMark/>
          </w:tcPr>
          <w:p w14:paraId="15C44B01"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33,12</w:t>
            </w:r>
          </w:p>
        </w:tc>
        <w:tc>
          <w:tcPr>
            <w:tcW w:w="960" w:type="dxa"/>
            <w:tcBorders>
              <w:top w:val="nil"/>
              <w:left w:val="nil"/>
              <w:bottom w:val="single" w:sz="4" w:space="0" w:color="000000"/>
              <w:right w:val="single" w:sz="4" w:space="0" w:color="000000"/>
            </w:tcBorders>
            <w:shd w:val="clear" w:color="auto" w:fill="auto"/>
            <w:noWrap/>
            <w:vAlign w:val="bottom"/>
            <w:hideMark/>
          </w:tcPr>
          <w:p w14:paraId="267E2B33"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67,53</w:t>
            </w:r>
          </w:p>
        </w:tc>
        <w:tc>
          <w:tcPr>
            <w:tcW w:w="960" w:type="dxa"/>
            <w:tcBorders>
              <w:top w:val="nil"/>
              <w:left w:val="nil"/>
              <w:bottom w:val="single" w:sz="4" w:space="0" w:color="000000"/>
              <w:right w:val="single" w:sz="4" w:space="0" w:color="000000"/>
            </w:tcBorders>
            <w:shd w:val="clear" w:color="auto" w:fill="auto"/>
            <w:noWrap/>
            <w:vAlign w:val="bottom"/>
            <w:hideMark/>
          </w:tcPr>
          <w:p w14:paraId="514C0217"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62,66</w:t>
            </w:r>
          </w:p>
        </w:tc>
        <w:tc>
          <w:tcPr>
            <w:tcW w:w="960" w:type="dxa"/>
            <w:tcBorders>
              <w:top w:val="nil"/>
              <w:left w:val="nil"/>
              <w:bottom w:val="single" w:sz="4" w:space="0" w:color="000000"/>
              <w:right w:val="single" w:sz="4" w:space="0" w:color="000000"/>
            </w:tcBorders>
            <w:shd w:val="clear" w:color="auto" w:fill="auto"/>
            <w:noWrap/>
            <w:vAlign w:val="bottom"/>
            <w:hideMark/>
          </w:tcPr>
          <w:p w14:paraId="6BF91FE4"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69,48</w:t>
            </w:r>
          </w:p>
        </w:tc>
        <w:tc>
          <w:tcPr>
            <w:tcW w:w="960" w:type="dxa"/>
            <w:tcBorders>
              <w:top w:val="nil"/>
              <w:left w:val="nil"/>
              <w:bottom w:val="single" w:sz="4" w:space="0" w:color="000000"/>
              <w:right w:val="single" w:sz="4" w:space="0" w:color="000000"/>
            </w:tcBorders>
            <w:shd w:val="clear" w:color="auto" w:fill="auto"/>
            <w:noWrap/>
            <w:vAlign w:val="bottom"/>
            <w:hideMark/>
          </w:tcPr>
          <w:p w14:paraId="4F49717A"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67,21</w:t>
            </w:r>
          </w:p>
        </w:tc>
        <w:tc>
          <w:tcPr>
            <w:tcW w:w="960" w:type="dxa"/>
            <w:tcBorders>
              <w:top w:val="nil"/>
              <w:left w:val="nil"/>
              <w:bottom w:val="single" w:sz="4" w:space="0" w:color="000000"/>
              <w:right w:val="single" w:sz="4" w:space="0" w:color="000000"/>
            </w:tcBorders>
            <w:shd w:val="clear" w:color="auto" w:fill="auto"/>
            <w:noWrap/>
            <w:vAlign w:val="bottom"/>
            <w:hideMark/>
          </w:tcPr>
          <w:p w14:paraId="4F9334B4"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65,58</w:t>
            </w:r>
          </w:p>
        </w:tc>
        <w:tc>
          <w:tcPr>
            <w:tcW w:w="960" w:type="dxa"/>
            <w:tcBorders>
              <w:top w:val="nil"/>
              <w:left w:val="nil"/>
              <w:bottom w:val="single" w:sz="4" w:space="0" w:color="000000"/>
              <w:right w:val="single" w:sz="4" w:space="0" w:color="000000"/>
            </w:tcBorders>
            <w:shd w:val="clear" w:color="auto" w:fill="auto"/>
            <w:noWrap/>
            <w:vAlign w:val="bottom"/>
            <w:hideMark/>
          </w:tcPr>
          <w:p w14:paraId="5D59BFFF"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40,91</w:t>
            </w:r>
          </w:p>
        </w:tc>
        <w:tc>
          <w:tcPr>
            <w:tcW w:w="960" w:type="dxa"/>
            <w:tcBorders>
              <w:top w:val="nil"/>
              <w:left w:val="nil"/>
              <w:bottom w:val="single" w:sz="4" w:space="0" w:color="000000"/>
              <w:right w:val="single" w:sz="4" w:space="0" w:color="000000"/>
            </w:tcBorders>
            <w:shd w:val="clear" w:color="auto" w:fill="auto"/>
            <w:noWrap/>
            <w:vAlign w:val="bottom"/>
            <w:hideMark/>
          </w:tcPr>
          <w:p w14:paraId="572774F9"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52,76</w:t>
            </w:r>
          </w:p>
        </w:tc>
        <w:tc>
          <w:tcPr>
            <w:tcW w:w="960" w:type="dxa"/>
            <w:tcBorders>
              <w:top w:val="nil"/>
              <w:left w:val="nil"/>
              <w:bottom w:val="single" w:sz="4" w:space="0" w:color="000000"/>
              <w:right w:val="single" w:sz="4" w:space="0" w:color="000000"/>
            </w:tcBorders>
            <w:shd w:val="clear" w:color="auto" w:fill="auto"/>
            <w:noWrap/>
            <w:vAlign w:val="bottom"/>
            <w:hideMark/>
          </w:tcPr>
          <w:p w14:paraId="1FBF5E68"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28,68</w:t>
            </w:r>
          </w:p>
        </w:tc>
        <w:tc>
          <w:tcPr>
            <w:tcW w:w="960" w:type="dxa"/>
            <w:tcBorders>
              <w:top w:val="nil"/>
              <w:left w:val="nil"/>
              <w:bottom w:val="single" w:sz="4" w:space="0" w:color="000000"/>
              <w:right w:val="single" w:sz="4" w:space="0" w:color="000000"/>
            </w:tcBorders>
            <w:shd w:val="clear" w:color="auto" w:fill="auto"/>
            <w:noWrap/>
            <w:vAlign w:val="bottom"/>
            <w:hideMark/>
          </w:tcPr>
          <w:p w14:paraId="0B958F7B"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41,88</w:t>
            </w:r>
          </w:p>
        </w:tc>
        <w:tc>
          <w:tcPr>
            <w:tcW w:w="960" w:type="dxa"/>
            <w:tcBorders>
              <w:top w:val="nil"/>
              <w:left w:val="nil"/>
              <w:bottom w:val="single" w:sz="4" w:space="0" w:color="000000"/>
              <w:right w:val="single" w:sz="4" w:space="0" w:color="000000"/>
            </w:tcBorders>
            <w:shd w:val="clear" w:color="auto" w:fill="auto"/>
            <w:noWrap/>
            <w:vAlign w:val="bottom"/>
            <w:hideMark/>
          </w:tcPr>
          <w:p w14:paraId="03AE110B"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78,73</w:t>
            </w:r>
          </w:p>
        </w:tc>
        <w:tc>
          <w:tcPr>
            <w:tcW w:w="960" w:type="dxa"/>
            <w:tcBorders>
              <w:top w:val="nil"/>
              <w:left w:val="nil"/>
              <w:bottom w:val="single" w:sz="4" w:space="0" w:color="000000"/>
              <w:right w:val="single" w:sz="4" w:space="0" w:color="000000"/>
            </w:tcBorders>
            <w:shd w:val="clear" w:color="auto" w:fill="auto"/>
            <w:noWrap/>
            <w:vAlign w:val="bottom"/>
            <w:hideMark/>
          </w:tcPr>
          <w:p w14:paraId="47D07EAE"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78,25</w:t>
            </w:r>
          </w:p>
        </w:tc>
        <w:tc>
          <w:tcPr>
            <w:tcW w:w="960" w:type="dxa"/>
            <w:tcBorders>
              <w:top w:val="nil"/>
              <w:left w:val="nil"/>
              <w:bottom w:val="single" w:sz="4" w:space="0" w:color="000000"/>
              <w:right w:val="single" w:sz="4" w:space="0" w:color="000000"/>
            </w:tcBorders>
            <w:shd w:val="clear" w:color="auto" w:fill="auto"/>
            <w:noWrap/>
            <w:vAlign w:val="bottom"/>
            <w:hideMark/>
          </w:tcPr>
          <w:p w14:paraId="2498AF15"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70,13</w:t>
            </w:r>
          </w:p>
        </w:tc>
        <w:tc>
          <w:tcPr>
            <w:tcW w:w="960" w:type="dxa"/>
            <w:tcBorders>
              <w:top w:val="nil"/>
              <w:left w:val="nil"/>
              <w:bottom w:val="single" w:sz="4" w:space="0" w:color="000000"/>
              <w:right w:val="single" w:sz="4" w:space="0" w:color="000000"/>
            </w:tcBorders>
            <w:shd w:val="clear" w:color="auto" w:fill="auto"/>
            <w:noWrap/>
            <w:vAlign w:val="bottom"/>
            <w:hideMark/>
          </w:tcPr>
          <w:p w14:paraId="10817241"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44,48</w:t>
            </w:r>
          </w:p>
        </w:tc>
      </w:tr>
      <w:tr w:rsidR="00A0598E" w:rsidRPr="00E97360" w14:paraId="436F1FFD" w14:textId="77777777" w:rsidTr="00A0598E">
        <w:trPr>
          <w:trHeight w:val="300"/>
        </w:trPr>
        <w:tc>
          <w:tcPr>
            <w:tcW w:w="1525" w:type="dxa"/>
            <w:tcBorders>
              <w:top w:val="nil"/>
              <w:left w:val="single" w:sz="4" w:space="0" w:color="000000"/>
              <w:bottom w:val="single" w:sz="4" w:space="0" w:color="000000"/>
              <w:right w:val="single" w:sz="4" w:space="0" w:color="000000"/>
            </w:tcBorders>
            <w:shd w:val="clear" w:color="auto" w:fill="auto"/>
            <w:noWrap/>
            <w:vAlign w:val="bottom"/>
            <w:hideMark/>
          </w:tcPr>
          <w:p w14:paraId="59F5481B" w14:textId="77777777" w:rsidR="00A0598E" w:rsidRPr="00E97360" w:rsidRDefault="00A0598E" w:rsidP="00A0598E">
            <w:pPr>
              <w:spacing w:after="0" w:line="240" w:lineRule="auto"/>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 xml:space="preserve">  Ср.% </w:t>
            </w:r>
            <w:proofErr w:type="spellStart"/>
            <w:r w:rsidRPr="00E97360">
              <w:rPr>
                <w:rFonts w:ascii="Times New Roman" w:eastAsia="Times New Roman" w:hAnsi="Times New Roman" w:cs="Times New Roman"/>
                <w:color w:val="000000"/>
                <w:sz w:val="28"/>
                <w:szCs w:val="28"/>
              </w:rPr>
              <w:t>вып</w:t>
            </w:r>
            <w:proofErr w:type="spellEnd"/>
            <w:r w:rsidRPr="00E97360">
              <w:rPr>
                <w:rFonts w:ascii="Times New Roman" w:eastAsia="Times New Roman" w:hAnsi="Times New Roman" w:cs="Times New Roman"/>
                <w:color w:val="000000"/>
                <w:sz w:val="28"/>
                <w:szCs w:val="28"/>
              </w:rPr>
              <w:t xml:space="preserve">. уч. </w:t>
            </w:r>
            <w:proofErr w:type="spellStart"/>
            <w:r w:rsidRPr="00E97360">
              <w:rPr>
                <w:rFonts w:ascii="Times New Roman" w:eastAsia="Times New Roman" w:hAnsi="Times New Roman" w:cs="Times New Roman"/>
                <w:color w:val="000000"/>
                <w:sz w:val="28"/>
                <w:szCs w:val="28"/>
              </w:rPr>
              <w:t>гр.баллов</w:t>
            </w:r>
            <w:proofErr w:type="spellEnd"/>
            <w:r w:rsidRPr="00E97360">
              <w:rPr>
                <w:rFonts w:ascii="Times New Roman" w:eastAsia="Times New Roman" w:hAnsi="Times New Roman" w:cs="Times New Roman"/>
                <w:color w:val="000000"/>
                <w:sz w:val="28"/>
                <w:szCs w:val="28"/>
              </w:rPr>
              <w:t xml:space="preserve"> 2</w:t>
            </w:r>
          </w:p>
        </w:tc>
        <w:tc>
          <w:tcPr>
            <w:tcW w:w="875" w:type="dxa"/>
            <w:tcBorders>
              <w:top w:val="nil"/>
              <w:left w:val="nil"/>
              <w:bottom w:val="single" w:sz="4" w:space="0" w:color="000000"/>
              <w:right w:val="single" w:sz="4" w:space="0" w:color="000000"/>
            </w:tcBorders>
            <w:shd w:val="clear" w:color="auto" w:fill="auto"/>
            <w:noWrap/>
            <w:vAlign w:val="bottom"/>
            <w:hideMark/>
          </w:tcPr>
          <w:p w14:paraId="31DC20C1" w14:textId="77777777" w:rsidR="00A0598E" w:rsidRPr="00E97360" w:rsidRDefault="00A0598E" w:rsidP="00A0598E">
            <w:pPr>
              <w:spacing w:after="0" w:line="240" w:lineRule="auto"/>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 </w:t>
            </w:r>
          </w:p>
        </w:tc>
        <w:tc>
          <w:tcPr>
            <w:tcW w:w="1293" w:type="dxa"/>
            <w:tcBorders>
              <w:top w:val="nil"/>
              <w:left w:val="nil"/>
              <w:bottom w:val="single" w:sz="4" w:space="0" w:color="000000"/>
              <w:right w:val="single" w:sz="4" w:space="0" w:color="000000"/>
            </w:tcBorders>
            <w:shd w:val="clear" w:color="auto" w:fill="auto"/>
            <w:noWrap/>
            <w:vAlign w:val="bottom"/>
            <w:hideMark/>
          </w:tcPr>
          <w:p w14:paraId="64E169FF"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41</w:t>
            </w:r>
          </w:p>
        </w:tc>
        <w:tc>
          <w:tcPr>
            <w:tcW w:w="408" w:type="dxa"/>
            <w:tcBorders>
              <w:top w:val="nil"/>
              <w:left w:val="nil"/>
              <w:bottom w:val="single" w:sz="4" w:space="0" w:color="000000"/>
              <w:right w:val="single" w:sz="4" w:space="0" w:color="000000"/>
            </w:tcBorders>
            <w:shd w:val="clear" w:color="auto" w:fill="auto"/>
            <w:noWrap/>
            <w:vAlign w:val="bottom"/>
            <w:hideMark/>
          </w:tcPr>
          <w:p w14:paraId="36AC4C54" w14:textId="77777777" w:rsidR="00A0598E" w:rsidRPr="00E97360" w:rsidRDefault="00A0598E" w:rsidP="00A0598E">
            <w:pPr>
              <w:spacing w:after="0" w:line="240" w:lineRule="auto"/>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 </w:t>
            </w:r>
          </w:p>
        </w:tc>
        <w:tc>
          <w:tcPr>
            <w:tcW w:w="960" w:type="dxa"/>
            <w:tcBorders>
              <w:top w:val="nil"/>
              <w:left w:val="nil"/>
              <w:bottom w:val="single" w:sz="4" w:space="0" w:color="000000"/>
              <w:right w:val="single" w:sz="4" w:space="0" w:color="000000"/>
            </w:tcBorders>
            <w:shd w:val="clear" w:color="auto" w:fill="auto"/>
            <w:noWrap/>
            <w:vAlign w:val="bottom"/>
            <w:hideMark/>
          </w:tcPr>
          <w:p w14:paraId="0AF9138D"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92,68</w:t>
            </w:r>
          </w:p>
        </w:tc>
        <w:tc>
          <w:tcPr>
            <w:tcW w:w="960" w:type="dxa"/>
            <w:tcBorders>
              <w:top w:val="nil"/>
              <w:left w:val="nil"/>
              <w:bottom w:val="single" w:sz="4" w:space="0" w:color="000000"/>
              <w:right w:val="single" w:sz="4" w:space="0" w:color="000000"/>
            </w:tcBorders>
            <w:shd w:val="clear" w:color="auto" w:fill="auto"/>
            <w:noWrap/>
            <w:vAlign w:val="bottom"/>
            <w:hideMark/>
          </w:tcPr>
          <w:p w14:paraId="106FC452"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10,98</w:t>
            </w:r>
          </w:p>
        </w:tc>
        <w:tc>
          <w:tcPr>
            <w:tcW w:w="960" w:type="dxa"/>
            <w:tcBorders>
              <w:top w:val="nil"/>
              <w:left w:val="nil"/>
              <w:bottom w:val="single" w:sz="4" w:space="0" w:color="000000"/>
              <w:right w:val="single" w:sz="4" w:space="0" w:color="000000"/>
            </w:tcBorders>
            <w:shd w:val="clear" w:color="auto" w:fill="auto"/>
            <w:noWrap/>
            <w:vAlign w:val="bottom"/>
            <w:hideMark/>
          </w:tcPr>
          <w:p w14:paraId="2ACB24D4"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10,98</w:t>
            </w:r>
          </w:p>
        </w:tc>
        <w:tc>
          <w:tcPr>
            <w:tcW w:w="960" w:type="dxa"/>
            <w:tcBorders>
              <w:top w:val="nil"/>
              <w:left w:val="nil"/>
              <w:bottom w:val="single" w:sz="4" w:space="0" w:color="000000"/>
              <w:right w:val="single" w:sz="4" w:space="0" w:color="000000"/>
            </w:tcBorders>
            <w:shd w:val="clear" w:color="auto" w:fill="auto"/>
            <w:noWrap/>
            <w:vAlign w:val="bottom"/>
            <w:hideMark/>
          </w:tcPr>
          <w:p w14:paraId="4E50A4D8"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36,59</w:t>
            </w:r>
          </w:p>
        </w:tc>
        <w:tc>
          <w:tcPr>
            <w:tcW w:w="960" w:type="dxa"/>
            <w:tcBorders>
              <w:top w:val="nil"/>
              <w:left w:val="nil"/>
              <w:bottom w:val="single" w:sz="4" w:space="0" w:color="000000"/>
              <w:right w:val="single" w:sz="4" w:space="0" w:color="000000"/>
            </w:tcBorders>
            <w:shd w:val="clear" w:color="auto" w:fill="auto"/>
            <w:noWrap/>
            <w:vAlign w:val="bottom"/>
            <w:hideMark/>
          </w:tcPr>
          <w:p w14:paraId="06D0C56B"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9,76</w:t>
            </w:r>
          </w:p>
        </w:tc>
        <w:tc>
          <w:tcPr>
            <w:tcW w:w="960" w:type="dxa"/>
            <w:tcBorders>
              <w:top w:val="nil"/>
              <w:left w:val="nil"/>
              <w:bottom w:val="single" w:sz="4" w:space="0" w:color="000000"/>
              <w:right w:val="single" w:sz="4" w:space="0" w:color="000000"/>
            </w:tcBorders>
            <w:shd w:val="clear" w:color="auto" w:fill="auto"/>
            <w:noWrap/>
            <w:vAlign w:val="bottom"/>
            <w:hideMark/>
          </w:tcPr>
          <w:p w14:paraId="12325046"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63,41</w:t>
            </w:r>
          </w:p>
        </w:tc>
        <w:tc>
          <w:tcPr>
            <w:tcW w:w="960" w:type="dxa"/>
            <w:tcBorders>
              <w:top w:val="nil"/>
              <w:left w:val="nil"/>
              <w:bottom w:val="single" w:sz="4" w:space="0" w:color="000000"/>
              <w:right w:val="single" w:sz="4" w:space="0" w:color="000000"/>
            </w:tcBorders>
            <w:shd w:val="clear" w:color="auto" w:fill="auto"/>
            <w:noWrap/>
            <w:vAlign w:val="bottom"/>
            <w:hideMark/>
          </w:tcPr>
          <w:p w14:paraId="2F3E3BF6"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4,88</w:t>
            </w:r>
          </w:p>
        </w:tc>
        <w:tc>
          <w:tcPr>
            <w:tcW w:w="960" w:type="dxa"/>
            <w:tcBorders>
              <w:top w:val="nil"/>
              <w:left w:val="nil"/>
              <w:bottom w:val="single" w:sz="4" w:space="0" w:color="000000"/>
              <w:right w:val="single" w:sz="4" w:space="0" w:color="000000"/>
            </w:tcBorders>
            <w:shd w:val="clear" w:color="auto" w:fill="auto"/>
            <w:noWrap/>
            <w:vAlign w:val="bottom"/>
            <w:hideMark/>
          </w:tcPr>
          <w:p w14:paraId="018F1E7E"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41,46</w:t>
            </w:r>
          </w:p>
        </w:tc>
        <w:tc>
          <w:tcPr>
            <w:tcW w:w="960" w:type="dxa"/>
            <w:tcBorders>
              <w:top w:val="nil"/>
              <w:left w:val="nil"/>
              <w:bottom w:val="single" w:sz="4" w:space="0" w:color="000000"/>
              <w:right w:val="single" w:sz="4" w:space="0" w:color="000000"/>
            </w:tcBorders>
            <w:shd w:val="clear" w:color="auto" w:fill="auto"/>
            <w:noWrap/>
            <w:vAlign w:val="bottom"/>
            <w:hideMark/>
          </w:tcPr>
          <w:p w14:paraId="6A917E3E"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24,39</w:t>
            </w:r>
          </w:p>
        </w:tc>
        <w:tc>
          <w:tcPr>
            <w:tcW w:w="960" w:type="dxa"/>
            <w:tcBorders>
              <w:top w:val="nil"/>
              <w:left w:val="nil"/>
              <w:bottom w:val="single" w:sz="4" w:space="0" w:color="000000"/>
              <w:right w:val="single" w:sz="4" w:space="0" w:color="000000"/>
            </w:tcBorders>
            <w:shd w:val="clear" w:color="auto" w:fill="auto"/>
            <w:noWrap/>
            <w:vAlign w:val="bottom"/>
            <w:hideMark/>
          </w:tcPr>
          <w:p w14:paraId="6AA512BF"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31,71</w:t>
            </w:r>
          </w:p>
        </w:tc>
        <w:tc>
          <w:tcPr>
            <w:tcW w:w="960" w:type="dxa"/>
            <w:tcBorders>
              <w:top w:val="nil"/>
              <w:left w:val="nil"/>
              <w:bottom w:val="single" w:sz="4" w:space="0" w:color="000000"/>
              <w:right w:val="single" w:sz="4" w:space="0" w:color="000000"/>
            </w:tcBorders>
            <w:shd w:val="clear" w:color="auto" w:fill="auto"/>
            <w:noWrap/>
            <w:vAlign w:val="bottom"/>
            <w:hideMark/>
          </w:tcPr>
          <w:p w14:paraId="59CD2937"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21,95</w:t>
            </w:r>
          </w:p>
        </w:tc>
        <w:tc>
          <w:tcPr>
            <w:tcW w:w="960" w:type="dxa"/>
            <w:tcBorders>
              <w:top w:val="nil"/>
              <w:left w:val="nil"/>
              <w:bottom w:val="single" w:sz="4" w:space="0" w:color="000000"/>
              <w:right w:val="single" w:sz="4" w:space="0" w:color="000000"/>
            </w:tcBorders>
            <w:shd w:val="clear" w:color="auto" w:fill="auto"/>
            <w:noWrap/>
            <w:vAlign w:val="bottom"/>
            <w:hideMark/>
          </w:tcPr>
          <w:p w14:paraId="2EB2F82D"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31,71</w:t>
            </w:r>
          </w:p>
        </w:tc>
        <w:tc>
          <w:tcPr>
            <w:tcW w:w="960" w:type="dxa"/>
            <w:tcBorders>
              <w:top w:val="nil"/>
              <w:left w:val="nil"/>
              <w:bottom w:val="single" w:sz="4" w:space="0" w:color="000000"/>
              <w:right w:val="single" w:sz="4" w:space="0" w:color="000000"/>
            </w:tcBorders>
            <w:shd w:val="clear" w:color="auto" w:fill="auto"/>
            <w:noWrap/>
            <w:vAlign w:val="bottom"/>
            <w:hideMark/>
          </w:tcPr>
          <w:p w14:paraId="22E79DFB"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2,44</w:t>
            </w:r>
          </w:p>
        </w:tc>
        <w:tc>
          <w:tcPr>
            <w:tcW w:w="960" w:type="dxa"/>
            <w:tcBorders>
              <w:top w:val="nil"/>
              <w:left w:val="nil"/>
              <w:bottom w:val="single" w:sz="4" w:space="0" w:color="000000"/>
              <w:right w:val="single" w:sz="4" w:space="0" w:color="000000"/>
            </w:tcBorders>
            <w:shd w:val="clear" w:color="auto" w:fill="auto"/>
            <w:noWrap/>
            <w:vAlign w:val="bottom"/>
            <w:hideMark/>
          </w:tcPr>
          <w:p w14:paraId="2AA4728A"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20,73</w:t>
            </w:r>
          </w:p>
        </w:tc>
        <w:tc>
          <w:tcPr>
            <w:tcW w:w="960" w:type="dxa"/>
            <w:tcBorders>
              <w:top w:val="nil"/>
              <w:left w:val="nil"/>
              <w:bottom w:val="single" w:sz="4" w:space="0" w:color="000000"/>
              <w:right w:val="single" w:sz="4" w:space="0" w:color="000000"/>
            </w:tcBorders>
            <w:shd w:val="clear" w:color="auto" w:fill="auto"/>
            <w:noWrap/>
            <w:vAlign w:val="bottom"/>
            <w:hideMark/>
          </w:tcPr>
          <w:p w14:paraId="01CACF22"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8,94</w:t>
            </w:r>
          </w:p>
        </w:tc>
        <w:tc>
          <w:tcPr>
            <w:tcW w:w="960" w:type="dxa"/>
            <w:tcBorders>
              <w:top w:val="nil"/>
              <w:left w:val="nil"/>
              <w:bottom w:val="single" w:sz="4" w:space="0" w:color="000000"/>
              <w:right w:val="single" w:sz="4" w:space="0" w:color="000000"/>
            </w:tcBorders>
            <w:shd w:val="clear" w:color="auto" w:fill="auto"/>
            <w:noWrap/>
            <w:vAlign w:val="bottom"/>
            <w:hideMark/>
          </w:tcPr>
          <w:p w14:paraId="5C790B44"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14,63</w:t>
            </w:r>
          </w:p>
        </w:tc>
        <w:tc>
          <w:tcPr>
            <w:tcW w:w="960" w:type="dxa"/>
            <w:tcBorders>
              <w:top w:val="nil"/>
              <w:left w:val="nil"/>
              <w:bottom w:val="single" w:sz="4" w:space="0" w:color="000000"/>
              <w:right w:val="single" w:sz="4" w:space="0" w:color="000000"/>
            </w:tcBorders>
            <w:shd w:val="clear" w:color="auto" w:fill="auto"/>
            <w:noWrap/>
            <w:vAlign w:val="bottom"/>
            <w:hideMark/>
          </w:tcPr>
          <w:p w14:paraId="2AB20739"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58,54</w:t>
            </w:r>
          </w:p>
        </w:tc>
        <w:tc>
          <w:tcPr>
            <w:tcW w:w="960" w:type="dxa"/>
            <w:tcBorders>
              <w:top w:val="nil"/>
              <w:left w:val="nil"/>
              <w:bottom w:val="single" w:sz="4" w:space="0" w:color="000000"/>
              <w:right w:val="single" w:sz="4" w:space="0" w:color="000000"/>
            </w:tcBorders>
            <w:shd w:val="clear" w:color="auto" w:fill="auto"/>
            <w:noWrap/>
            <w:vAlign w:val="bottom"/>
            <w:hideMark/>
          </w:tcPr>
          <w:p w14:paraId="0ACBE62F"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48,78</w:t>
            </w:r>
          </w:p>
        </w:tc>
        <w:tc>
          <w:tcPr>
            <w:tcW w:w="960" w:type="dxa"/>
            <w:tcBorders>
              <w:top w:val="nil"/>
              <w:left w:val="nil"/>
              <w:bottom w:val="single" w:sz="4" w:space="0" w:color="000000"/>
              <w:right w:val="single" w:sz="4" w:space="0" w:color="000000"/>
            </w:tcBorders>
            <w:shd w:val="clear" w:color="auto" w:fill="auto"/>
            <w:noWrap/>
            <w:vAlign w:val="bottom"/>
            <w:hideMark/>
          </w:tcPr>
          <w:p w14:paraId="4B4A4FB2"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34,15</w:t>
            </w:r>
          </w:p>
        </w:tc>
        <w:tc>
          <w:tcPr>
            <w:tcW w:w="960" w:type="dxa"/>
            <w:tcBorders>
              <w:top w:val="nil"/>
              <w:left w:val="nil"/>
              <w:bottom w:val="single" w:sz="4" w:space="0" w:color="000000"/>
              <w:right w:val="single" w:sz="4" w:space="0" w:color="000000"/>
            </w:tcBorders>
            <w:shd w:val="clear" w:color="auto" w:fill="auto"/>
            <w:noWrap/>
            <w:vAlign w:val="bottom"/>
            <w:hideMark/>
          </w:tcPr>
          <w:p w14:paraId="7CE04976"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12,2</w:t>
            </w:r>
          </w:p>
        </w:tc>
      </w:tr>
      <w:tr w:rsidR="00A0598E" w:rsidRPr="00E97360" w14:paraId="740C7E07" w14:textId="77777777" w:rsidTr="00A0598E">
        <w:trPr>
          <w:trHeight w:val="300"/>
        </w:trPr>
        <w:tc>
          <w:tcPr>
            <w:tcW w:w="1525" w:type="dxa"/>
            <w:tcBorders>
              <w:top w:val="nil"/>
              <w:left w:val="single" w:sz="4" w:space="0" w:color="000000"/>
              <w:bottom w:val="single" w:sz="4" w:space="0" w:color="000000"/>
              <w:right w:val="single" w:sz="4" w:space="0" w:color="000000"/>
            </w:tcBorders>
            <w:shd w:val="clear" w:color="auto" w:fill="auto"/>
            <w:noWrap/>
            <w:vAlign w:val="bottom"/>
            <w:hideMark/>
          </w:tcPr>
          <w:p w14:paraId="192B0AF3" w14:textId="77777777" w:rsidR="00A0598E" w:rsidRPr="00E97360" w:rsidRDefault="00A0598E" w:rsidP="00A0598E">
            <w:pPr>
              <w:spacing w:after="0" w:line="240" w:lineRule="auto"/>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 xml:space="preserve">  Ср.% </w:t>
            </w:r>
            <w:proofErr w:type="spellStart"/>
            <w:r w:rsidRPr="00E97360">
              <w:rPr>
                <w:rFonts w:ascii="Times New Roman" w:eastAsia="Times New Roman" w:hAnsi="Times New Roman" w:cs="Times New Roman"/>
                <w:color w:val="000000"/>
                <w:sz w:val="28"/>
                <w:szCs w:val="28"/>
              </w:rPr>
              <w:t>вып</w:t>
            </w:r>
            <w:proofErr w:type="spellEnd"/>
            <w:r w:rsidRPr="00E97360">
              <w:rPr>
                <w:rFonts w:ascii="Times New Roman" w:eastAsia="Times New Roman" w:hAnsi="Times New Roman" w:cs="Times New Roman"/>
                <w:color w:val="000000"/>
                <w:sz w:val="28"/>
                <w:szCs w:val="28"/>
              </w:rPr>
              <w:t xml:space="preserve">. уч. </w:t>
            </w:r>
            <w:proofErr w:type="spellStart"/>
            <w:r w:rsidRPr="00E97360">
              <w:rPr>
                <w:rFonts w:ascii="Times New Roman" w:eastAsia="Times New Roman" w:hAnsi="Times New Roman" w:cs="Times New Roman"/>
                <w:color w:val="000000"/>
                <w:sz w:val="28"/>
                <w:szCs w:val="28"/>
              </w:rPr>
              <w:t>гр.баллов</w:t>
            </w:r>
            <w:proofErr w:type="spellEnd"/>
            <w:r w:rsidRPr="00E97360">
              <w:rPr>
                <w:rFonts w:ascii="Times New Roman" w:eastAsia="Times New Roman" w:hAnsi="Times New Roman" w:cs="Times New Roman"/>
                <w:color w:val="000000"/>
                <w:sz w:val="28"/>
                <w:szCs w:val="28"/>
              </w:rPr>
              <w:t xml:space="preserve"> 3</w:t>
            </w:r>
          </w:p>
        </w:tc>
        <w:tc>
          <w:tcPr>
            <w:tcW w:w="875" w:type="dxa"/>
            <w:tcBorders>
              <w:top w:val="nil"/>
              <w:left w:val="nil"/>
              <w:bottom w:val="single" w:sz="4" w:space="0" w:color="000000"/>
              <w:right w:val="single" w:sz="4" w:space="0" w:color="000000"/>
            </w:tcBorders>
            <w:shd w:val="clear" w:color="auto" w:fill="auto"/>
            <w:noWrap/>
            <w:vAlign w:val="bottom"/>
            <w:hideMark/>
          </w:tcPr>
          <w:p w14:paraId="234FBE2F" w14:textId="77777777" w:rsidR="00A0598E" w:rsidRPr="00E97360" w:rsidRDefault="00A0598E" w:rsidP="00A0598E">
            <w:pPr>
              <w:spacing w:after="0" w:line="240" w:lineRule="auto"/>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 </w:t>
            </w:r>
          </w:p>
        </w:tc>
        <w:tc>
          <w:tcPr>
            <w:tcW w:w="1293" w:type="dxa"/>
            <w:tcBorders>
              <w:top w:val="nil"/>
              <w:left w:val="nil"/>
              <w:bottom w:val="single" w:sz="4" w:space="0" w:color="000000"/>
              <w:right w:val="single" w:sz="4" w:space="0" w:color="000000"/>
            </w:tcBorders>
            <w:shd w:val="clear" w:color="auto" w:fill="auto"/>
            <w:noWrap/>
            <w:vAlign w:val="bottom"/>
            <w:hideMark/>
          </w:tcPr>
          <w:p w14:paraId="453FC380"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137</w:t>
            </w:r>
          </w:p>
        </w:tc>
        <w:tc>
          <w:tcPr>
            <w:tcW w:w="408" w:type="dxa"/>
            <w:tcBorders>
              <w:top w:val="nil"/>
              <w:left w:val="nil"/>
              <w:bottom w:val="single" w:sz="4" w:space="0" w:color="000000"/>
              <w:right w:val="single" w:sz="4" w:space="0" w:color="000000"/>
            </w:tcBorders>
            <w:shd w:val="clear" w:color="auto" w:fill="auto"/>
            <w:noWrap/>
            <w:vAlign w:val="bottom"/>
            <w:hideMark/>
          </w:tcPr>
          <w:p w14:paraId="3A3BE8B5" w14:textId="77777777" w:rsidR="00A0598E" w:rsidRPr="00E97360" w:rsidRDefault="00A0598E" w:rsidP="00A0598E">
            <w:pPr>
              <w:spacing w:after="0" w:line="240" w:lineRule="auto"/>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 </w:t>
            </w:r>
          </w:p>
        </w:tc>
        <w:tc>
          <w:tcPr>
            <w:tcW w:w="960" w:type="dxa"/>
            <w:tcBorders>
              <w:top w:val="nil"/>
              <w:left w:val="nil"/>
              <w:bottom w:val="single" w:sz="4" w:space="0" w:color="000000"/>
              <w:right w:val="single" w:sz="4" w:space="0" w:color="000000"/>
            </w:tcBorders>
            <w:shd w:val="clear" w:color="auto" w:fill="auto"/>
            <w:noWrap/>
            <w:vAlign w:val="bottom"/>
            <w:hideMark/>
          </w:tcPr>
          <w:p w14:paraId="275B2E1D"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94,16</w:t>
            </w:r>
          </w:p>
        </w:tc>
        <w:tc>
          <w:tcPr>
            <w:tcW w:w="960" w:type="dxa"/>
            <w:tcBorders>
              <w:top w:val="nil"/>
              <w:left w:val="nil"/>
              <w:bottom w:val="single" w:sz="4" w:space="0" w:color="000000"/>
              <w:right w:val="single" w:sz="4" w:space="0" w:color="000000"/>
            </w:tcBorders>
            <w:shd w:val="clear" w:color="auto" w:fill="auto"/>
            <w:noWrap/>
            <w:vAlign w:val="bottom"/>
            <w:hideMark/>
          </w:tcPr>
          <w:p w14:paraId="7004D783"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28,1</w:t>
            </w:r>
          </w:p>
        </w:tc>
        <w:tc>
          <w:tcPr>
            <w:tcW w:w="960" w:type="dxa"/>
            <w:tcBorders>
              <w:top w:val="nil"/>
              <w:left w:val="nil"/>
              <w:bottom w:val="single" w:sz="4" w:space="0" w:color="000000"/>
              <w:right w:val="single" w:sz="4" w:space="0" w:color="000000"/>
            </w:tcBorders>
            <w:shd w:val="clear" w:color="auto" w:fill="auto"/>
            <w:noWrap/>
            <w:vAlign w:val="bottom"/>
            <w:hideMark/>
          </w:tcPr>
          <w:p w14:paraId="04CCB9A6"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18,98</w:t>
            </w:r>
          </w:p>
        </w:tc>
        <w:tc>
          <w:tcPr>
            <w:tcW w:w="960" w:type="dxa"/>
            <w:tcBorders>
              <w:top w:val="nil"/>
              <w:left w:val="nil"/>
              <w:bottom w:val="single" w:sz="4" w:space="0" w:color="000000"/>
              <w:right w:val="single" w:sz="4" w:space="0" w:color="000000"/>
            </w:tcBorders>
            <w:shd w:val="clear" w:color="auto" w:fill="auto"/>
            <w:noWrap/>
            <w:vAlign w:val="bottom"/>
            <w:hideMark/>
          </w:tcPr>
          <w:p w14:paraId="3CFACEED"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59,12</w:t>
            </w:r>
          </w:p>
        </w:tc>
        <w:tc>
          <w:tcPr>
            <w:tcW w:w="960" w:type="dxa"/>
            <w:tcBorders>
              <w:top w:val="nil"/>
              <w:left w:val="nil"/>
              <w:bottom w:val="single" w:sz="4" w:space="0" w:color="000000"/>
              <w:right w:val="single" w:sz="4" w:space="0" w:color="000000"/>
            </w:tcBorders>
            <w:shd w:val="clear" w:color="auto" w:fill="auto"/>
            <w:noWrap/>
            <w:vAlign w:val="bottom"/>
            <w:hideMark/>
          </w:tcPr>
          <w:p w14:paraId="7CE127B8"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29,93</w:t>
            </w:r>
          </w:p>
        </w:tc>
        <w:tc>
          <w:tcPr>
            <w:tcW w:w="960" w:type="dxa"/>
            <w:tcBorders>
              <w:top w:val="nil"/>
              <w:left w:val="nil"/>
              <w:bottom w:val="single" w:sz="4" w:space="0" w:color="000000"/>
              <w:right w:val="single" w:sz="4" w:space="0" w:color="000000"/>
            </w:tcBorders>
            <w:shd w:val="clear" w:color="auto" w:fill="auto"/>
            <w:noWrap/>
            <w:vAlign w:val="bottom"/>
            <w:hideMark/>
          </w:tcPr>
          <w:p w14:paraId="64BDC4F0"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69,71</w:t>
            </w:r>
          </w:p>
        </w:tc>
        <w:tc>
          <w:tcPr>
            <w:tcW w:w="960" w:type="dxa"/>
            <w:tcBorders>
              <w:top w:val="nil"/>
              <w:left w:val="nil"/>
              <w:bottom w:val="single" w:sz="4" w:space="0" w:color="000000"/>
              <w:right w:val="single" w:sz="4" w:space="0" w:color="000000"/>
            </w:tcBorders>
            <w:shd w:val="clear" w:color="auto" w:fill="auto"/>
            <w:noWrap/>
            <w:vAlign w:val="bottom"/>
            <w:hideMark/>
          </w:tcPr>
          <w:p w14:paraId="5F391835"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20,44</w:t>
            </w:r>
          </w:p>
        </w:tc>
        <w:tc>
          <w:tcPr>
            <w:tcW w:w="960" w:type="dxa"/>
            <w:tcBorders>
              <w:top w:val="nil"/>
              <w:left w:val="nil"/>
              <w:bottom w:val="single" w:sz="4" w:space="0" w:color="000000"/>
              <w:right w:val="single" w:sz="4" w:space="0" w:color="000000"/>
            </w:tcBorders>
            <w:shd w:val="clear" w:color="auto" w:fill="auto"/>
            <w:noWrap/>
            <w:vAlign w:val="bottom"/>
            <w:hideMark/>
          </w:tcPr>
          <w:p w14:paraId="2C628E1C"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62,77</w:t>
            </w:r>
          </w:p>
        </w:tc>
        <w:tc>
          <w:tcPr>
            <w:tcW w:w="960" w:type="dxa"/>
            <w:tcBorders>
              <w:top w:val="nil"/>
              <w:left w:val="nil"/>
              <w:bottom w:val="single" w:sz="4" w:space="0" w:color="000000"/>
              <w:right w:val="single" w:sz="4" w:space="0" w:color="000000"/>
            </w:tcBorders>
            <w:shd w:val="clear" w:color="auto" w:fill="auto"/>
            <w:noWrap/>
            <w:vAlign w:val="bottom"/>
            <w:hideMark/>
          </w:tcPr>
          <w:p w14:paraId="5BF28E61"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61,31</w:t>
            </w:r>
          </w:p>
        </w:tc>
        <w:tc>
          <w:tcPr>
            <w:tcW w:w="960" w:type="dxa"/>
            <w:tcBorders>
              <w:top w:val="nil"/>
              <w:left w:val="nil"/>
              <w:bottom w:val="single" w:sz="4" w:space="0" w:color="000000"/>
              <w:right w:val="single" w:sz="4" w:space="0" w:color="000000"/>
            </w:tcBorders>
            <w:shd w:val="clear" w:color="auto" w:fill="auto"/>
            <w:noWrap/>
            <w:vAlign w:val="bottom"/>
            <w:hideMark/>
          </w:tcPr>
          <w:p w14:paraId="034D00A6"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67,15</w:t>
            </w:r>
          </w:p>
        </w:tc>
        <w:tc>
          <w:tcPr>
            <w:tcW w:w="960" w:type="dxa"/>
            <w:tcBorders>
              <w:top w:val="nil"/>
              <w:left w:val="nil"/>
              <w:bottom w:val="single" w:sz="4" w:space="0" w:color="000000"/>
              <w:right w:val="single" w:sz="4" w:space="0" w:color="000000"/>
            </w:tcBorders>
            <w:shd w:val="clear" w:color="auto" w:fill="auto"/>
            <w:noWrap/>
            <w:vAlign w:val="bottom"/>
            <w:hideMark/>
          </w:tcPr>
          <w:p w14:paraId="3C1E98E0"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63,5</w:t>
            </w:r>
          </w:p>
        </w:tc>
        <w:tc>
          <w:tcPr>
            <w:tcW w:w="960" w:type="dxa"/>
            <w:tcBorders>
              <w:top w:val="nil"/>
              <w:left w:val="nil"/>
              <w:bottom w:val="single" w:sz="4" w:space="0" w:color="000000"/>
              <w:right w:val="single" w:sz="4" w:space="0" w:color="000000"/>
            </w:tcBorders>
            <w:shd w:val="clear" w:color="auto" w:fill="auto"/>
            <w:noWrap/>
            <w:vAlign w:val="bottom"/>
            <w:hideMark/>
          </w:tcPr>
          <w:p w14:paraId="7CDBA888"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59,85</w:t>
            </w:r>
          </w:p>
        </w:tc>
        <w:tc>
          <w:tcPr>
            <w:tcW w:w="960" w:type="dxa"/>
            <w:tcBorders>
              <w:top w:val="nil"/>
              <w:left w:val="nil"/>
              <w:bottom w:val="single" w:sz="4" w:space="0" w:color="000000"/>
              <w:right w:val="single" w:sz="4" w:space="0" w:color="000000"/>
            </w:tcBorders>
            <w:shd w:val="clear" w:color="auto" w:fill="auto"/>
            <w:noWrap/>
            <w:vAlign w:val="bottom"/>
            <w:hideMark/>
          </w:tcPr>
          <w:p w14:paraId="11DD747A"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32,85</w:t>
            </w:r>
          </w:p>
        </w:tc>
        <w:tc>
          <w:tcPr>
            <w:tcW w:w="960" w:type="dxa"/>
            <w:tcBorders>
              <w:top w:val="nil"/>
              <w:left w:val="nil"/>
              <w:bottom w:val="single" w:sz="4" w:space="0" w:color="000000"/>
              <w:right w:val="single" w:sz="4" w:space="0" w:color="000000"/>
            </w:tcBorders>
            <w:shd w:val="clear" w:color="auto" w:fill="auto"/>
            <w:noWrap/>
            <w:vAlign w:val="bottom"/>
            <w:hideMark/>
          </w:tcPr>
          <w:p w14:paraId="77CA2497"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48,54</w:t>
            </w:r>
          </w:p>
        </w:tc>
        <w:tc>
          <w:tcPr>
            <w:tcW w:w="960" w:type="dxa"/>
            <w:tcBorders>
              <w:top w:val="nil"/>
              <w:left w:val="nil"/>
              <w:bottom w:val="single" w:sz="4" w:space="0" w:color="000000"/>
              <w:right w:val="single" w:sz="4" w:space="0" w:color="000000"/>
            </w:tcBorders>
            <w:shd w:val="clear" w:color="auto" w:fill="auto"/>
            <w:noWrap/>
            <w:vAlign w:val="bottom"/>
            <w:hideMark/>
          </w:tcPr>
          <w:p w14:paraId="20EA9E82"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19,71</w:t>
            </w:r>
          </w:p>
        </w:tc>
        <w:tc>
          <w:tcPr>
            <w:tcW w:w="960" w:type="dxa"/>
            <w:tcBorders>
              <w:top w:val="nil"/>
              <w:left w:val="nil"/>
              <w:bottom w:val="single" w:sz="4" w:space="0" w:color="000000"/>
              <w:right w:val="single" w:sz="4" w:space="0" w:color="000000"/>
            </w:tcBorders>
            <w:shd w:val="clear" w:color="auto" w:fill="auto"/>
            <w:noWrap/>
            <w:vAlign w:val="bottom"/>
            <w:hideMark/>
          </w:tcPr>
          <w:p w14:paraId="63CF9932"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28,83</w:t>
            </w:r>
          </w:p>
        </w:tc>
        <w:tc>
          <w:tcPr>
            <w:tcW w:w="960" w:type="dxa"/>
            <w:tcBorders>
              <w:top w:val="nil"/>
              <w:left w:val="nil"/>
              <w:bottom w:val="single" w:sz="4" w:space="0" w:color="000000"/>
              <w:right w:val="single" w:sz="4" w:space="0" w:color="000000"/>
            </w:tcBorders>
            <w:shd w:val="clear" w:color="auto" w:fill="auto"/>
            <w:noWrap/>
            <w:vAlign w:val="bottom"/>
            <w:hideMark/>
          </w:tcPr>
          <w:p w14:paraId="2E35074E"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78,1</w:t>
            </w:r>
          </w:p>
        </w:tc>
        <w:tc>
          <w:tcPr>
            <w:tcW w:w="960" w:type="dxa"/>
            <w:tcBorders>
              <w:top w:val="nil"/>
              <w:left w:val="nil"/>
              <w:bottom w:val="single" w:sz="4" w:space="0" w:color="000000"/>
              <w:right w:val="single" w:sz="4" w:space="0" w:color="000000"/>
            </w:tcBorders>
            <w:shd w:val="clear" w:color="auto" w:fill="auto"/>
            <w:noWrap/>
            <w:vAlign w:val="bottom"/>
            <w:hideMark/>
          </w:tcPr>
          <w:p w14:paraId="436603A4"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81,02</w:t>
            </w:r>
          </w:p>
        </w:tc>
        <w:tc>
          <w:tcPr>
            <w:tcW w:w="960" w:type="dxa"/>
            <w:tcBorders>
              <w:top w:val="nil"/>
              <w:left w:val="nil"/>
              <w:bottom w:val="single" w:sz="4" w:space="0" w:color="000000"/>
              <w:right w:val="single" w:sz="4" w:space="0" w:color="000000"/>
            </w:tcBorders>
            <w:shd w:val="clear" w:color="auto" w:fill="auto"/>
            <w:noWrap/>
            <w:vAlign w:val="bottom"/>
            <w:hideMark/>
          </w:tcPr>
          <w:p w14:paraId="3BA68F48"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73,72</w:t>
            </w:r>
          </w:p>
        </w:tc>
        <w:tc>
          <w:tcPr>
            <w:tcW w:w="960" w:type="dxa"/>
            <w:tcBorders>
              <w:top w:val="nil"/>
              <w:left w:val="nil"/>
              <w:bottom w:val="single" w:sz="4" w:space="0" w:color="000000"/>
              <w:right w:val="single" w:sz="4" w:space="0" w:color="000000"/>
            </w:tcBorders>
            <w:shd w:val="clear" w:color="auto" w:fill="auto"/>
            <w:noWrap/>
            <w:vAlign w:val="bottom"/>
            <w:hideMark/>
          </w:tcPr>
          <w:p w14:paraId="7FD39BCA"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40,15</w:t>
            </w:r>
          </w:p>
        </w:tc>
      </w:tr>
      <w:tr w:rsidR="00A0598E" w:rsidRPr="00E97360" w14:paraId="06EA3C23" w14:textId="77777777" w:rsidTr="00A0598E">
        <w:trPr>
          <w:trHeight w:val="300"/>
        </w:trPr>
        <w:tc>
          <w:tcPr>
            <w:tcW w:w="1525" w:type="dxa"/>
            <w:tcBorders>
              <w:top w:val="nil"/>
              <w:left w:val="single" w:sz="4" w:space="0" w:color="000000"/>
              <w:bottom w:val="single" w:sz="4" w:space="0" w:color="000000"/>
              <w:right w:val="single" w:sz="4" w:space="0" w:color="000000"/>
            </w:tcBorders>
            <w:shd w:val="clear" w:color="auto" w:fill="auto"/>
            <w:noWrap/>
            <w:vAlign w:val="bottom"/>
            <w:hideMark/>
          </w:tcPr>
          <w:p w14:paraId="1E4BD73E" w14:textId="77777777" w:rsidR="00A0598E" w:rsidRPr="00E97360" w:rsidRDefault="00A0598E" w:rsidP="00A0598E">
            <w:pPr>
              <w:spacing w:after="0" w:line="240" w:lineRule="auto"/>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 xml:space="preserve">  Ср.% </w:t>
            </w:r>
            <w:proofErr w:type="spellStart"/>
            <w:r w:rsidRPr="00E97360">
              <w:rPr>
                <w:rFonts w:ascii="Times New Roman" w:eastAsia="Times New Roman" w:hAnsi="Times New Roman" w:cs="Times New Roman"/>
                <w:color w:val="000000"/>
                <w:sz w:val="28"/>
                <w:szCs w:val="28"/>
              </w:rPr>
              <w:t>вып</w:t>
            </w:r>
            <w:proofErr w:type="spellEnd"/>
            <w:r w:rsidRPr="00E97360">
              <w:rPr>
                <w:rFonts w:ascii="Times New Roman" w:eastAsia="Times New Roman" w:hAnsi="Times New Roman" w:cs="Times New Roman"/>
                <w:color w:val="000000"/>
                <w:sz w:val="28"/>
                <w:szCs w:val="28"/>
              </w:rPr>
              <w:t xml:space="preserve">. уч. </w:t>
            </w:r>
            <w:proofErr w:type="spellStart"/>
            <w:r w:rsidRPr="00E97360">
              <w:rPr>
                <w:rFonts w:ascii="Times New Roman" w:eastAsia="Times New Roman" w:hAnsi="Times New Roman" w:cs="Times New Roman"/>
                <w:color w:val="000000"/>
                <w:sz w:val="28"/>
                <w:szCs w:val="28"/>
              </w:rPr>
              <w:t>гр.баллов</w:t>
            </w:r>
            <w:proofErr w:type="spellEnd"/>
            <w:r w:rsidRPr="00E97360">
              <w:rPr>
                <w:rFonts w:ascii="Times New Roman" w:eastAsia="Times New Roman" w:hAnsi="Times New Roman" w:cs="Times New Roman"/>
                <w:color w:val="000000"/>
                <w:sz w:val="28"/>
                <w:szCs w:val="28"/>
              </w:rPr>
              <w:t xml:space="preserve"> 4</w:t>
            </w:r>
          </w:p>
        </w:tc>
        <w:tc>
          <w:tcPr>
            <w:tcW w:w="875" w:type="dxa"/>
            <w:tcBorders>
              <w:top w:val="nil"/>
              <w:left w:val="nil"/>
              <w:bottom w:val="single" w:sz="4" w:space="0" w:color="000000"/>
              <w:right w:val="single" w:sz="4" w:space="0" w:color="000000"/>
            </w:tcBorders>
            <w:shd w:val="clear" w:color="auto" w:fill="auto"/>
            <w:noWrap/>
            <w:vAlign w:val="bottom"/>
            <w:hideMark/>
          </w:tcPr>
          <w:p w14:paraId="5E8D335F" w14:textId="77777777" w:rsidR="00A0598E" w:rsidRPr="00E97360" w:rsidRDefault="00A0598E" w:rsidP="00A0598E">
            <w:pPr>
              <w:spacing w:after="0" w:line="240" w:lineRule="auto"/>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 </w:t>
            </w:r>
          </w:p>
        </w:tc>
        <w:tc>
          <w:tcPr>
            <w:tcW w:w="1293" w:type="dxa"/>
            <w:tcBorders>
              <w:top w:val="nil"/>
              <w:left w:val="nil"/>
              <w:bottom w:val="single" w:sz="4" w:space="0" w:color="000000"/>
              <w:right w:val="single" w:sz="4" w:space="0" w:color="000000"/>
            </w:tcBorders>
            <w:shd w:val="clear" w:color="auto" w:fill="auto"/>
            <w:noWrap/>
            <w:vAlign w:val="bottom"/>
            <w:hideMark/>
          </w:tcPr>
          <w:p w14:paraId="69F8B926"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113</w:t>
            </w:r>
          </w:p>
        </w:tc>
        <w:tc>
          <w:tcPr>
            <w:tcW w:w="408" w:type="dxa"/>
            <w:tcBorders>
              <w:top w:val="nil"/>
              <w:left w:val="nil"/>
              <w:bottom w:val="single" w:sz="4" w:space="0" w:color="000000"/>
              <w:right w:val="single" w:sz="4" w:space="0" w:color="000000"/>
            </w:tcBorders>
            <w:shd w:val="clear" w:color="auto" w:fill="auto"/>
            <w:noWrap/>
            <w:vAlign w:val="bottom"/>
            <w:hideMark/>
          </w:tcPr>
          <w:p w14:paraId="05E3C764" w14:textId="77777777" w:rsidR="00A0598E" w:rsidRPr="00E97360" w:rsidRDefault="00A0598E" w:rsidP="00A0598E">
            <w:pPr>
              <w:spacing w:after="0" w:line="240" w:lineRule="auto"/>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 </w:t>
            </w:r>
          </w:p>
        </w:tc>
        <w:tc>
          <w:tcPr>
            <w:tcW w:w="960" w:type="dxa"/>
            <w:tcBorders>
              <w:top w:val="nil"/>
              <w:left w:val="nil"/>
              <w:bottom w:val="single" w:sz="4" w:space="0" w:color="000000"/>
              <w:right w:val="single" w:sz="4" w:space="0" w:color="000000"/>
            </w:tcBorders>
            <w:shd w:val="clear" w:color="auto" w:fill="auto"/>
            <w:noWrap/>
            <w:vAlign w:val="bottom"/>
            <w:hideMark/>
          </w:tcPr>
          <w:p w14:paraId="0E64FFFA"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98,23</w:t>
            </w:r>
          </w:p>
        </w:tc>
        <w:tc>
          <w:tcPr>
            <w:tcW w:w="960" w:type="dxa"/>
            <w:tcBorders>
              <w:top w:val="nil"/>
              <w:left w:val="nil"/>
              <w:bottom w:val="single" w:sz="4" w:space="0" w:color="000000"/>
              <w:right w:val="single" w:sz="4" w:space="0" w:color="000000"/>
            </w:tcBorders>
            <w:shd w:val="clear" w:color="auto" w:fill="auto"/>
            <w:noWrap/>
            <w:vAlign w:val="bottom"/>
            <w:hideMark/>
          </w:tcPr>
          <w:p w14:paraId="53BCD995"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55,31</w:t>
            </w:r>
          </w:p>
        </w:tc>
        <w:tc>
          <w:tcPr>
            <w:tcW w:w="960" w:type="dxa"/>
            <w:tcBorders>
              <w:top w:val="nil"/>
              <w:left w:val="nil"/>
              <w:bottom w:val="single" w:sz="4" w:space="0" w:color="000000"/>
              <w:right w:val="single" w:sz="4" w:space="0" w:color="000000"/>
            </w:tcBorders>
            <w:shd w:val="clear" w:color="auto" w:fill="auto"/>
            <w:noWrap/>
            <w:vAlign w:val="bottom"/>
            <w:hideMark/>
          </w:tcPr>
          <w:p w14:paraId="0EF41913"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51,33</w:t>
            </w:r>
          </w:p>
        </w:tc>
        <w:tc>
          <w:tcPr>
            <w:tcW w:w="960" w:type="dxa"/>
            <w:tcBorders>
              <w:top w:val="nil"/>
              <w:left w:val="nil"/>
              <w:bottom w:val="single" w:sz="4" w:space="0" w:color="000000"/>
              <w:right w:val="single" w:sz="4" w:space="0" w:color="000000"/>
            </w:tcBorders>
            <w:shd w:val="clear" w:color="auto" w:fill="auto"/>
            <w:noWrap/>
            <w:vAlign w:val="bottom"/>
            <w:hideMark/>
          </w:tcPr>
          <w:p w14:paraId="4572AF9D"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84,07</w:t>
            </w:r>
          </w:p>
        </w:tc>
        <w:tc>
          <w:tcPr>
            <w:tcW w:w="960" w:type="dxa"/>
            <w:tcBorders>
              <w:top w:val="nil"/>
              <w:left w:val="nil"/>
              <w:bottom w:val="single" w:sz="4" w:space="0" w:color="000000"/>
              <w:right w:val="single" w:sz="4" w:space="0" w:color="000000"/>
            </w:tcBorders>
            <w:shd w:val="clear" w:color="auto" w:fill="auto"/>
            <w:noWrap/>
            <w:vAlign w:val="bottom"/>
            <w:hideMark/>
          </w:tcPr>
          <w:p w14:paraId="5BC7FF56"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53,1</w:t>
            </w:r>
          </w:p>
        </w:tc>
        <w:tc>
          <w:tcPr>
            <w:tcW w:w="960" w:type="dxa"/>
            <w:tcBorders>
              <w:top w:val="nil"/>
              <w:left w:val="nil"/>
              <w:bottom w:val="single" w:sz="4" w:space="0" w:color="000000"/>
              <w:right w:val="single" w:sz="4" w:space="0" w:color="000000"/>
            </w:tcBorders>
            <w:shd w:val="clear" w:color="auto" w:fill="auto"/>
            <w:noWrap/>
            <w:vAlign w:val="bottom"/>
            <w:hideMark/>
          </w:tcPr>
          <w:p w14:paraId="229B7643"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76,55</w:t>
            </w:r>
          </w:p>
        </w:tc>
        <w:tc>
          <w:tcPr>
            <w:tcW w:w="960" w:type="dxa"/>
            <w:tcBorders>
              <w:top w:val="nil"/>
              <w:left w:val="nil"/>
              <w:bottom w:val="single" w:sz="4" w:space="0" w:color="000000"/>
              <w:right w:val="single" w:sz="4" w:space="0" w:color="000000"/>
            </w:tcBorders>
            <w:shd w:val="clear" w:color="auto" w:fill="auto"/>
            <w:noWrap/>
            <w:vAlign w:val="bottom"/>
            <w:hideMark/>
          </w:tcPr>
          <w:p w14:paraId="4114B105"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52,21</w:t>
            </w:r>
          </w:p>
        </w:tc>
        <w:tc>
          <w:tcPr>
            <w:tcW w:w="960" w:type="dxa"/>
            <w:tcBorders>
              <w:top w:val="nil"/>
              <w:left w:val="nil"/>
              <w:bottom w:val="single" w:sz="4" w:space="0" w:color="000000"/>
              <w:right w:val="single" w:sz="4" w:space="0" w:color="000000"/>
            </w:tcBorders>
            <w:shd w:val="clear" w:color="auto" w:fill="auto"/>
            <w:noWrap/>
            <w:vAlign w:val="bottom"/>
            <w:hideMark/>
          </w:tcPr>
          <w:p w14:paraId="51D7EDFF"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78,76</w:t>
            </w:r>
          </w:p>
        </w:tc>
        <w:tc>
          <w:tcPr>
            <w:tcW w:w="960" w:type="dxa"/>
            <w:tcBorders>
              <w:top w:val="nil"/>
              <w:left w:val="nil"/>
              <w:bottom w:val="single" w:sz="4" w:space="0" w:color="000000"/>
              <w:right w:val="single" w:sz="4" w:space="0" w:color="000000"/>
            </w:tcBorders>
            <w:shd w:val="clear" w:color="auto" w:fill="auto"/>
            <w:noWrap/>
            <w:vAlign w:val="bottom"/>
            <w:hideMark/>
          </w:tcPr>
          <w:p w14:paraId="63D24007"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73,45</w:t>
            </w:r>
          </w:p>
        </w:tc>
        <w:tc>
          <w:tcPr>
            <w:tcW w:w="960" w:type="dxa"/>
            <w:tcBorders>
              <w:top w:val="nil"/>
              <w:left w:val="nil"/>
              <w:bottom w:val="single" w:sz="4" w:space="0" w:color="000000"/>
              <w:right w:val="single" w:sz="4" w:space="0" w:color="000000"/>
            </w:tcBorders>
            <w:shd w:val="clear" w:color="auto" w:fill="auto"/>
            <w:noWrap/>
            <w:vAlign w:val="bottom"/>
            <w:hideMark/>
          </w:tcPr>
          <w:p w14:paraId="13EF3811"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81,42</w:t>
            </w:r>
          </w:p>
        </w:tc>
        <w:tc>
          <w:tcPr>
            <w:tcW w:w="960" w:type="dxa"/>
            <w:tcBorders>
              <w:top w:val="nil"/>
              <w:left w:val="nil"/>
              <w:bottom w:val="single" w:sz="4" w:space="0" w:color="000000"/>
              <w:right w:val="single" w:sz="4" w:space="0" w:color="000000"/>
            </w:tcBorders>
            <w:shd w:val="clear" w:color="auto" w:fill="auto"/>
            <w:noWrap/>
            <w:vAlign w:val="bottom"/>
            <w:hideMark/>
          </w:tcPr>
          <w:p w14:paraId="5B46B0C0"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84,07</w:t>
            </w:r>
          </w:p>
        </w:tc>
        <w:tc>
          <w:tcPr>
            <w:tcW w:w="960" w:type="dxa"/>
            <w:tcBorders>
              <w:top w:val="nil"/>
              <w:left w:val="nil"/>
              <w:bottom w:val="single" w:sz="4" w:space="0" w:color="000000"/>
              <w:right w:val="single" w:sz="4" w:space="0" w:color="000000"/>
            </w:tcBorders>
            <w:shd w:val="clear" w:color="auto" w:fill="auto"/>
            <w:noWrap/>
            <w:vAlign w:val="bottom"/>
            <w:hideMark/>
          </w:tcPr>
          <w:p w14:paraId="41F7A804"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79,65</w:t>
            </w:r>
          </w:p>
        </w:tc>
        <w:tc>
          <w:tcPr>
            <w:tcW w:w="960" w:type="dxa"/>
            <w:tcBorders>
              <w:top w:val="nil"/>
              <w:left w:val="nil"/>
              <w:bottom w:val="single" w:sz="4" w:space="0" w:color="000000"/>
              <w:right w:val="single" w:sz="4" w:space="0" w:color="000000"/>
            </w:tcBorders>
            <w:shd w:val="clear" w:color="auto" w:fill="auto"/>
            <w:noWrap/>
            <w:vAlign w:val="bottom"/>
            <w:hideMark/>
          </w:tcPr>
          <w:p w14:paraId="54F57B5E"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59,29</w:t>
            </w:r>
          </w:p>
        </w:tc>
        <w:tc>
          <w:tcPr>
            <w:tcW w:w="960" w:type="dxa"/>
            <w:tcBorders>
              <w:top w:val="nil"/>
              <w:left w:val="nil"/>
              <w:bottom w:val="single" w:sz="4" w:space="0" w:color="000000"/>
              <w:right w:val="single" w:sz="4" w:space="0" w:color="000000"/>
            </w:tcBorders>
            <w:shd w:val="clear" w:color="auto" w:fill="auto"/>
            <w:noWrap/>
            <w:vAlign w:val="bottom"/>
            <w:hideMark/>
          </w:tcPr>
          <w:p w14:paraId="688A9DC9"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64,16</w:t>
            </w:r>
          </w:p>
        </w:tc>
        <w:tc>
          <w:tcPr>
            <w:tcW w:w="960" w:type="dxa"/>
            <w:tcBorders>
              <w:top w:val="nil"/>
              <w:left w:val="nil"/>
              <w:bottom w:val="single" w:sz="4" w:space="0" w:color="000000"/>
              <w:right w:val="single" w:sz="4" w:space="0" w:color="000000"/>
            </w:tcBorders>
            <w:shd w:val="clear" w:color="auto" w:fill="auto"/>
            <w:noWrap/>
            <w:vAlign w:val="bottom"/>
            <w:hideMark/>
          </w:tcPr>
          <w:p w14:paraId="28D423A7"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40,12</w:t>
            </w:r>
          </w:p>
        </w:tc>
        <w:tc>
          <w:tcPr>
            <w:tcW w:w="960" w:type="dxa"/>
            <w:tcBorders>
              <w:top w:val="nil"/>
              <w:left w:val="nil"/>
              <w:bottom w:val="single" w:sz="4" w:space="0" w:color="000000"/>
              <w:right w:val="single" w:sz="4" w:space="0" w:color="000000"/>
            </w:tcBorders>
            <w:shd w:val="clear" w:color="auto" w:fill="auto"/>
            <w:noWrap/>
            <w:vAlign w:val="bottom"/>
            <w:hideMark/>
          </w:tcPr>
          <w:p w14:paraId="6D688C44"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59,29</w:t>
            </w:r>
          </w:p>
        </w:tc>
        <w:tc>
          <w:tcPr>
            <w:tcW w:w="960" w:type="dxa"/>
            <w:tcBorders>
              <w:top w:val="nil"/>
              <w:left w:val="nil"/>
              <w:bottom w:val="single" w:sz="4" w:space="0" w:color="000000"/>
              <w:right w:val="single" w:sz="4" w:space="0" w:color="000000"/>
            </w:tcBorders>
            <w:shd w:val="clear" w:color="auto" w:fill="auto"/>
            <w:noWrap/>
            <w:vAlign w:val="bottom"/>
            <w:hideMark/>
          </w:tcPr>
          <w:p w14:paraId="5ED9FB4C"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84,07</w:t>
            </w:r>
          </w:p>
        </w:tc>
        <w:tc>
          <w:tcPr>
            <w:tcW w:w="960" w:type="dxa"/>
            <w:tcBorders>
              <w:top w:val="nil"/>
              <w:left w:val="nil"/>
              <w:bottom w:val="single" w:sz="4" w:space="0" w:color="000000"/>
              <w:right w:val="single" w:sz="4" w:space="0" w:color="000000"/>
            </w:tcBorders>
            <w:shd w:val="clear" w:color="auto" w:fill="auto"/>
            <w:noWrap/>
            <w:vAlign w:val="bottom"/>
            <w:hideMark/>
          </w:tcPr>
          <w:p w14:paraId="6B8A7058"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84,07</w:t>
            </w:r>
          </w:p>
        </w:tc>
        <w:tc>
          <w:tcPr>
            <w:tcW w:w="960" w:type="dxa"/>
            <w:tcBorders>
              <w:top w:val="nil"/>
              <w:left w:val="nil"/>
              <w:bottom w:val="single" w:sz="4" w:space="0" w:color="000000"/>
              <w:right w:val="single" w:sz="4" w:space="0" w:color="000000"/>
            </w:tcBorders>
            <w:shd w:val="clear" w:color="auto" w:fill="auto"/>
            <w:noWrap/>
            <w:vAlign w:val="bottom"/>
            <w:hideMark/>
          </w:tcPr>
          <w:p w14:paraId="3904C2BA"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76,11</w:t>
            </w:r>
          </w:p>
        </w:tc>
        <w:tc>
          <w:tcPr>
            <w:tcW w:w="960" w:type="dxa"/>
            <w:tcBorders>
              <w:top w:val="nil"/>
              <w:left w:val="nil"/>
              <w:bottom w:val="single" w:sz="4" w:space="0" w:color="000000"/>
              <w:right w:val="single" w:sz="4" w:space="0" w:color="000000"/>
            </w:tcBorders>
            <w:shd w:val="clear" w:color="auto" w:fill="auto"/>
            <w:noWrap/>
            <w:vAlign w:val="bottom"/>
            <w:hideMark/>
          </w:tcPr>
          <w:p w14:paraId="06AF1CA3"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56,64</w:t>
            </w:r>
          </w:p>
        </w:tc>
      </w:tr>
      <w:tr w:rsidR="00A0598E" w:rsidRPr="00E97360" w14:paraId="70C6C12D" w14:textId="77777777" w:rsidTr="00A0598E">
        <w:trPr>
          <w:trHeight w:val="300"/>
        </w:trPr>
        <w:tc>
          <w:tcPr>
            <w:tcW w:w="1525" w:type="dxa"/>
            <w:tcBorders>
              <w:top w:val="nil"/>
              <w:left w:val="single" w:sz="4" w:space="0" w:color="000000"/>
              <w:bottom w:val="single" w:sz="4" w:space="0" w:color="000000"/>
              <w:right w:val="single" w:sz="4" w:space="0" w:color="000000"/>
            </w:tcBorders>
            <w:shd w:val="clear" w:color="auto" w:fill="auto"/>
            <w:noWrap/>
            <w:vAlign w:val="bottom"/>
            <w:hideMark/>
          </w:tcPr>
          <w:p w14:paraId="6311B08D" w14:textId="77777777" w:rsidR="00A0598E" w:rsidRPr="00E97360" w:rsidRDefault="00A0598E" w:rsidP="00A0598E">
            <w:pPr>
              <w:spacing w:after="0" w:line="240" w:lineRule="auto"/>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lastRenderedPageBreak/>
              <w:t xml:space="preserve">  Ср.% </w:t>
            </w:r>
            <w:proofErr w:type="spellStart"/>
            <w:r w:rsidRPr="00E97360">
              <w:rPr>
                <w:rFonts w:ascii="Times New Roman" w:eastAsia="Times New Roman" w:hAnsi="Times New Roman" w:cs="Times New Roman"/>
                <w:color w:val="000000"/>
                <w:sz w:val="28"/>
                <w:szCs w:val="28"/>
              </w:rPr>
              <w:t>вып</w:t>
            </w:r>
            <w:proofErr w:type="spellEnd"/>
            <w:r w:rsidRPr="00E97360">
              <w:rPr>
                <w:rFonts w:ascii="Times New Roman" w:eastAsia="Times New Roman" w:hAnsi="Times New Roman" w:cs="Times New Roman"/>
                <w:color w:val="000000"/>
                <w:sz w:val="28"/>
                <w:szCs w:val="28"/>
              </w:rPr>
              <w:t xml:space="preserve">. уч. </w:t>
            </w:r>
            <w:proofErr w:type="spellStart"/>
            <w:r w:rsidRPr="00E97360">
              <w:rPr>
                <w:rFonts w:ascii="Times New Roman" w:eastAsia="Times New Roman" w:hAnsi="Times New Roman" w:cs="Times New Roman"/>
                <w:color w:val="000000"/>
                <w:sz w:val="28"/>
                <w:szCs w:val="28"/>
              </w:rPr>
              <w:t>гр.баллов</w:t>
            </w:r>
            <w:proofErr w:type="spellEnd"/>
            <w:r w:rsidRPr="00E97360">
              <w:rPr>
                <w:rFonts w:ascii="Times New Roman" w:eastAsia="Times New Roman" w:hAnsi="Times New Roman" w:cs="Times New Roman"/>
                <w:color w:val="000000"/>
                <w:sz w:val="28"/>
                <w:szCs w:val="28"/>
              </w:rPr>
              <w:t xml:space="preserve"> 5</w:t>
            </w:r>
          </w:p>
        </w:tc>
        <w:tc>
          <w:tcPr>
            <w:tcW w:w="875" w:type="dxa"/>
            <w:tcBorders>
              <w:top w:val="nil"/>
              <w:left w:val="nil"/>
              <w:bottom w:val="single" w:sz="4" w:space="0" w:color="000000"/>
              <w:right w:val="single" w:sz="4" w:space="0" w:color="000000"/>
            </w:tcBorders>
            <w:shd w:val="clear" w:color="auto" w:fill="auto"/>
            <w:noWrap/>
            <w:vAlign w:val="bottom"/>
            <w:hideMark/>
          </w:tcPr>
          <w:p w14:paraId="38AF0703" w14:textId="77777777" w:rsidR="00A0598E" w:rsidRPr="00E97360" w:rsidRDefault="00A0598E" w:rsidP="00A0598E">
            <w:pPr>
              <w:spacing w:after="0" w:line="240" w:lineRule="auto"/>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 </w:t>
            </w:r>
          </w:p>
        </w:tc>
        <w:tc>
          <w:tcPr>
            <w:tcW w:w="1293" w:type="dxa"/>
            <w:tcBorders>
              <w:top w:val="nil"/>
              <w:left w:val="nil"/>
              <w:bottom w:val="single" w:sz="4" w:space="0" w:color="000000"/>
              <w:right w:val="single" w:sz="4" w:space="0" w:color="000000"/>
            </w:tcBorders>
            <w:shd w:val="clear" w:color="auto" w:fill="auto"/>
            <w:noWrap/>
            <w:vAlign w:val="bottom"/>
            <w:hideMark/>
          </w:tcPr>
          <w:p w14:paraId="2DACC63F"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17</w:t>
            </w:r>
          </w:p>
        </w:tc>
        <w:tc>
          <w:tcPr>
            <w:tcW w:w="408" w:type="dxa"/>
            <w:tcBorders>
              <w:top w:val="nil"/>
              <w:left w:val="nil"/>
              <w:bottom w:val="single" w:sz="4" w:space="0" w:color="000000"/>
              <w:right w:val="single" w:sz="4" w:space="0" w:color="000000"/>
            </w:tcBorders>
            <w:shd w:val="clear" w:color="auto" w:fill="auto"/>
            <w:noWrap/>
            <w:vAlign w:val="bottom"/>
            <w:hideMark/>
          </w:tcPr>
          <w:p w14:paraId="583E35A7" w14:textId="77777777" w:rsidR="00A0598E" w:rsidRPr="00E97360" w:rsidRDefault="00A0598E" w:rsidP="00A0598E">
            <w:pPr>
              <w:spacing w:after="0" w:line="240" w:lineRule="auto"/>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 </w:t>
            </w:r>
          </w:p>
        </w:tc>
        <w:tc>
          <w:tcPr>
            <w:tcW w:w="960" w:type="dxa"/>
            <w:tcBorders>
              <w:top w:val="nil"/>
              <w:left w:val="nil"/>
              <w:bottom w:val="single" w:sz="4" w:space="0" w:color="000000"/>
              <w:right w:val="single" w:sz="4" w:space="0" w:color="000000"/>
            </w:tcBorders>
            <w:shd w:val="clear" w:color="auto" w:fill="auto"/>
            <w:noWrap/>
            <w:vAlign w:val="bottom"/>
            <w:hideMark/>
          </w:tcPr>
          <w:p w14:paraId="659D2E8B"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100</w:t>
            </w:r>
          </w:p>
        </w:tc>
        <w:tc>
          <w:tcPr>
            <w:tcW w:w="960" w:type="dxa"/>
            <w:tcBorders>
              <w:top w:val="nil"/>
              <w:left w:val="nil"/>
              <w:bottom w:val="single" w:sz="4" w:space="0" w:color="000000"/>
              <w:right w:val="single" w:sz="4" w:space="0" w:color="000000"/>
            </w:tcBorders>
            <w:shd w:val="clear" w:color="auto" w:fill="auto"/>
            <w:noWrap/>
            <w:vAlign w:val="bottom"/>
            <w:hideMark/>
          </w:tcPr>
          <w:p w14:paraId="5A0F7365"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67,65</w:t>
            </w:r>
          </w:p>
        </w:tc>
        <w:tc>
          <w:tcPr>
            <w:tcW w:w="960" w:type="dxa"/>
            <w:tcBorders>
              <w:top w:val="nil"/>
              <w:left w:val="nil"/>
              <w:bottom w:val="single" w:sz="4" w:space="0" w:color="000000"/>
              <w:right w:val="single" w:sz="4" w:space="0" w:color="000000"/>
            </w:tcBorders>
            <w:shd w:val="clear" w:color="auto" w:fill="auto"/>
            <w:noWrap/>
            <w:vAlign w:val="bottom"/>
            <w:hideMark/>
          </w:tcPr>
          <w:p w14:paraId="1DCACEEC"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76,47</w:t>
            </w:r>
          </w:p>
        </w:tc>
        <w:tc>
          <w:tcPr>
            <w:tcW w:w="960" w:type="dxa"/>
            <w:tcBorders>
              <w:top w:val="nil"/>
              <w:left w:val="nil"/>
              <w:bottom w:val="single" w:sz="4" w:space="0" w:color="000000"/>
              <w:right w:val="single" w:sz="4" w:space="0" w:color="000000"/>
            </w:tcBorders>
            <w:shd w:val="clear" w:color="auto" w:fill="auto"/>
            <w:noWrap/>
            <w:vAlign w:val="bottom"/>
            <w:hideMark/>
          </w:tcPr>
          <w:p w14:paraId="0870F66D"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100</w:t>
            </w:r>
          </w:p>
        </w:tc>
        <w:tc>
          <w:tcPr>
            <w:tcW w:w="960" w:type="dxa"/>
            <w:tcBorders>
              <w:top w:val="nil"/>
              <w:left w:val="nil"/>
              <w:bottom w:val="single" w:sz="4" w:space="0" w:color="000000"/>
              <w:right w:val="single" w:sz="4" w:space="0" w:color="000000"/>
            </w:tcBorders>
            <w:shd w:val="clear" w:color="auto" w:fill="auto"/>
            <w:noWrap/>
            <w:vAlign w:val="bottom"/>
            <w:hideMark/>
          </w:tcPr>
          <w:p w14:paraId="70AA5A09"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82,35</w:t>
            </w:r>
          </w:p>
        </w:tc>
        <w:tc>
          <w:tcPr>
            <w:tcW w:w="960" w:type="dxa"/>
            <w:tcBorders>
              <w:top w:val="nil"/>
              <w:left w:val="nil"/>
              <w:bottom w:val="single" w:sz="4" w:space="0" w:color="000000"/>
              <w:right w:val="single" w:sz="4" w:space="0" w:color="000000"/>
            </w:tcBorders>
            <w:shd w:val="clear" w:color="auto" w:fill="auto"/>
            <w:noWrap/>
            <w:vAlign w:val="bottom"/>
            <w:hideMark/>
          </w:tcPr>
          <w:p w14:paraId="524CEC13"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82,35</w:t>
            </w:r>
          </w:p>
        </w:tc>
        <w:tc>
          <w:tcPr>
            <w:tcW w:w="960" w:type="dxa"/>
            <w:tcBorders>
              <w:top w:val="nil"/>
              <w:left w:val="nil"/>
              <w:bottom w:val="single" w:sz="4" w:space="0" w:color="000000"/>
              <w:right w:val="single" w:sz="4" w:space="0" w:color="000000"/>
            </w:tcBorders>
            <w:shd w:val="clear" w:color="auto" w:fill="auto"/>
            <w:noWrap/>
            <w:vAlign w:val="bottom"/>
            <w:hideMark/>
          </w:tcPr>
          <w:p w14:paraId="6C0988D0"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76,47</w:t>
            </w:r>
          </w:p>
        </w:tc>
        <w:tc>
          <w:tcPr>
            <w:tcW w:w="960" w:type="dxa"/>
            <w:tcBorders>
              <w:top w:val="nil"/>
              <w:left w:val="nil"/>
              <w:bottom w:val="single" w:sz="4" w:space="0" w:color="000000"/>
              <w:right w:val="single" w:sz="4" w:space="0" w:color="000000"/>
            </w:tcBorders>
            <w:shd w:val="clear" w:color="auto" w:fill="auto"/>
            <w:noWrap/>
            <w:vAlign w:val="bottom"/>
            <w:hideMark/>
          </w:tcPr>
          <w:p w14:paraId="44D293B1"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94,12</w:t>
            </w:r>
          </w:p>
        </w:tc>
        <w:tc>
          <w:tcPr>
            <w:tcW w:w="960" w:type="dxa"/>
            <w:tcBorders>
              <w:top w:val="nil"/>
              <w:left w:val="nil"/>
              <w:bottom w:val="single" w:sz="4" w:space="0" w:color="000000"/>
              <w:right w:val="single" w:sz="4" w:space="0" w:color="000000"/>
            </w:tcBorders>
            <w:shd w:val="clear" w:color="auto" w:fill="auto"/>
            <w:noWrap/>
            <w:vAlign w:val="bottom"/>
            <w:hideMark/>
          </w:tcPr>
          <w:p w14:paraId="5D78B827"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94,12</w:t>
            </w:r>
          </w:p>
        </w:tc>
        <w:tc>
          <w:tcPr>
            <w:tcW w:w="960" w:type="dxa"/>
            <w:tcBorders>
              <w:top w:val="nil"/>
              <w:left w:val="nil"/>
              <w:bottom w:val="single" w:sz="4" w:space="0" w:color="000000"/>
              <w:right w:val="single" w:sz="4" w:space="0" w:color="000000"/>
            </w:tcBorders>
            <w:shd w:val="clear" w:color="auto" w:fill="auto"/>
            <w:noWrap/>
            <w:vAlign w:val="bottom"/>
            <w:hideMark/>
          </w:tcPr>
          <w:p w14:paraId="7B3D9B9D"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100</w:t>
            </w:r>
          </w:p>
        </w:tc>
        <w:tc>
          <w:tcPr>
            <w:tcW w:w="960" w:type="dxa"/>
            <w:tcBorders>
              <w:top w:val="nil"/>
              <w:left w:val="nil"/>
              <w:bottom w:val="single" w:sz="4" w:space="0" w:color="000000"/>
              <w:right w:val="single" w:sz="4" w:space="0" w:color="000000"/>
            </w:tcBorders>
            <w:shd w:val="clear" w:color="auto" w:fill="auto"/>
            <w:noWrap/>
            <w:vAlign w:val="bottom"/>
            <w:hideMark/>
          </w:tcPr>
          <w:p w14:paraId="0587C203"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94,12</w:t>
            </w:r>
          </w:p>
        </w:tc>
        <w:tc>
          <w:tcPr>
            <w:tcW w:w="960" w:type="dxa"/>
            <w:tcBorders>
              <w:top w:val="nil"/>
              <w:left w:val="nil"/>
              <w:bottom w:val="single" w:sz="4" w:space="0" w:color="000000"/>
              <w:right w:val="single" w:sz="4" w:space="0" w:color="000000"/>
            </w:tcBorders>
            <w:shd w:val="clear" w:color="auto" w:fill="auto"/>
            <w:noWrap/>
            <w:vAlign w:val="bottom"/>
            <w:hideMark/>
          </w:tcPr>
          <w:p w14:paraId="442A96D3"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100</w:t>
            </w:r>
          </w:p>
        </w:tc>
        <w:tc>
          <w:tcPr>
            <w:tcW w:w="960" w:type="dxa"/>
            <w:tcBorders>
              <w:top w:val="nil"/>
              <w:left w:val="nil"/>
              <w:bottom w:val="single" w:sz="4" w:space="0" w:color="000000"/>
              <w:right w:val="single" w:sz="4" w:space="0" w:color="000000"/>
            </w:tcBorders>
            <w:shd w:val="clear" w:color="auto" w:fill="auto"/>
            <w:noWrap/>
            <w:vAlign w:val="bottom"/>
            <w:hideMark/>
          </w:tcPr>
          <w:p w14:paraId="30E8FD29"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76,47</w:t>
            </w:r>
          </w:p>
        </w:tc>
        <w:tc>
          <w:tcPr>
            <w:tcW w:w="960" w:type="dxa"/>
            <w:tcBorders>
              <w:top w:val="nil"/>
              <w:left w:val="nil"/>
              <w:bottom w:val="single" w:sz="4" w:space="0" w:color="000000"/>
              <w:right w:val="single" w:sz="4" w:space="0" w:color="000000"/>
            </w:tcBorders>
            <w:shd w:val="clear" w:color="auto" w:fill="auto"/>
            <w:noWrap/>
            <w:vAlign w:val="bottom"/>
            <w:hideMark/>
          </w:tcPr>
          <w:p w14:paraId="7544E5EF"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88,24</w:t>
            </w:r>
          </w:p>
        </w:tc>
        <w:tc>
          <w:tcPr>
            <w:tcW w:w="960" w:type="dxa"/>
            <w:tcBorders>
              <w:top w:val="nil"/>
              <w:left w:val="nil"/>
              <w:bottom w:val="single" w:sz="4" w:space="0" w:color="000000"/>
              <w:right w:val="single" w:sz="4" w:space="0" w:color="000000"/>
            </w:tcBorders>
            <w:shd w:val="clear" w:color="auto" w:fill="auto"/>
            <w:noWrap/>
            <w:vAlign w:val="bottom"/>
            <w:hideMark/>
          </w:tcPr>
          <w:p w14:paraId="6F35EC12"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72,55</w:t>
            </w:r>
          </w:p>
        </w:tc>
        <w:tc>
          <w:tcPr>
            <w:tcW w:w="960" w:type="dxa"/>
            <w:tcBorders>
              <w:top w:val="nil"/>
              <w:left w:val="nil"/>
              <w:bottom w:val="single" w:sz="4" w:space="0" w:color="000000"/>
              <w:right w:val="single" w:sz="4" w:space="0" w:color="000000"/>
            </w:tcBorders>
            <w:shd w:val="clear" w:color="auto" w:fill="auto"/>
            <w:noWrap/>
            <w:vAlign w:val="bottom"/>
            <w:hideMark/>
          </w:tcPr>
          <w:p w14:paraId="02AE5E43"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97,06</w:t>
            </w:r>
          </w:p>
        </w:tc>
        <w:tc>
          <w:tcPr>
            <w:tcW w:w="960" w:type="dxa"/>
            <w:tcBorders>
              <w:top w:val="nil"/>
              <w:left w:val="nil"/>
              <w:bottom w:val="single" w:sz="4" w:space="0" w:color="000000"/>
              <w:right w:val="single" w:sz="4" w:space="0" w:color="000000"/>
            </w:tcBorders>
            <w:shd w:val="clear" w:color="auto" w:fill="auto"/>
            <w:noWrap/>
            <w:vAlign w:val="bottom"/>
            <w:hideMark/>
          </w:tcPr>
          <w:p w14:paraId="7662DD38"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97,06</w:t>
            </w:r>
          </w:p>
        </w:tc>
        <w:tc>
          <w:tcPr>
            <w:tcW w:w="960" w:type="dxa"/>
            <w:tcBorders>
              <w:top w:val="nil"/>
              <w:left w:val="nil"/>
              <w:bottom w:val="single" w:sz="4" w:space="0" w:color="000000"/>
              <w:right w:val="single" w:sz="4" w:space="0" w:color="000000"/>
            </w:tcBorders>
            <w:shd w:val="clear" w:color="auto" w:fill="auto"/>
            <w:noWrap/>
            <w:vAlign w:val="bottom"/>
            <w:hideMark/>
          </w:tcPr>
          <w:p w14:paraId="49CDA5FB"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88,24</w:t>
            </w:r>
          </w:p>
        </w:tc>
        <w:tc>
          <w:tcPr>
            <w:tcW w:w="960" w:type="dxa"/>
            <w:tcBorders>
              <w:top w:val="nil"/>
              <w:left w:val="nil"/>
              <w:bottom w:val="single" w:sz="4" w:space="0" w:color="000000"/>
              <w:right w:val="single" w:sz="4" w:space="0" w:color="000000"/>
            </w:tcBorders>
            <w:shd w:val="clear" w:color="auto" w:fill="auto"/>
            <w:noWrap/>
            <w:vAlign w:val="bottom"/>
            <w:hideMark/>
          </w:tcPr>
          <w:p w14:paraId="716569AB"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88,24</w:t>
            </w:r>
          </w:p>
        </w:tc>
        <w:tc>
          <w:tcPr>
            <w:tcW w:w="960" w:type="dxa"/>
            <w:tcBorders>
              <w:top w:val="nil"/>
              <w:left w:val="nil"/>
              <w:bottom w:val="single" w:sz="4" w:space="0" w:color="000000"/>
              <w:right w:val="single" w:sz="4" w:space="0" w:color="000000"/>
            </w:tcBorders>
            <w:shd w:val="clear" w:color="auto" w:fill="auto"/>
            <w:noWrap/>
            <w:vAlign w:val="bottom"/>
            <w:hideMark/>
          </w:tcPr>
          <w:p w14:paraId="5A93BD01" w14:textId="77777777" w:rsidR="00A0598E" w:rsidRPr="00E97360" w:rsidRDefault="00A0598E" w:rsidP="00A0598E">
            <w:pPr>
              <w:spacing w:after="0" w:line="240" w:lineRule="auto"/>
              <w:jc w:val="right"/>
              <w:rPr>
                <w:rFonts w:ascii="Times New Roman" w:eastAsia="Times New Roman" w:hAnsi="Times New Roman" w:cs="Times New Roman"/>
                <w:color w:val="000000"/>
                <w:sz w:val="28"/>
                <w:szCs w:val="28"/>
              </w:rPr>
            </w:pPr>
            <w:r w:rsidRPr="00E97360">
              <w:rPr>
                <w:rFonts w:ascii="Times New Roman" w:eastAsia="Times New Roman" w:hAnsi="Times New Roman" w:cs="Times New Roman"/>
                <w:color w:val="000000"/>
                <w:sz w:val="28"/>
                <w:szCs w:val="28"/>
              </w:rPr>
              <w:t>76,47</w:t>
            </w:r>
          </w:p>
        </w:tc>
      </w:tr>
    </w:tbl>
    <w:p w14:paraId="13EDD82E" w14:textId="77777777" w:rsidR="00A0598E" w:rsidRPr="00E97360" w:rsidRDefault="00A0598E" w:rsidP="00925C4B">
      <w:pPr>
        <w:ind w:firstLine="135"/>
        <w:rPr>
          <w:rFonts w:ascii="Times New Roman" w:hAnsi="Times New Roman" w:cs="Times New Roman"/>
          <w:sz w:val="28"/>
          <w:szCs w:val="28"/>
        </w:rPr>
      </w:pPr>
    </w:p>
    <w:p w14:paraId="268B27DE" w14:textId="77777777" w:rsidR="00AA50C8" w:rsidRPr="00E97360" w:rsidRDefault="00AA50C8" w:rsidP="00AB5BF8">
      <w:pPr>
        <w:shd w:val="clear" w:color="auto" w:fill="FFFFFF"/>
        <w:ind w:right="110"/>
        <w:rPr>
          <w:rFonts w:ascii="Times New Roman" w:hAnsi="Times New Roman" w:cs="Times New Roman"/>
          <w:sz w:val="28"/>
          <w:szCs w:val="28"/>
        </w:rPr>
      </w:pPr>
    </w:p>
    <w:p w14:paraId="43852A3E" w14:textId="77777777" w:rsidR="00AA50C8" w:rsidRPr="00E97360" w:rsidRDefault="00AA50C8" w:rsidP="00B864E8">
      <w:pPr>
        <w:shd w:val="clear" w:color="auto" w:fill="FFFFFF"/>
        <w:spacing w:line="360" w:lineRule="auto"/>
        <w:ind w:right="110" w:firstLine="709"/>
        <w:jc w:val="both"/>
        <w:rPr>
          <w:rFonts w:ascii="Times New Roman" w:hAnsi="Times New Roman" w:cs="Times New Roman"/>
          <w:b/>
          <w:sz w:val="28"/>
          <w:szCs w:val="28"/>
        </w:rPr>
      </w:pPr>
      <w:r w:rsidRPr="00E97360">
        <w:rPr>
          <w:rFonts w:ascii="Times New Roman" w:hAnsi="Times New Roman" w:cs="Times New Roman"/>
          <w:sz w:val="28"/>
          <w:szCs w:val="28"/>
        </w:rPr>
        <w:t>Как показал анализ, имеется существенная разница в результатах выполнения как отдельных заданий, так и разными группами участников. Для более детального анализа результатов выполнения проверочной работы были выделены 4 группы с разными уровнями подготовки: 1 – группа с минимальным уровнем подготовки, не преодолевшие минимального балла и набравшие первичные баллы в интервале 0–11, получившие оценку «2»; 2 – группа с удовлетворительной подготовкой, набравшие первичные баллы в интервале 12–17, получившие оценку «3»; 3 – группа с хорошей подготовкой, набравшие первичные баллы в интервале 18–23, получившие оценку «4»; 4 – группа с отличной подготовкой, набравшие первичные баллы в интервале 24–29, получившие оценку «5»</w:t>
      </w:r>
      <w:r w:rsidRPr="00E97360">
        <w:rPr>
          <w:rFonts w:ascii="Times New Roman" w:hAnsi="Times New Roman" w:cs="Times New Roman"/>
          <w:b/>
          <w:sz w:val="28"/>
          <w:szCs w:val="28"/>
        </w:rPr>
        <w:t xml:space="preserve"> </w:t>
      </w:r>
    </w:p>
    <w:p w14:paraId="66B26802" w14:textId="77777777" w:rsidR="00AA50C8" w:rsidRPr="00E97360" w:rsidRDefault="00AA50C8" w:rsidP="00B864E8">
      <w:pPr>
        <w:shd w:val="clear" w:color="auto" w:fill="FFFFFF"/>
        <w:spacing w:line="360" w:lineRule="auto"/>
        <w:ind w:right="110" w:firstLine="709"/>
        <w:jc w:val="both"/>
        <w:rPr>
          <w:rFonts w:ascii="Times New Roman" w:hAnsi="Times New Roman" w:cs="Times New Roman"/>
          <w:sz w:val="28"/>
          <w:szCs w:val="28"/>
        </w:rPr>
      </w:pPr>
      <w:r w:rsidRPr="00E97360">
        <w:rPr>
          <w:rFonts w:ascii="Times New Roman" w:hAnsi="Times New Roman" w:cs="Times New Roman"/>
          <w:sz w:val="28"/>
          <w:szCs w:val="28"/>
        </w:rPr>
        <w:t>Экзаменуемые с отличной подготовкой (группа 4) показала высокие результаты и по большинству заданий превысили заявленный уровень освоения (60%). Их результаты располагаются в интервале 68–100%. Результаты обучающихся с хорошей подготовкой (группа 3) располагаются в интервале 51–99% (за исключением результатов задания 7.2). Участники группы с удовлетворительным уровнем подготовки (группа 2) в половине заданий не достигли заявленного уровня освоения знаний, продемонстрировав лишь частичную сформированность проверяемых учебных умений</w:t>
      </w:r>
      <w:proofErr w:type="gramStart"/>
      <w:r w:rsidRPr="00E97360">
        <w:rPr>
          <w:rFonts w:ascii="Times New Roman" w:hAnsi="Times New Roman" w:cs="Times New Roman"/>
          <w:sz w:val="28"/>
          <w:szCs w:val="28"/>
        </w:rPr>
        <w:t xml:space="preserve"> .</w:t>
      </w:r>
      <w:proofErr w:type="gramEnd"/>
      <w:r w:rsidRPr="00E97360">
        <w:rPr>
          <w:rFonts w:ascii="Times New Roman" w:hAnsi="Times New Roman" w:cs="Times New Roman"/>
          <w:sz w:val="28"/>
          <w:szCs w:val="28"/>
        </w:rPr>
        <w:t xml:space="preserve"> </w:t>
      </w:r>
      <w:proofErr w:type="spellStart"/>
      <w:r w:rsidRPr="00E97360">
        <w:rPr>
          <w:rFonts w:ascii="Times New Roman" w:hAnsi="Times New Roman" w:cs="Times New Roman"/>
          <w:sz w:val="28"/>
          <w:szCs w:val="28"/>
        </w:rPr>
        <w:t>Хорошиее</w:t>
      </w:r>
      <w:proofErr w:type="spellEnd"/>
      <w:r w:rsidRPr="00E97360">
        <w:rPr>
          <w:rFonts w:ascii="Times New Roman" w:hAnsi="Times New Roman" w:cs="Times New Roman"/>
          <w:sz w:val="28"/>
          <w:szCs w:val="28"/>
        </w:rPr>
        <w:t xml:space="preserve"> результаты учащиеся из </w:t>
      </w:r>
      <w:r w:rsidR="00B864E8">
        <w:rPr>
          <w:rFonts w:ascii="Times New Roman" w:hAnsi="Times New Roman" w:cs="Times New Roman"/>
          <w:sz w:val="28"/>
          <w:szCs w:val="28"/>
        </w:rPr>
        <w:t xml:space="preserve">группы 2, </w:t>
      </w:r>
      <w:r w:rsidRPr="00E97360">
        <w:rPr>
          <w:rFonts w:ascii="Times New Roman" w:hAnsi="Times New Roman" w:cs="Times New Roman"/>
          <w:sz w:val="28"/>
          <w:szCs w:val="28"/>
        </w:rPr>
        <w:t>показали при выполнении за</w:t>
      </w:r>
      <w:r w:rsidR="00B864E8">
        <w:rPr>
          <w:rFonts w:ascii="Times New Roman" w:hAnsi="Times New Roman" w:cs="Times New Roman"/>
          <w:sz w:val="28"/>
          <w:szCs w:val="28"/>
        </w:rPr>
        <w:t>даний №№ 1.1, 2.1</w:t>
      </w:r>
      <w:r w:rsidRPr="00E97360">
        <w:rPr>
          <w:rFonts w:ascii="Times New Roman" w:hAnsi="Times New Roman" w:cs="Times New Roman"/>
          <w:sz w:val="28"/>
          <w:szCs w:val="28"/>
        </w:rPr>
        <w:t xml:space="preserve">, 5, 6.1, 9, 10К1 и 10К2, преодолев уровень освоения материала в 60%. Результаты заданий у этой группы участников располагаются в интервале 17–97% выполнения. Самые низкие результаты, в основном ниже 30% выполнения (за исключением заданий №№ 1.1, 2.1, 3.1, 5, 6.1, 6.2, 7.1, 8, 9, 10К1 и 10К2) продемонстрировали экзаменуемые из группы с минимальным уровнем подготовки (группа 1) независимо от типа задания, что можно объяснить их недостаточной подготовкой. Результат выше 40% предъявлен только в задании 1.1. Результаты </w:t>
      </w:r>
      <w:r w:rsidRPr="00E97360">
        <w:rPr>
          <w:rFonts w:ascii="Times New Roman" w:hAnsi="Times New Roman" w:cs="Times New Roman"/>
          <w:sz w:val="28"/>
          <w:szCs w:val="28"/>
        </w:rPr>
        <w:lastRenderedPageBreak/>
        <w:t>заданий у этой группы участников располагаются в интервале 90-98% (за исключением задания 1.1, который выполнен участниками данной группы на 90%).</w:t>
      </w:r>
    </w:p>
    <w:p w14:paraId="654D0C9C" w14:textId="77777777" w:rsidR="00AB5BF8" w:rsidRPr="00E97360" w:rsidRDefault="00AA50C8" w:rsidP="00B864E8">
      <w:pPr>
        <w:shd w:val="clear" w:color="auto" w:fill="FFFFFF"/>
        <w:spacing w:line="360" w:lineRule="auto"/>
        <w:ind w:right="110" w:firstLine="709"/>
        <w:jc w:val="both"/>
        <w:rPr>
          <w:rFonts w:ascii="Times New Roman" w:hAnsi="Times New Roman" w:cs="Times New Roman"/>
          <w:b/>
          <w:sz w:val="28"/>
          <w:szCs w:val="28"/>
        </w:rPr>
      </w:pPr>
      <w:r w:rsidRPr="00E97360">
        <w:rPr>
          <w:rFonts w:ascii="Times New Roman" w:hAnsi="Times New Roman" w:cs="Times New Roman"/>
          <w:sz w:val="28"/>
          <w:szCs w:val="28"/>
        </w:rPr>
        <w:t xml:space="preserve"> </w:t>
      </w:r>
      <w:r w:rsidR="00A0598E" w:rsidRPr="00E97360">
        <w:rPr>
          <w:rFonts w:ascii="Times New Roman" w:hAnsi="Times New Roman" w:cs="Times New Roman"/>
          <w:b/>
          <w:sz w:val="28"/>
          <w:szCs w:val="28"/>
        </w:rPr>
        <w:t>Профили графиков позволяют выделить в качестве системных проблем, характерных для всех групп обучающихся, следующие:</w:t>
      </w:r>
    </w:p>
    <w:p w14:paraId="57E9AE7D" w14:textId="77777777" w:rsidR="008A1FB6" w:rsidRPr="00E97360" w:rsidRDefault="00AB5BF8" w:rsidP="00B864E8">
      <w:pPr>
        <w:shd w:val="clear" w:color="auto" w:fill="FFFFFF"/>
        <w:spacing w:line="360" w:lineRule="auto"/>
        <w:ind w:right="110" w:firstLine="709"/>
        <w:jc w:val="both"/>
        <w:rPr>
          <w:rFonts w:ascii="Times New Roman" w:eastAsia="Times New Roman" w:hAnsi="Times New Roman" w:cs="Times New Roman"/>
          <w:sz w:val="28"/>
          <w:szCs w:val="28"/>
        </w:rPr>
      </w:pPr>
      <w:r w:rsidRPr="00E97360">
        <w:rPr>
          <w:rFonts w:ascii="Times New Roman" w:eastAsia="Times New Roman" w:hAnsi="Times New Roman" w:cs="Times New Roman"/>
          <w:sz w:val="28"/>
          <w:szCs w:val="28"/>
        </w:rPr>
        <w:t>1.2. Сравнение об</w:t>
      </w:r>
      <w:r w:rsidR="00AA50C8" w:rsidRPr="00E97360">
        <w:rPr>
          <w:rFonts w:ascii="Times New Roman" w:eastAsia="Times New Roman" w:hAnsi="Times New Roman" w:cs="Times New Roman"/>
          <w:sz w:val="28"/>
          <w:szCs w:val="28"/>
        </w:rPr>
        <w:t xml:space="preserve">ъектов и выявление их различий - </w:t>
      </w:r>
      <w:r w:rsidR="00AA50C8" w:rsidRPr="00E97360">
        <w:rPr>
          <w:rFonts w:ascii="Times New Roman" w:hAnsi="Times New Roman" w:cs="Times New Roman"/>
          <w:sz w:val="28"/>
          <w:szCs w:val="28"/>
        </w:rPr>
        <w:t>проверяет умение сравнивать объекты и находить различия</w:t>
      </w:r>
      <w:r w:rsidR="00AA50C8" w:rsidRPr="00E97360">
        <w:rPr>
          <w:rFonts w:ascii="Times New Roman" w:eastAsia="Times New Roman" w:hAnsi="Times New Roman" w:cs="Times New Roman"/>
          <w:sz w:val="28"/>
          <w:szCs w:val="28"/>
        </w:rPr>
        <w:t xml:space="preserve"> </w:t>
      </w:r>
      <w:r w:rsidR="008A1FB6" w:rsidRPr="00E97360">
        <w:rPr>
          <w:rFonts w:ascii="Times New Roman" w:eastAsia="Times New Roman" w:hAnsi="Times New Roman" w:cs="Times New Roman"/>
          <w:sz w:val="28"/>
          <w:szCs w:val="28"/>
        </w:rPr>
        <w:t>– выполнение задания колеблется от 10,98% до 67,65% в зависимости от группы сдававших, средний процент выполнения 37,99%;</w:t>
      </w:r>
    </w:p>
    <w:p w14:paraId="3AD7C7E1" w14:textId="77777777" w:rsidR="00AB5BF8" w:rsidRPr="00E97360" w:rsidRDefault="008A1FB6" w:rsidP="00B864E8">
      <w:pPr>
        <w:shd w:val="clear" w:color="auto" w:fill="FFFFFF"/>
        <w:spacing w:line="360" w:lineRule="auto"/>
        <w:ind w:right="110" w:firstLine="709"/>
        <w:jc w:val="both"/>
        <w:rPr>
          <w:rFonts w:ascii="Times New Roman" w:eastAsia="Times New Roman" w:hAnsi="Times New Roman" w:cs="Times New Roman"/>
          <w:sz w:val="28"/>
          <w:szCs w:val="28"/>
        </w:rPr>
      </w:pPr>
      <w:r w:rsidRPr="00E97360">
        <w:rPr>
          <w:rFonts w:ascii="Times New Roman" w:eastAsia="Times New Roman" w:hAnsi="Times New Roman" w:cs="Times New Roman"/>
          <w:sz w:val="28"/>
          <w:szCs w:val="28"/>
        </w:rPr>
        <w:t xml:space="preserve"> </w:t>
      </w:r>
      <w:r w:rsidR="00AB5BF8" w:rsidRPr="00E97360">
        <w:rPr>
          <w:rFonts w:ascii="Times New Roman" w:eastAsia="Times New Roman" w:hAnsi="Times New Roman" w:cs="Times New Roman"/>
          <w:sz w:val="28"/>
          <w:szCs w:val="28"/>
        </w:rPr>
        <w:t>1.3. Выявление у объекта отсутствующего признака</w:t>
      </w:r>
      <w:r w:rsidRPr="00E97360">
        <w:rPr>
          <w:rFonts w:ascii="Times New Roman" w:eastAsia="Times New Roman" w:hAnsi="Times New Roman" w:cs="Times New Roman"/>
          <w:sz w:val="28"/>
          <w:szCs w:val="28"/>
        </w:rPr>
        <w:t xml:space="preserve"> - </w:t>
      </w:r>
      <w:r w:rsidRPr="00E97360">
        <w:rPr>
          <w:rFonts w:ascii="Times New Roman" w:hAnsi="Times New Roman" w:cs="Times New Roman"/>
          <w:sz w:val="28"/>
          <w:szCs w:val="28"/>
        </w:rPr>
        <w:t xml:space="preserve">контролирует умение находить у одного из объектов отсутствующий признак - выполнение задания колеблется от 10,98% до 76,47% </w:t>
      </w:r>
      <w:r w:rsidR="00AB5BF8" w:rsidRPr="00E97360">
        <w:rPr>
          <w:rFonts w:ascii="Times New Roman" w:eastAsia="Times New Roman" w:hAnsi="Times New Roman" w:cs="Times New Roman"/>
          <w:sz w:val="28"/>
          <w:szCs w:val="28"/>
        </w:rPr>
        <w:t xml:space="preserve">, </w:t>
      </w:r>
      <w:r w:rsidRPr="00E97360">
        <w:rPr>
          <w:rFonts w:ascii="Times New Roman" w:eastAsia="Times New Roman" w:hAnsi="Times New Roman" w:cs="Times New Roman"/>
          <w:sz w:val="28"/>
          <w:szCs w:val="28"/>
        </w:rPr>
        <w:t>средний процент выполнения 32,95%</w:t>
      </w:r>
    </w:p>
    <w:p w14:paraId="031BCDBF" w14:textId="77777777" w:rsidR="00AB5BF8" w:rsidRPr="00E97360" w:rsidRDefault="00AB5BF8" w:rsidP="00B864E8">
      <w:pPr>
        <w:shd w:val="clear" w:color="auto" w:fill="FFFFFF"/>
        <w:spacing w:line="360" w:lineRule="auto"/>
        <w:ind w:right="110" w:firstLine="709"/>
        <w:jc w:val="both"/>
        <w:rPr>
          <w:rFonts w:ascii="Times New Roman" w:eastAsia="Times New Roman" w:hAnsi="Times New Roman" w:cs="Times New Roman"/>
          <w:sz w:val="28"/>
          <w:szCs w:val="28"/>
        </w:rPr>
      </w:pPr>
      <w:r w:rsidRPr="00E97360">
        <w:rPr>
          <w:rFonts w:ascii="Times New Roman" w:eastAsia="Times New Roman" w:hAnsi="Times New Roman" w:cs="Times New Roman"/>
          <w:sz w:val="28"/>
          <w:szCs w:val="28"/>
        </w:rPr>
        <w:t>2.2. Определение роли процесса в жизнедеятельности организмов</w:t>
      </w:r>
      <w:r w:rsidR="008A1FB6" w:rsidRPr="00E97360">
        <w:rPr>
          <w:rFonts w:ascii="Times New Roman" w:eastAsia="Times New Roman" w:hAnsi="Times New Roman" w:cs="Times New Roman"/>
          <w:sz w:val="28"/>
          <w:szCs w:val="28"/>
        </w:rPr>
        <w:t xml:space="preserve"> - </w:t>
      </w:r>
      <w:r w:rsidR="008A1FB6" w:rsidRPr="00E97360">
        <w:rPr>
          <w:rFonts w:ascii="Times New Roman" w:hAnsi="Times New Roman" w:cs="Times New Roman"/>
          <w:sz w:val="28"/>
          <w:szCs w:val="28"/>
        </w:rPr>
        <w:t>проверяет умение по описанию биологического явления определять процесс и формулировать его роль в жизни живого организма, процент выполнения колеблется от 9,76% до 82,35%</w:t>
      </w:r>
      <w:r w:rsidRPr="00E97360">
        <w:rPr>
          <w:rFonts w:ascii="Times New Roman" w:eastAsia="Times New Roman" w:hAnsi="Times New Roman" w:cs="Times New Roman"/>
          <w:sz w:val="28"/>
          <w:szCs w:val="28"/>
        </w:rPr>
        <w:t>,</w:t>
      </w:r>
      <w:r w:rsidR="008A1FB6" w:rsidRPr="00E97360">
        <w:rPr>
          <w:rFonts w:ascii="Times New Roman" w:eastAsia="Times New Roman" w:hAnsi="Times New Roman" w:cs="Times New Roman"/>
          <w:sz w:val="28"/>
          <w:szCs w:val="28"/>
        </w:rPr>
        <w:t xml:space="preserve"> средний процент выполнения 38,64%;</w:t>
      </w:r>
    </w:p>
    <w:p w14:paraId="5CB0C50B" w14:textId="1F211844" w:rsidR="00FE7127" w:rsidRPr="00E97360" w:rsidRDefault="00AB5BF8" w:rsidP="00B864E8">
      <w:pPr>
        <w:pStyle w:val="1"/>
        <w:tabs>
          <w:tab w:val="left" w:pos="1345"/>
          <w:tab w:val="left" w:pos="1346"/>
          <w:tab w:val="left" w:pos="3262"/>
          <w:tab w:val="left" w:pos="4594"/>
          <w:tab w:val="left" w:pos="6590"/>
          <w:tab w:val="left" w:pos="7486"/>
          <w:tab w:val="left" w:pos="7945"/>
          <w:tab w:val="left" w:pos="8990"/>
          <w:tab w:val="left" w:pos="9245"/>
        </w:tabs>
        <w:spacing w:before="67" w:line="360" w:lineRule="auto"/>
        <w:ind w:left="426" w:firstLine="709"/>
        <w:jc w:val="both"/>
        <w:rPr>
          <w:b w:val="0"/>
        </w:rPr>
      </w:pPr>
      <w:r w:rsidRPr="00E97360">
        <w:rPr>
          <w:b w:val="0"/>
        </w:rPr>
        <w:t>3.2.  Определение области биологической науки</w:t>
      </w:r>
      <w:r w:rsidR="008A1FB6" w:rsidRPr="00E97360">
        <w:rPr>
          <w:b w:val="0"/>
        </w:rPr>
        <w:t xml:space="preserve"> - </w:t>
      </w:r>
      <w:r w:rsidR="00FE7127" w:rsidRPr="00E97360">
        <w:rPr>
          <w:b w:val="0"/>
        </w:rPr>
        <w:t xml:space="preserve"> выполнение колеблется от 4,88% до 76,47%</w:t>
      </w:r>
      <w:r w:rsidRPr="00E97360">
        <w:rPr>
          <w:b w:val="0"/>
        </w:rPr>
        <w:t>,</w:t>
      </w:r>
      <w:r w:rsidR="00FE7127" w:rsidRPr="00E97360">
        <w:rPr>
          <w:b w:val="0"/>
        </w:rPr>
        <w:t xml:space="preserve"> средний процент </w:t>
      </w:r>
      <w:r w:rsidR="00862EF7" w:rsidRPr="00E97360">
        <w:rPr>
          <w:b w:val="0"/>
        </w:rPr>
        <w:t>выполнения 33</w:t>
      </w:r>
      <w:r w:rsidR="00FE7127" w:rsidRPr="00E97360">
        <w:rPr>
          <w:b w:val="0"/>
        </w:rPr>
        <w:t>,12%;</w:t>
      </w:r>
    </w:p>
    <w:p w14:paraId="04841ABB" w14:textId="77777777" w:rsidR="00AB5BF8" w:rsidRPr="00E97360" w:rsidRDefault="00AB5BF8" w:rsidP="00B864E8">
      <w:pPr>
        <w:pStyle w:val="1"/>
        <w:tabs>
          <w:tab w:val="left" w:pos="1345"/>
          <w:tab w:val="left" w:pos="1346"/>
          <w:tab w:val="left" w:pos="3262"/>
          <w:tab w:val="left" w:pos="4594"/>
          <w:tab w:val="left" w:pos="6590"/>
          <w:tab w:val="left" w:pos="7486"/>
          <w:tab w:val="left" w:pos="7945"/>
          <w:tab w:val="left" w:pos="8990"/>
          <w:tab w:val="left" w:pos="9245"/>
        </w:tabs>
        <w:spacing w:before="67" w:line="360" w:lineRule="auto"/>
        <w:ind w:left="426" w:firstLine="709"/>
        <w:jc w:val="both"/>
      </w:pPr>
      <w:r w:rsidRPr="00E97360">
        <w:t xml:space="preserve"> </w:t>
      </w:r>
      <w:r w:rsidRPr="00E97360">
        <w:rPr>
          <w:b w:val="0"/>
        </w:rPr>
        <w:t>6.2. Формирование выводов на основе проведённого анализа</w:t>
      </w:r>
      <w:r w:rsidR="00FE7127" w:rsidRPr="00E97360">
        <w:rPr>
          <w:b w:val="0"/>
        </w:rPr>
        <w:t xml:space="preserve"> -  выполнение колеблется от 2,44% до 76,46%, средний процент выполнения – 40,91%;</w:t>
      </w:r>
    </w:p>
    <w:p w14:paraId="5B023958" w14:textId="77777777" w:rsidR="00AB5BF8" w:rsidRPr="00E97360" w:rsidRDefault="00AB5BF8" w:rsidP="00B864E8">
      <w:pPr>
        <w:pStyle w:val="1"/>
        <w:tabs>
          <w:tab w:val="left" w:pos="1345"/>
          <w:tab w:val="left" w:pos="1346"/>
          <w:tab w:val="left" w:pos="3262"/>
          <w:tab w:val="left" w:pos="4594"/>
          <w:tab w:val="left" w:pos="6590"/>
          <w:tab w:val="left" w:pos="7486"/>
          <w:tab w:val="left" w:pos="7945"/>
          <w:tab w:val="left" w:pos="8990"/>
          <w:tab w:val="left" w:pos="9245"/>
        </w:tabs>
        <w:spacing w:before="67" w:line="360" w:lineRule="auto"/>
        <w:ind w:left="426" w:firstLine="709"/>
        <w:jc w:val="both"/>
        <w:rPr>
          <w:b w:val="0"/>
        </w:rPr>
      </w:pPr>
      <w:r w:rsidRPr="00E97360">
        <w:rPr>
          <w:b w:val="0"/>
        </w:rPr>
        <w:t>7.2. Сравнение биологических объектов</w:t>
      </w:r>
      <w:r w:rsidR="00FE7127" w:rsidRPr="00E97360">
        <w:rPr>
          <w:b w:val="0"/>
        </w:rPr>
        <w:t xml:space="preserve"> – процент выполнения колеблется от 8,94% до 72,55%, средний процент 28,68%</w:t>
      </w:r>
      <w:r w:rsidR="00E97360" w:rsidRPr="00E97360">
        <w:rPr>
          <w:b w:val="0"/>
        </w:rPr>
        <w:t>;</w:t>
      </w:r>
    </w:p>
    <w:p w14:paraId="7F5ED4C2" w14:textId="77777777" w:rsidR="00E97360" w:rsidRPr="00E97360" w:rsidRDefault="00E97360" w:rsidP="00B864E8">
      <w:pPr>
        <w:pStyle w:val="1"/>
        <w:tabs>
          <w:tab w:val="left" w:pos="1345"/>
          <w:tab w:val="left" w:pos="1346"/>
          <w:tab w:val="left" w:pos="3262"/>
          <w:tab w:val="left" w:pos="4594"/>
          <w:tab w:val="left" w:pos="6590"/>
          <w:tab w:val="left" w:pos="7486"/>
          <w:tab w:val="left" w:pos="7945"/>
          <w:tab w:val="left" w:pos="8990"/>
          <w:tab w:val="left" w:pos="9245"/>
        </w:tabs>
        <w:spacing w:before="67" w:line="360" w:lineRule="auto"/>
        <w:ind w:left="426" w:firstLine="709"/>
        <w:jc w:val="both"/>
        <w:rPr>
          <w:b w:val="0"/>
        </w:rPr>
      </w:pPr>
    </w:p>
    <w:p w14:paraId="741516FA" w14:textId="77777777" w:rsidR="00A0598E" w:rsidRPr="00E97360" w:rsidRDefault="00A0598E" w:rsidP="00B864E8">
      <w:pPr>
        <w:pStyle w:val="1"/>
        <w:tabs>
          <w:tab w:val="left" w:pos="1345"/>
          <w:tab w:val="left" w:pos="1346"/>
          <w:tab w:val="left" w:pos="3262"/>
          <w:tab w:val="left" w:pos="4594"/>
          <w:tab w:val="left" w:pos="6590"/>
          <w:tab w:val="left" w:pos="7486"/>
          <w:tab w:val="left" w:pos="7945"/>
          <w:tab w:val="left" w:pos="8990"/>
          <w:tab w:val="left" w:pos="9245"/>
        </w:tabs>
        <w:spacing w:before="67" w:line="360" w:lineRule="auto"/>
        <w:ind w:left="426" w:firstLine="709"/>
        <w:jc w:val="both"/>
        <w:rPr>
          <w:b w:val="0"/>
        </w:rPr>
      </w:pPr>
      <w:r w:rsidRPr="00E97360">
        <w:rPr>
          <w:b w:val="0"/>
        </w:rPr>
        <w:lastRenderedPageBreak/>
        <w:t xml:space="preserve">К зонам стабильности можно отнести задания </w:t>
      </w:r>
      <w:r w:rsidR="00AB5BF8" w:rsidRPr="00E97360">
        <w:rPr>
          <w:b w:val="0"/>
        </w:rPr>
        <w:t>1.1. Определение объектов живой природы</w:t>
      </w:r>
      <w:r w:rsidR="00E97360" w:rsidRPr="00E97360">
        <w:rPr>
          <w:b w:val="0"/>
        </w:rPr>
        <w:t xml:space="preserve"> – средний процент 95,78%</w:t>
      </w:r>
      <w:r w:rsidR="00AB5BF8" w:rsidRPr="00E97360">
        <w:rPr>
          <w:b w:val="0"/>
        </w:rPr>
        <w:t xml:space="preserve">, </w:t>
      </w:r>
    </w:p>
    <w:p w14:paraId="681F6270" w14:textId="77777777" w:rsidR="00A0598E" w:rsidRPr="00E97360" w:rsidRDefault="00AB5BF8" w:rsidP="00B864E8">
      <w:pPr>
        <w:pStyle w:val="a3"/>
        <w:spacing w:line="360" w:lineRule="auto"/>
        <w:ind w:right="486" w:firstLine="709"/>
        <w:jc w:val="both"/>
      </w:pPr>
      <w:r w:rsidRPr="00E97360">
        <w:t>2.1. Определение процесса по описанию биологического явления</w:t>
      </w:r>
      <w:r w:rsidR="00E97360" w:rsidRPr="00E97360">
        <w:t xml:space="preserve"> – средний процент 67,53%</w:t>
      </w:r>
      <w:r w:rsidRPr="00E97360">
        <w:t xml:space="preserve">, </w:t>
      </w:r>
      <w:r w:rsidR="00E97360" w:rsidRPr="00E97360">
        <w:t xml:space="preserve"> </w:t>
      </w:r>
      <w:r w:rsidRPr="00E97360">
        <w:t>4.1.Устройство оптических приборов</w:t>
      </w:r>
      <w:r w:rsidR="00E97360" w:rsidRPr="00E97360">
        <w:t xml:space="preserve"> – средний процент 67,53%, 5. </w:t>
      </w:r>
      <w:r w:rsidRPr="00E97360">
        <w:t>Систематизирование животных и растений</w:t>
      </w:r>
      <w:r w:rsidR="00E97360" w:rsidRPr="00E97360">
        <w:t xml:space="preserve">  - средний процент -67,21%</w:t>
      </w:r>
      <w:r w:rsidR="008E2E5A" w:rsidRPr="00E97360">
        <w:t>.</w:t>
      </w:r>
    </w:p>
    <w:p w14:paraId="17105901" w14:textId="77777777" w:rsidR="008E2E5A" w:rsidRPr="00E97360" w:rsidRDefault="008E2E5A" w:rsidP="00B864E8">
      <w:pPr>
        <w:pStyle w:val="a3"/>
        <w:spacing w:line="360" w:lineRule="auto"/>
        <w:ind w:right="486" w:firstLine="709"/>
        <w:jc w:val="both"/>
      </w:pPr>
    </w:p>
    <w:p w14:paraId="69332792" w14:textId="77777777" w:rsidR="008E2E5A" w:rsidRPr="00E97360" w:rsidRDefault="008E2E5A" w:rsidP="008E2E5A">
      <w:pPr>
        <w:tabs>
          <w:tab w:val="left" w:pos="1416"/>
        </w:tabs>
        <w:ind w:right="484"/>
        <w:rPr>
          <w:rFonts w:ascii="Times New Roman" w:hAnsi="Times New Roman" w:cs="Times New Roman"/>
          <w:i/>
          <w:sz w:val="28"/>
          <w:szCs w:val="28"/>
        </w:rPr>
      </w:pPr>
      <w:r w:rsidRPr="00E97360">
        <w:rPr>
          <w:rFonts w:ascii="Times New Roman" w:hAnsi="Times New Roman" w:cs="Times New Roman"/>
          <w:b/>
          <w:sz w:val="28"/>
          <w:szCs w:val="28"/>
        </w:rPr>
        <w:t>6. Достижение планируемых результатов в соответствии со  ФГОС</w:t>
      </w:r>
    </w:p>
    <w:p w14:paraId="6A81EC52" w14:textId="77777777" w:rsidR="008E2E5A" w:rsidRPr="00E97360" w:rsidRDefault="008E2E5A" w:rsidP="00AB5BF8">
      <w:pPr>
        <w:pStyle w:val="a3"/>
        <w:ind w:right="486"/>
      </w:pPr>
    </w:p>
    <w:p w14:paraId="1553EF4B" w14:textId="77777777" w:rsidR="00A0598E" w:rsidRPr="00E97360" w:rsidRDefault="008E2E5A" w:rsidP="00AB5BF8">
      <w:pPr>
        <w:ind w:firstLine="135"/>
        <w:rPr>
          <w:rFonts w:ascii="Times New Roman" w:hAnsi="Times New Roman" w:cs="Times New Roman"/>
          <w:sz w:val="28"/>
          <w:szCs w:val="28"/>
        </w:rPr>
      </w:pPr>
      <w:r w:rsidRPr="00E97360">
        <w:rPr>
          <w:rFonts w:ascii="Times New Roman" w:hAnsi="Times New Roman" w:cs="Times New Roman"/>
          <w:noProof/>
          <w:sz w:val="28"/>
          <w:szCs w:val="28"/>
          <w:lang w:eastAsia="ru-RU"/>
        </w:rPr>
        <w:lastRenderedPageBreak/>
        <w:drawing>
          <wp:inline distT="0" distB="0" distL="0" distR="0" wp14:anchorId="0B65B586" wp14:editId="57F17C91">
            <wp:extent cx="9009148" cy="5759355"/>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9022330" cy="5767782"/>
                    </a:xfrm>
                    <a:prstGeom prst="rect">
                      <a:avLst/>
                    </a:prstGeom>
                  </pic:spPr>
                </pic:pic>
              </a:graphicData>
            </a:graphic>
          </wp:inline>
        </w:drawing>
      </w:r>
    </w:p>
    <w:p w14:paraId="500FBA21" w14:textId="77777777" w:rsidR="008E2E5A" w:rsidRPr="00E97360" w:rsidRDefault="008E2E5A" w:rsidP="00AB5BF8">
      <w:pPr>
        <w:ind w:firstLine="135"/>
        <w:rPr>
          <w:rFonts w:ascii="Times New Roman" w:hAnsi="Times New Roman" w:cs="Times New Roman"/>
          <w:sz w:val="28"/>
          <w:szCs w:val="28"/>
        </w:rPr>
      </w:pPr>
    </w:p>
    <w:p w14:paraId="06647270" w14:textId="77777777" w:rsidR="008E2E5A" w:rsidRPr="00E97360" w:rsidRDefault="008E2E5A" w:rsidP="00AB5BF8">
      <w:pPr>
        <w:ind w:firstLine="135"/>
        <w:rPr>
          <w:rFonts w:ascii="Times New Roman" w:hAnsi="Times New Roman" w:cs="Times New Roman"/>
          <w:sz w:val="28"/>
          <w:szCs w:val="28"/>
        </w:rPr>
      </w:pPr>
    </w:p>
    <w:tbl>
      <w:tblPr>
        <w:tblStyle w:val="a7"/>
        <w:tblW w:w="0" w:type="auto"/>
        <w:tblLook w:val="04A0" w:firstRow="1" w:lastRow="0" w:firstColumn="1" w:lastColumn="0" w:noHBand="0" w:noVBand="1"/>
      </w:tblPr>
      <w:tblGrid>
        <w:gridCol w:w="12085"/>
        <w:gridCol w:w="713"/>
        <w:gridCol w:w="996"/>
        <w:gridCol w:w="910"/>
        <w:gridCol w:w="910"/>
      </w:tblGrid>
      <w:tr w:rsidR="008E2E5A" w:rsidRPr="00E97360" w14:paraId="3E4ADC6D" w14:textId="77777777" w:rsidTr="008E2E5A">
        <w:trPr>
          <w:trHeight w:val="300"/>
        </w:trPr>
        <w:tc>
          <w:tcPr>
            <w:tcW w:w="25343" w:type="dxa"/>
            <w:noWrap/>
            <w:hideMark/>
          </w:tcPr>
          <w:p w14:paraId="5686DC1F" w14:textId="77777777" w:rsidR="008E2E5A" w:rsidRPr="00E97360" w:rsidRDefault="008E2E5A" w:rsidP="008E2E5A">
            <w:pPr>
              <w:ind w:firstLine="135"/>
              <w:rPr>
                <w:rFonts w:ascii="Times New Roman" w:hAnsi="Times New Roman" w:cs="Times New Roman"/>
                <w:b/>
                <w:bCs/>
                <w:sz w:val="28"/>
                <w:szCs w:val="28"/>
                <w:lang w:val="ru-RU"/>
              </w:rPr>
            </w:pPr>
            <w:r w:rsidRPr="00E97360">
              <w:rPr>
                <w:rFonts w:ascii="Times New Roman" w:hAnsi="Times New Roman" w:cs="Times New Roman"/>
                <w:b/>
                <w:bCs/>
                <w:sz w:val="28"/>
                <w:szCs w:val="28"/>
                <w:lang w:val="ru-RU"/>
              </w:rPr>
              <w:lastRenderedPageBreak/>
              <w:t>Блоки ПООП обучающийся научится / получит возможность научиться или проверяемые требования (умения) в соответствии с ФГОС (ФК ГОС)</w:t>
            </w:r>
          </w:p>
        </w:tc>
        <w:tc>
          <w:tcPr>
            <w:tcW w:w="1269" w:type="dxa"/>
            <w:noWrap/>
            <w:hideMark/>
          </w:tcPr>
          <w:p w14:paraId="0EB77C43" w14:textId="77777777" w:rsidR="008E2E5A" w:rsidRPr="00E97360" w:rsidRDefault="008E2E5A" w:rsidP="008E2E5A">
            <w:pPr>
              <w:ind w:firstLine="135"/>
              <w:rPr>
                <w:rFonts w:ascii="Times New Roman" w:hAnsi="Times New Roman" w:cs="Times New Roman"/>
                <w:b/>
                <w:bCs/>
                <w:sz w:val="28"/>
                <w:szCs w:val="28"/>
              </w:rPr>
            </w:pPr>
            <w:proofErr w:type="spellStart"/>
            <w:r w:rsidRPr="00E97360">
              <w:rPr>
                <w:rFonts w:ascii="Times New Roman" w:hAnsi="Times New Roman" w:cs="Times New Roman"/>
                <w:b/>
                <w:bCs/>
                <w:sz w:val="28"/>
                <w:szCs w:val="28"/>
              </w:rPr>
              <w:t>Макс</w:t>
            </w:r>
            <w:proofErr w:type="spellEnd"/>
            <w:r w:rsidRPr="00E97360">
              <w:rPr>
                <w:rFonts w:ascii="Times New Roman" w:hAnsi="Times New Roman" w:cs="Times New Roman"/>
                <w:b/>
                <w:bCs/>
                <w:sz w:val="28"/>
                <w:szCs w:val="28"/>
              </w:rPr>
              <w:t xml:space="preserve"> </w:t>
            </w:r>
            <w:proofErr w:type="spellStart"/>
            <w:r w:rsidRPr="00E97360">
              <w:rPr>
                <w:rFonts w:ascii="Times New Roman" w:hAnsi="Times New Roman" w:cs="Times New Roman"/>
                <w:b/>
                <w:bCs/>
                <w:sz w:val="28"/>
                <w:szCs w:val="28"/>
              </w:rPr>
              <w:t>балл</w:t>
            </w:r>
            <w:proofErr w:type="spellEnd"/>
          </w:p>
        </w:tc>
        <w:tc>
          <w:tcPr>
            <w:tcW w:w="1686" w:type="dxa"/>
            <w:noWrap/>
            <w:hideMark/>
          </w:tcPr>
          <w:p w14:paraId="3026D881" w14:textId="77777777" w:rsidR="008E2E5A" w:rsidRPr="00E97360" w:rsidRDefault="008E2E5A" w:rsidP="008E2E5A">
            <w:pPr>
              <w:ind w:firstLine="135"/>
              <w:rPr>
                <w:rFonts w:ascii="Times New Roman" w:hAnsi="Times New Roman" w:cs="Times New Roman"/>
                <w:sz w:val="28"/>
                <w:szCs w:val="28"/>
              </w:rPr>
            </w:pPr>
            <w:proofErr w:type="spellStart"/>
            <w:r w:rsidRPr="00E97360">
              <w:rPr>
                <w:rFonts w:ascii="Times New Roman" w:hAnsi="Times New Roman" w:cs="Times New Roman"/>
                <w:sz w:val="28"/>
                <w:szCs w:val="28"/>
              </w:rPr>
              <w:t>Свердловская</w:t>
            </w:r>
            <w:proofErr w:type="spellEnd"/>
            <w:r w:rsidRPr="00E97360">
              <w:rPr>
                <w:rFonts w:ascii="Times New Roman" w:hAnsi="Times New Roman" w:cs="Times New Roman"/>
                <w:sz w:val="28"/>
                <w:szCs w:val="28"/>
              </w:rPr>
              <w:t xml:space="preserve"> </w:t>
            </w:r>
            <w:proofErr w:type="spellStart"/>
            <w:r w:rsidRPr="00E97360">
              <w:rPr>
                <w:rFonts w:ascii="Times New Roman" w:hAnsi="Times New Roman" w:cs="Times New Roman"/>
                <w:sz w:val="28"/>
                <w:szCs w:val="28"/>
              </w:rPr>
              <w:t>обл</w:t>
            </w:r>
            <w:proofErr w:type="spellEnd"/>
            <w:r w:rsidRPr="00E97360">
              <w:rPr>
                <w:rFonts w:ascii="Times New Roman" w:hAnsi="Times New Roman" w:cs="Times New Roman"/>
                <w:sz w:val="28"/>
                <w:szCs w:val="28"/>
              </w:rPr>
              <w:t>.</w:t>
            </w:r>
          </w:p>
        </w:tc>
        <w:tc>
          <w:tcPr>
            <w:tcW w:w="1686" w:type="dxa"/>
            <w:noWrap/>
            <w:hideMark/>
          </w:tcPr>
          <w:p w14:paraId="5D4C8F40" w14:textId="77777777" w:rsidR="008E2E5A" w:rsidRPr="00E97360" w:rsidRDefault="008E2E5A" w:rsidP="008E2E5A">
            <w:pPr>
              <w:ind w:firstLine="135"/>
              <w:rPr>
                <w:rFonts w:ascii="Times New Roman" w:hAnsi="Times New Roman" w:cs="Times New Roman"/>
                <w:sz w:val="28"/>
                <w:szCs w:val="28"/>
              </w:rPr>
            </w:pPr>
            <w:proofErr w:type="spellStart"/>
            <w:r w:rsidRPr="00E97360">
              <w:rPr>
                <w:rFonts w:ascii="Times New Roman" w:hAnsi="Times New Roman" w:cs="Times New Roman"/>
                <w:sz w:val="28"/>
                <w:szCs w:val="28"/>
              </w:rPr>
              <w:t>Ирбитское</w:t>
            </w:r>
            <w:proofErr w:type="spellEnd"/>
          </w:p>
        </w:tc>
        <w:tc>
          <w:tcPr>
            <w:tcW w:w="1686" w:type="dxa"/>
            <w:noWrap/>
            <w:hideMark/>
          </w:tcPr>
          <w:p w14:paraId="5D20618A" w14:textId="77777777" w:rsidR="008E2E5A" w:rsidRPr="00E97360" w:rsidRDefault="008E2E5A" w:rsidP="008E2E5A">
            <w:pPr>
              <w:ind w:firstLine="135"/>
              <w:rPr>
                <w:rFonts w:ascii="Times New Roman" w:hAnsi="Times New Roman" w:cs="Times New Roman"/>
                <w:sz w:val="28"/>
                <w:szCs w:val="28"/>
              </w:rPr>
            </w:pPr>
            <w:r w:rsidRPr="00E97360">
              <w:rPr>
                <w:rFonts w:ascii="Times New Roman" w:hAnsi="Times New Roman" w:cs="Times New Roman"/>
                <w:sz w:val="28"/>
                <w:szCs w:val="28"/>
              </w:rPr>
              <w:t>РФ</w:t>
            </w:r>
          </w:p>
        </w:tc>
      </w:tr>
      <w:tr w:rsidR="008E2E5A" w:rsidRPr="00E97360" w14:paraId="3EE684E8" w14:textId="77777777" w:rsidTr="008E2E5A">
        <w:trPr>
          <w:trHeight w:val="300"/>
        </w:trPr>
        <w:tc>
          <w:tcPr>
            <w:tcW w:w="25343" w:type="dxa"/>
            <w:noWrap/>
            <w:hideMark/>
          </w:tcPr>
          <w:p w14:paraId="58F70DA6" w14:textId="77777777" w:rsidR="008E2E5A" w:rsidRPr="00E97360" w:rsidRDefault="008E2E5A" w:rsidP="008E2E5A">
            <w:pPr>
              <w:ind w:firstLine="135"/>
              <w:rPr>
                <w:rFonts w:ascii="Times New Roman" w:hAnsi="Times New Roman" w:cs="Times New Roman"/>
                <w:sz w:val="28"/>
                <w:szCs w:val="28"/>
              </w:rPr>
            </w:pPr>
          </w:p>
        </w:tc>
        <w:tc>
          <w:tcPr>
            <w:tcW w:w="1269" w:type="dxa"/>
            <w:noWrap/>
            <w:hideMark/>
          </w:tcPr>
          <w:p w14:paraId="18D38128" w14:textId="77777777" w:rsidR="008E2E5A" w:rsidRPr="00E97360" w:rsidRDefault="008E2E5A" w:rsidP="008E2E5A">
            <w:pPr>
              <w:ind w:firstLine="135"/>
              <w:rPr>
                <w:rFonts w:ascii="Times New Roman" w:hAnsi="Times New Roman" w:cs="Times New Roman"/>
                <w:sz w:val="28"/>
                <w:szCs w:val="28"/>
              </w:rPr>
            </w:pPr>
            <w:r w:rsidRPr="00E97360">
              <w:rPr>
                <w:rFonts w:ascii="Times New Roman" w:hAnsi="Times New Roman" w:cs="Times New Roman"/>
                <w:sz w:val="28"/>
                <w:szCs w:val="28"/>
              </w:rPr>
              <w:t> </w:t>
            </w:r>
          </w:p>
        </w:tc>
        <w:tc>
          <w:tcPr>
            <w:tcW w:w="1686" w:type="dxa"/>
            <w:noWrap/>
            <w:hideMark/>
          </w:tcPr>
          <w:p w14:paraId="050EABEF" w14:textId="77777777" w:rsidR="008E2E5A" w:rsidRPr="00E97360" w:rsidRDefault="008E2E5A" w:rsidP="008E2E5A">
            <w:pPr>
              <w:ind w:firstLine="135"/>
              <w:rPr>
                <w:rFonts w:ascii="Times New Roman" w:hAnsi="Times New Roman" w:cs="Times New Roman"/>
                <w:sz w:val="28"/>
                <w:szCs w:val="28"/>
              </w:rPr>
            </w:pPr>
            <w:r w:rsidRPr="00E97360">
              <w:rPr>
                <w:rFonts w:ascii="Times New Roman" w:hAnsi="Times New Roman" w:cs="Times New Roman"/>
                <w:sz w:val="28"/>
                <w:szCs w:val="28"/>
              </w:rPr>
              <w:t xml:space="preserve">48707 </w:t>
            </w:r>
            <w:proofErr w:type="spellStart"/>
            <w:r w:rsidRPr="00E97360">
              <w:rPr>
                <w:rFonts w:ascii="Times New Roman" w:hAnsi="Times New Roman" w:cs="Times New Roman"/>
                <w:sz w:val="28"/>
                <w:szCs w:val="28"/>
              </w:rPr>
              <w:t>уч</w:t>
            </w:r>
            <w:proofErr w:type="spellEnd"/>
            <w:r w:rsidRPr="00E97360">
              <w:rPr>
                <w:rFonts w:ascii="Times New Roman" w:hAnsi="Times New Roman" w:cs="Times New Roman"/>
                <w:sz w:val="28"/>
                <w:szCs w:val="28"/>
              </w:rPr>
              <w:t>.</w:t>
            </w:r>
          </w:p>
        </w:tc>
        <w:tc>
          <w:tcPr>
            <w:tcW w:w="1686" w:type="dxa"/>
            <w:noWrap/>
            <w:hideMark/>
          </w:tcPr>
          <w:p w14:paraId="1EE69F7B" w14:textId="77777777" w:rsidR="008E2E5A" w:rsidRPr="00E97360" w:rsidRDefault="008E2E5A" w:rsidP="008E2E5A">
            <w:pPr>
              <w:ind w:firstLine="135"/>
              <w:rPr>
                <w:rFonts w:ascii="Times New Roman" w:hAnsi="Times New Roman" w:cs="Times New Roman"/>
                <w:sz w:val="28"/>
                <w:szCs w:val="28"/>
              </w:rPr>
            </w:pPr>
            <w:r w:rsidRPr="00E97360">
              <w:rPr>
                <w:rFonts w:ascii="Times New Roman" w:hAnsi="Times New Roman" w:cs="Times New Roman"/>
                <w:sz w:val="28"/>
                <w:szCs w:val="28"/>
              </w:rPr>
              <w:t xml:space="preserve">308 </w:t>
            </w:r>
            <w:proofErr w:type="spellStart"/>
            <w:r w:rsidRPr="00E97360">
              <w:rPr>
                <w:rFonts w:ascii="Times New Roman" w:hAnsi="Times New Roman" w:cs="Times New Roman"/>
                <w:sz w:val="28"/>
                <w:szCs w:val="28"/>
              </w:rPr>
              <w:t>уч</w:t>
            </w:r>
            <w:proofErr w:type="spellEnd"/>
            <w:r w:rsidRPr="00E97360">
              <w:rPr>
                <w:rFonts w:ascii="Times New Roman" w:hAnsi="Times New Roman" w:cs="Times New Roman"/>
                <w:sz w:val="28"/>
                <w:szCs w:val="28"/>
              </w:rPr>
              <w:t>.</w:t>
            </w:r>
          </w:p>
        </w:tc>
        <w:tc>
          <w:tcPr>
            <w:tcW w:w="1686" w:type="dxa"/>
            <w:noWrap/>
            <w:hideMark/>
          </w:tcPr>
          <w:p w14:paraId="1080F93E" w14:textId="77777777" w:rsidR="008E2E5A" w:rsidRPr="00E97360" w:rsidRDefault="008E2E5A" w:rsidP="008E2E5A">
            <w:pPr>
              <w:ind w:firstLine="135"/>
              <w:rPr>
                <w:rFonts w:ascii="Times New Roman" w:hAnsi="Times New Roman" w:cs="Times New Roman"/>
                <w:sz w:val="28"/>
                <w:szCs w:val="28"/>
              </w:rPr>
            </w:pPr>
            <w:r w:rsidRPr="00E97360">
              <w:rPr>
                <w:rFonts w:ascii="Times New Roman" w:hAnsi="Times New Roman" w:cs="Times New Roman"/>
                <w:sz w:val="28"/>
                <w:szCs w:val="28"/>
              </w:rPr>
              <w:t xml:space="preserve">1446101 </w:t>
            </w:r>
            <w:proofErr w:type="spellStart"/>
            <w:r w:rsidRPr="00E97360">
              <w:rPr>
                <w:rFonts w:ascii="Times New Roman" w:hAnsi="Times New Roman" w:cs="Times New Roman"/>
                <w:sz w:val="28"/>
                <w:szCs w:val="28"/>
              </w:rPr>
              <w:t>уч</w:t>
            </w:r>
            <w:proofErr w:type="spellEnd"/>
            <w:r w:rsidRPr="00E97360">
              <w:rPr>
                <w:rFonts w:ascii="Times New Roman" w:hAnsi="Times New Roman" w:cs="Times New Roman"/>
                <w:sz w:val="28"/>
                <w:szCs w:val="28"/>
              </w:rPr>
              <w:t>.</w:t>
            </w:r>
          </w:p>
        </w:tc>
      </w:tr>
      <w:tr w:rsidR="008E2E5A" w:rsidRPr="00E97360" w14:paraId="352967E7" w14:textId="77777777" w:rsidTr="008E2E5A">
        <w:trPr>
          <w:trHeight w:val="300"/>
        </w:trPr>
        <w:tc>
          <w:tcPr>
            <w:tcW w:w="25343" w:type="dxa"/>
            <w:noWrap/>
            <w:hideMark/>
          </w:tcPr>
          <w:p w14:paraId="2C8599C4" w14:textId="77777777" w:rsidR="008E2E5A" w:rsidRPr="00E97360" w:rsidRDefault="008E2E5A" w:rsidP="008E2E5A">
            <w:pPr>
              <w:ind w:firstLine="135"/>
              <w:rPr>
                <w:rFonts w:ascii="Times New Roman" w:hAnsi="Times New Roman" w:cs="Times New Roman"/>
                <w:sz w:val="28"/>
                <w:szCs w:val="28"/>
                <w:lang w:val="ru-RU"/>
              </w:rPr>
            </w:pPr>
            <w:r w:rsidRPr="00E97360">
              <w:rPr>
                <w:rFonts w:ascii="Times New Roman" w:hAnsi="Times New Roman" w:cs="Times New Roman"/>
                <w:sz w:val="28"/>
                <w:szCs w:val="28"/>
                <w:lang w:val="ru-RU"/>
              </w:rPr>
              <w:t xml:space="preserve">1.1. Свойства живых организмов (структурированность, целостность, обмен веществ, движение, размножение, развитие, раздражимость, приспособленность, наследственность и изменчивость) их проявление у растений, животных, грибов и бактерий.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w:t>
            </w:r>
          </w:p>
        </w:tc>
        <w:tc>
          <w:tcPr>
            <w:tcW w:w="1269" w:type="dxa"/>
            <w:noWrap/>
            <w:hideMark/>
          </w:tcPr>
          <w:p w14:paraId="1C68B3BF" w14:textId="77777777" w:rsidR="008E2E5A" w:rsidRPr="00E97360" w:rsidRDefault="008E2E5A" w:rsidP="008E2E5A">
            <w:pPr>
              <w:ind w:firstLine="135"/>
              <w:rPr>
                <w:rFonts w:ascii="Times New Roman" w:hAnsi="Times New Roman" w:cs="Times New Roman"/>
                <w:sz w:val="28"/>
                <w:szCs w:val="28"/>
              </w:rPr>
            </w:pPr>
            <w:r w:rsidRPr="00E97360">
              <w:rPr>
                <w:rFonts w:ascii="Times New Roman" w:hAnsi="Times New Roman" w:cs="Times New Roman"/>
                <w:sz w:val="28"/>
                <w:szCs w:val="28"/>
              </w:rPr>
              <w:t>1</w:t>
            </w:r>
          </w:p>
        </w:tc>
        <w:tc>
          <w:tcPr>
            <w:tcW w:w="1686" w:type="dxa"/>
            <w:noWrap/>
            <w:hideMark/>
          </w:tcPr>
          <w:p w14:paraId="77C45B0F" w14:textId="77777777" w:rsidR="008E2E5A" w:rsidRPr="00E97360" w:rsidRDefault="008E2E5A" w:rsidP="008E2E5A">
            <w:pPr>
              <w:ind w:firstLine="135"/>
              <w:rPr>
                <w:rFonts w:ascii="Times New Roman" w:hAnsi="Times New Roman" w:cs="Times New Roman"/>
                <w:sz w:val="28"/>
                <w:szCs w:val="28"/>
              </w:rPr>
            </w:pPr>
            <w:r w:rsidRPr="00E97360">
              <w:rPr>
                <w:rFonts w:ascii="Times New Roman" w:hAnsi="Times New Roman" w:cs="Times New Roman"/>
                <w:sz w:val="28"/>
                <w:szCs w:val="28"/>
              </w:rPr>
              <w:t>96,83</w:t>
            </w:r>
          </w:p>
        </w:tc>
        <w:tc>
          <w:tcPr>
            <w:tcW w:w="1686" w:type="dxa"/>
            <w:noWrap/>
            <w:hideMark/>
          </w:tcPr>
          <w:p w14:paraId="42E642E3" w14:textId="77777777" w:rsidR="008E2E5A" w:rsidRPr="00E97360" w:rsidRDefault="008E2E5A" w:rsidP="008E2E5A">
            <w:pPr>
              <w:ind w:firstLine="135"/>
              <w:rPr>
                <w:rFonts w:ascii="Times New Roman" w:hAnsi="Times New Roman" w:cs="Times New Roman"/>
                <w:sz w:val="28"/>
                <w:szCs w:val="28"/>
              </w:rPr>
            </w:pPr>
            <w:r w:rsidRPr="00E97360">
              <w:rPr>
                <w:rFonts w:ascii="Times New Roman" w:hAnsi="Times New Roman" w:cs="Times New Roman"/>
                <w:sz w:val="28"/>
                <w:szCs w:val="28"/>
              </w:rPr>
              <w:t>95,78</w:t>
            </w:r>
          </w:p>
        </w:tc>
        <w:tc>
          <w:tcPr>
            <w:tcW w:w="1686" w:type="dxa"/>
            <w:noWrap/>
            <w:hideMark/>
          </w:tcPr>
          <w:p w14:paraId="16A0E2CC" w14:textId="77777777" w:rsidR="008E2E5A" w:rsidRPr="00E97360" w:rsidRDefault="008E2E5A" w:rsidP="008E2E5A">
            <w:pPr>
              <w:ind w:firstLine="135"/>
              <w:rPr>
                <w:rFonts w:ascii="Times New Roman" w:hAnsi="Times New Roman" w:cs="Times New Roman"/>
                <w:sz w:val="28"/>
                <w:szCs w:val="28"/>
              </w:rPr>
            </w:pPr>
            <w:r w:rsidRPr="00E97360">
              <w:rPr>
                <w:rFonts w:ascii="Times New Roman" w:hAnsi="Times New Roman" w:cs="Times New Roman"/>
                <w:sz w:val="28"/>
                <w:szCs w:val="28"/>
              </w:rPr>
              <w:t>97,54</w:t>
            </w:r>
          </w:p>
        </w:tc>
      </w:tr>
      <w:tr w:rsidR="008E2E5A" w:rsidRPr="00E97360" w14:paraId="097A4EC9" w14:textId="77777777" w:rsidTr="008E2E5A">
        <w:trPr>
          <w:trHeight w:val="300"/>
        </w:trPr>
        <w:tc>
          <w:tcPr>
            <w:tcW w:w="25343" w:type="dxa"/>
            <w:noWrap/>
            <w:hideMark/>
          </w:tcPr>
          <w:p w14:paraId="1083E0D0" w14:textId="77777777" w:rsidR="008E2E5A" w:rsidRPr="00E97360" w:rsidRDefault="008E2E5A" w:rsidP="008E2E5A">
            <w:pPr>
              <w:ind w:firstLine="135"/>
              <w:rPr>
                <w:rFonts w:ascii="Times New Roman" w:hAnsi="Times New Roman" w:cs="Times New Roman"/>
                <w:sz w:val="28"/>
                <w:szCs w:val="28"/>
                <w:lang w:val="ru-RU"/>
              </w:rPr>
            </w:pPr>
            <w:r w:rsidRPr="00E97360">
              <w:rPr>
                <w:rFonts w:ascii="Times New Roman" w:hAnsi="Times New Roman" w:cs="Times New Roman"/>
                <w:sz w:val="28"/>
                <w:szCs w:val="28"/>
                <w:lang w:val="ru-RU"/>
              </w:rPr>
              <w:t>1.2. Свойства живых организмов (структурированность, целостность, обмен веществ, движение, размножение, развитие, раздражимость, приспособленность, наследственность и изменчивость) их проявление у растений, животных, грибов и бактерий.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w:t>
            </w:r>
          </w:p>
        </w:tc>
        <w:tc>
          <w:tcPr>
            <w:tcW w:w="1269" w:type="dxa"/>
            <w:noWrap/>
            <w:hideMark/>
          </w:tcPr>
          <w:p w14:paraId="2E544183" w14:textId="77777777" w:rsidR="008E2E5A" w:rsidRPr="00E97360" w:rsidRDefault="008E2E5A" w:rsidP="008E2E5A">
            <w:pPr>
              <w:ind w:firstLine="135"/>
              <w:rPr>
                <w:rFonts w:ascii="Times New Roman" w:hAnsi="Times New Roman" w:cs="Times New Roman"/>
                <w:sz w:val="28"/>
                <w:szCs w:val="28"/>
              </w:rPr>
            </w:pPr>
            <w:r w:rsidRPr="00E97360">
              <w:rPr>
                <w:rFonts w:ascii="Times New Roman" w:hAnsi="Times New Roman" w:cs="Times New Roman"/>
                <w:sz w:val="28"/>
                <w:szCs w:val="28"/>
              </w:rPr>
              <w:t>2</w:t>
            </w:r>
          </w:p>
        </w:tc>
        <w:tc>
          <w:tcPr>
            <w:tcW w:w="1686" w:type="dxa"/>
            <w:noWrap/>
            <w:hideMark/>
          </w:tcPr>
          <w:p w14:paraId="71621009" w14:textId="77777777" w:rsidR="008E2E5A" w:rsidRPr="00E97360" w:rsidRDefault="008E2E5A" w:rsidP="008E2E5A">
            <w:pPr>
              <w:ind w:firstLine="135"/>
              <w:rPr>
                <w:rFonts w:ascii="Times New Roman" w:hAnsi="Times New Roman" w:cs="Times New Roman"/>
                <w:sz w:val="28"/>
                <w:szCs w:val="28"/>
              </w:rPr>
            </w:pPr>
            <w:r w:rsidRPr="00E97360">
              <w:rPr>
                <w:rFonts w:ascii="Times New Roman" w:hAnsi="Times New Roman" w:cs="Times New Roman"/>
                <w:sz w:val="28"/>
                <w:szCs w:val="28"/>
              </w:rPr>
              <w:t>39,89</w:t>
            </w:r>
          </w:p>
        </w:tc>
        <w:tc>
          <w:tcPr>
            <w:tcW w:w="1686" w:type="dxa"/>
            <w:noWrap/>
            <w:hideMark/>
          </w:tcPr>
          <w:p w14:paraId="5A0E141E" w14:textId="77777777" w:rsidR="008E2E5A" w:rsidRPr="00E97360" w:rsidRDefault="008E2E5A" w:rsidP="008E2E5A">
            <w:pPr>
              <w:ind w:firstLine="135"/>
              <w:rPr>
                <w:rFonts w:ascii="Times New Roman" w:hAnsi="Times New Roman" w:cs="Times New Roman"/>
                <w:sz w:val="28"/>
                <w:szCs w:val="28"/>
              </w:rPr>
            </w:pPr>
            <w:r w:rsidRPr="00E97360">
              <w:rPr>
                <w:rFonts w:ascii="Times New Roman" w:hAnsi="Times New Roman" w:cs="Times New Roman"/>
                <w:sz w:val="28"/>
                <w:szCs w:val="28"/>
              </w:rPr>
              <w:t>37,99</w:t>
            </w:r>
          </w:p>
        </w:tc>
        <w:tc>
          <w:tcPr>
            <w:tcW w:w="1686" w:type="dxa"/>
            <w:noWrap/>
            <w:hideMark/>
          </w:tcPr>
          <w:p w14:paraId="69269DA2" w14:textId="77777777" w:rsidR="008E2E5A" w:rsidRPr="00E97360" w:rsidRDefault="008E2E5A" w:rsidP="008E2E5A">
            <w:pPr>
              <w:ind w:firstLine="135"/>
              <w:rPr>
                <w:rFonts w:ascii="Times New Roman" w:hAnsi="Times New Roman" w:cs="Times New Roman"/>
                <w:sz w:val="28"/>
                <w:szCs w:val="28"/>
              </w:rPr>
            </w:pPr>
            <w:r w:rsidRPr="00E97360">
              <w:rPr>
                <w:rFonts w:ascii="Times New Roman" w:hAnsi="Times New Roman" w:cs="Times New Roman"/>
                <w:sz w:val="28"/>
                <w:szCs w:val="28"/>
              </w:rPr>
              <w:t>46,63</w:t>
            </w:r>
          </w:p>
        </w:tc>
      </w:tr>
      <w:tr w:rsidR="008E2E5A" w:rsidRPr="00E97360" w14:paraId="0CBB36CF" w14:textId="77777777" w:rsidTr="008E2E5A">
        <w:trPr>
          <w:trHeight w:val="300"/>
        </w:trPr>
        <w:tc>
          <w:tcPr>
            <w:tcW w:w="25343" w:type="dxa"/>
            <w:noWrap/>
            <w:hideMark/>
          </w:tcPr>
          <w:p w14:paraId="342D1CF5" w14:textId="77777777" w:rsidR="008E2E5A" w:rsidRPr="00E97360" w:rsidRDefault="008E2E5A" w:rsidP="008E2E5A">
            <w:pPr>
              <w:ind w:firstLine="135"/>
              <w:rPr>
                <w:rFonts w:ascii="Times New Roman" w:hAnsi="Times New Roman" w:cs="Times New Roman"/>
                <w:sz w:val="28"/>
                <w:szCs w:val="28"/>
                <w:lang w:val="ru-RU"/>
              </w:rPr>
            </w:pPr>
            <w:r w:rsidRPr="00E97360">
              <w:rPr>
                <w:rFonts w:ascii="Times New Roman" w:hAnsi="Times New Roman" w:cs="Times New Roman"/>
                <w:sz w:val="28"/>
                <w:szCs w:val="28"/>
                <w:lang w:val="ru-RU"/>
              </w:rPr>
              <w:t xml:space="preserve">1.3. Свойства живых организмов (структурированность, целостность, обмен веществ, движение, размножение, развитие, раздражимость, приспособленность, наследственность и изменчивость) их проявление у растений, животных, грибов и бактерий.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w:t>
            </w:r>
          </w:p>
        </w:tc>
        <w:tc>
          <w:tcPr>
            <w:tcW w:w="1269" w:type="dxa"/>
            <w:noWrap/>
            <w:hideMark/>
          </w:tcPr>
          <w:p w14:paraId="41BCB5BA" w14:textId="77777777" w:rsidR="008E2E5A" w:rsidRPr="00E97360" w:rsidRDefault="008E2E5A" w:rsidP="008E2E5A">
            <w:pPr>
              <w:ind w:firstLine="135"/>
              <w:rPr>
                <w:rFonts w:ascii="Times New Roman" w:hAnsi="Times New Roman" w:cs="Times New Roman"/>
                <w:sz w:val="28"/>
                <w:szCs w:val="28"/>
              </w:rPr>
            </w:pPr>
            <w:r w:rsidRPr="00E97360">
              <w:rPr>
                <w:rFonts w:ascii="Times New Roman" w:hAnsi="Times New Roman" w:cs="Times New Roman"/>
                <w:sz w:val="28"/>
                <w:szCs w:val="28"/>
              </w:rPr>
              <w:t>2</w:t>
            </w:r>
          </w:p>
        </w:tc>
        <w:tc>
          <w:tcPr>
            <w:tcW w:w="1686" w:type="dxa"/>
            <w:noWrap/>
            <w:hideMark/>
          </w:tcPr>
          <w:p w14:paraId="7F94686C" w14:textId="77777777" w:rsidR="008E2E5A" w:rsidRPr="00E97360" w:rsidRDefault="008E2E5A" w:rsidP="008E2E5A">
            <w:pPr>
              <w:ind w:firstLine="135"/>
              <w:rPr>
                <w:rFonts w:ascii="Times New Roman" w:hAnsi="Times New Roman" w:cs="Times New Roman"/>
                <w:sz w:val="28"/>
                <w:szCs w:val="28"/>
              </w:rPr>
            </w:pPr>
            <w:r w:rsidRPr="00E97360">
              <w:rPr>
                <w:rFonts w:ascii="Times New Roman" w:hAnsi="Times New Roman" w:cs="Times New Roman"/>
                <w:sz w:val="28"/>
                <w:szCs w:val="28"/>
              </w:rPr>
              <w:t>35,67</w:t>
            </w:r>
          </w:p>
        </w:tc>
        <w:tc>
          <w:tcPr>
            <w:tcW w:w="1686" w:type="dxa"/>
            <w:noWrap/>
            <w:hideMark/>
          </w:tcPr>
          <w:p w14:paraId="7B76FEDA" w14:textId="77777777" w:rsidR="008E2E5A" w:rsidRPr="00E97360" w:rsidRDefault="008E2E5A" w:rsidP="008E2E5A">
            <w:pPr>
              <w:ind w:firstLine="135"/>
              <w:rPr>
                <w:rFonts w:ascii="Times New Roman" w:hAnsi="Times New Roman" w:cs="Times New Roman"/>
                <w:sz w:val="28"/>
                <w:szCs w:val="28"/>
              </w:rPr>
            </w:pPr>
            <w:r w:rsidRPr="00E97360">
              <w:rPr>
                <w:rFonts w:ascii="Times New Roman" w:hAnsi="Times New Roman" w:cs="Times New Roman"/>
                <w:sz w:val="28"/>
                <w:szCs w:val="28"/>
              </w:rPr>
              <w:t>32,95</w:t>
            </w:r>
          </w:p>
        </w:tc>
        <w:tc>
          <w:tcPr>
            <w:tcW w:w="1686" w:type="dxa"/>
            <w:noWrap/>
            <w:hideMark/>
          </w:tcPr>
          <w:p w14:paraId="1F1BE8B5" w14:textId="77777777" w:rsidR="008E2E5A" w:rsidRPr="00E97360" w:rsidRDefault="008E2E5A" w:rsidP="008E2E5A">
            <w:pPr>
              <w:ind w:firstLine="135"/>
              <w:rPr>
                <w:rFonts w:ascii="Times New Roman" w:hAnsi="Times New Roman" w:cs="Times New Roman"/>
                <w:sz w:val="28"/>
                <w:szCs w:val="28"/>
              </w:rPr>
            </w:pPr>
            <w:r w:rsidRPr="00E97360">
              <w:rPr>
                <w:rFonts w:ascii="Times New Roman" w:hAnsi="Times New Roman" w:cs="Times New Roman"/>
                <w:sz w:val="28"/>
                <w:szCs w:val="28"/>
              </w:rPr>
              <w:t>39,99</w:t>
            </w:r>
          </w:p>
        </w:tc>
      </w:tr>
      <w:tr w:rsidR="008E2E5A" w:rsidRPr="00E97360" w14:paraId="07B3D9DA" w14:textId="77777777" w:rsidTr="008E2E5A">
        <w:trPr>
          <w:trHeight w:val="300"/>
        </w:trPr>
        <w:tc>
          <w:tcPr>
            <w:tcW w:w="25343" w:type="dxa"/>
            <w:noWrap/>
            <w:hideMark/>
          </w:tcPr>
          <w:p w14:paraId="05324884" w14:textId="77777777" w:rsidR="008E2E5A" w:rsidRPr="00E97360" w:rsidRDefault="008E2E5A" w:rsidP="008E2E5A">
            <w:pPr>
              <w:ind w:firstLine="135"/>
              <w:rPr>
                <w:rFonts w:ascii="Times New Roman" w:hAnsi="Times New Roman" w:cs="Times New Roman"/>
                <w:sz w:val="28"/>
                <w:szCs w:val="28"/>
                <w:lang w:val="ru-RU"/>
              </w:rPr>
            </w:pPr>
            <w:r w:rsidRPr="00E97360">
              <w:rPr>
                <w:rFonts w:ascii="Times New Roman" w:hAnsi="Times New Roman" w:cs="Times New Roman"/>
                <w:sz w:val="28"/>
                <w:szCs w:val="28"/>
                <w:lang w:val="ru-RU"/>
              </w:rPr>
              <w:t>2.1. Свойства живых организмов (структурированность, целостность, обмен веществ, движение, размножение, развитие, раздражимость, приспособленность, наследственность и изменчивость) их проявление у растений, животных, грибов и бактерий. Умение устанавливать причинно-следственные связи, строить логическое рассуждение, умозаключение (индуктивное, дедуктивное и по аналогии) и делать выводы</w:t>
            </w:r>
          </w:p>
        </w:tc>
        <w:tc>
          <w:tcPr>
            <w:tcW w:w="1269" w:type="dxa"/>
            <w:noWrap/>
            <w:hideMark/>
          </w:tcPr>
          <w:p w14:paraId="7514B4F6" w14:textId="77777777" w:rsidR="008E2E5A" w:rsidRPr="00E97360" w:rsidRDefault="008E2E5A" w:rsidP="008E2E5A">
            <w:pPr>
              <w:ind w:firstLine="135"/>
              <w:rPr>
                <w:rFonts w:ascii="Times New Roman" w:hAnsi="Times New Roman" w:cs="Times New Roman"/>
                <w:sz w:val="28"/>
                <w:szCs w:val="28"/>
              </w:rPr>
            </w:pPr>
            <w:r w:rsidRPr="00E97360">
              <w:rPr>
                <w:rFonts w:ascii="Times New Roman" w:hAnsi="Times New Roman" w:cs="Times New Roman"/>
                <w:sz w:val="28"/>
                <w:szCs w:val="28"/>
              </w:rPr>
              <w:t>1</w:t>
            </w:r>
          </w:p>
        </w:tc>
        <w:tc>
          <w:tcPr>
            <w:tcW w:w="1686" w:type="dxa"/>
            <w:noWrap/>
            <w:hideMark/>
          </w:tcPr>
          <w:p w14:paraId="366F265F" w14:textId="77777777" w:rsidR="008E2E5A" w:rsidRPr="00E97360" w:rsidRDefault="008E2E5A" w:rsidP="008E2E5A">
            <w:pPr>
              <w:ind w:firstLine="135"/>
              <w:rPr>
                <w:rFonts w:ascii="Times New Roman" w:hAnsi="Times New Roman" w:cs="Times New Roman"/>
                <w:sz w:val="28"/>
                <w:szCs w:val="28"/>
              </w:rPr>
            </w:pPr>
            <w:r w:rsidRPr="00E97360">
              <w:rPr>
                <w:rFonts w:ascii="Times New Roman" w:hAnsi="Times New Roman" w:cs="Times New Roman"/>
                <w:sz w:val="28"/>
                <w:szCs w:val="28"/>
              </w:rPr>
              <w:t>67,99</w:t>
            </w:r>
          </w:p>
        </w:tc>
        <w:tc>
          <w:tcPr>
            <w:tcW w:w="1686" w:type="dxa"/>
            <w:noWrap/>
            <w:hideMark/>
          </w:tcPr>
          <w:p w14:paraId="611FDEA8" w14:textId="77777777" w:rsidR="008E2E5A" w:rsidRPr="00E97360" w:rsidRDefault="008E2E5A" w:rsidP="008E2E5A">
            <w:pPr>
              <w:ind w:firstLine="135"/>
              <w:rPr>
                <w:rFonts w:ascii="Times New Roman" w:hAnsi="Times New Roman" w:cs="Times New Roman"/>
                <w:sz w:val="28"/>
                <w:szCs w:val="28"/>
              </w:rPr>
            </w:pPr>
            <w:r w:rsidRPr="00E97360">
              <w:rPr>
                <w:rFonts w:ascii="Times New Roman" w:hAnsi="Times New Roman" w:cs="Times New Roman"/>
                <w:sz w:val="28"/>
                <w:szCs w:val="28"/>
              </w:rPr>
              <w:t>67,53</w:t>
            </w:r>
          </w:p>
        </w:tc>
        <w:tc>
          <w:tcPr>
            <w:tcW w:w="1686" w:type="dxa"/>
            <w:noWrap/>
            <w:hideMark/>
          </w:tcPr>
          <w:p w14:paraId="1EADAC33" w14:textId="77777777" w:rsidR="008E2E5A" w:rsidRPr="00E97360" w:rsidRDefault="008E2E5A" w:rsidP="008E2E5A">
            <w:pPr>
              <w:ind w:firstLine="135"/>
              <w:rPr>
                <w:rFonts w:ascii="Times New Roman" w:hAnsi="Times New Roman" w:cs="Times New Roman"/>
                <w:sz w:val="28"/>
                <w:szCs w:val="28"/>
              </w:rPr>
            </w:pPr>
            <w:r w:rsidRPr="00E97360">
              <w:rPr>
                <w:rFonts w:ascii="Times New Roman" w:hAnsi="Times New Roman" w:cs="Times New Roman"/>
                <w:sz w:val="28"/>
                <w:szCs w:val="28"/>
              </w:rPr>
              <w:t>74,33</w:t>
            </w:r>
          </w:p>
        </w:tc>
      </w:tr>
      <w:tr w:rsidR="008E2E5A" w:rsidRPr="00E97360" w14:paraId="5607EC2C" w14:textId="77777777" w:rsidTr="008E2E5A">
        <w:trPr>
          <w:trHeight w:val="300"/>
        </w:trPr>
        <w:tc>
          <w:tcPr>
            <w:tcW w:w="25343" w:type="dxa"/>
            <w:noWrap/>
            <w:hideMark/>
          </w:tcPr>
          <w:p w14:paraId="19B931F3" w14:textId="77777777" w:rsidR="008E2E5A" w:rsidRPr="00E97360" w:rsidRDefault="008E2E5A" w:rsidP="008E2E5A">
            <w:pPr>
              <w:ind w:firstLine="135"/>
              <w:rPr>
                <w:rFonts w:ascii="Times New Roman" w:hAnsi="Times New Roman" w:cs="Times New Roman"/>
                <w:sz w:val="28"/>
                <w:szCs w:val="28"/>
                <w:lang w:val="ru-RU"/>
              </w:rPr>
            </w:pPr>
            <w:r w:rsidRPr="00E97360">
              <w:rPr>
                <w:rFonts w:ascii="Times New Roman" w:hAnsi="Times New Roman" w:cs="Times New Roman"/>
                <w:sz w:val="28"/>
                <w:szCs w:val="28"/>
                <w:lang w:val="ru-RU"/>
              </w:rPr>
              <w:t>2.2. Свойства живых организмов (структурированность, целостность, обмен веществ, движение, размножение, развитие, раздражимость, приспособленность, наследственность и изменчивость) их проявление у растений, животных, грибов и бактерий. Умение устанавливать причинно-следственные связи, строить логическое рассуждение, умозаключение (индуктивное, дедуктивное и по аналогии) и делать выводы</w:t>
            </w:r>
          </w:p>
        </w:tc>
        <w:tc>
          <w:tcPr>
            <w:tcW w:w="1269" w:type="dxa"/>
            <w:noWrap/>
            <w:hideMark/>
          </w:tcPr>
          <w:p w14:paraId="70BE0221" w14:textId="77777777" w:rsidR="008E2E5A" w:rsidRPr="00E97360" w:rsidRDefault="008E2E5A" w:rsidP="008E2E5A">
            <w:pPr>
              <w:ind w:firstLine="135"/>
              <w:rPr>
                <w:rFonts w:ascii="Times New Roman" w:hAnsi="Times New Roman" w:cs="Times New Roman"/>
                <w:sz w:val="28"/>
                <w:szCs w:val="28"/>
              </w:rPr>
            </w:pPr>
            <w:r w:rsidRPr="00E97360">
              <w:rPr>
                <w:rFonts w:ascii="Times New Roman" w:hAnsi="Times New Roman" w:cs="Times New Roman"/>
                <w:sz w:val="28"/>
                <w:szCs w:val="28"/>
              </w:rPr>
              <w:t>1</w:t>
            </w:r>
          </w:p>
        </w:tc>
        <w:tc>
          <w:tcPr>
            <w:tcW w:w="1686" w:type="dxa"/>
            <w:noWrap/>
            <w:hideMark/>
          </w:tcPr>
          <w:p w14:paraId="4464976F" w14:textId="77777777" w:rsidR="008E2E5A" w:rsidRPr="00E97360" w:rsidRDefault="008E2E5A" w:rsidP="008E2E5A">
            <w:pPr>
              <w:ind w:firstLine="135"/>
              <w:rPr>
                <w:rFonts w:ascii="Times New Roman" w:hAnsi="Times New Roman" w:cs="Times New Roman"/>
                <w:sz w:val="28"/>
                <w:szCs w:val="28"/>
              </w:rPr>
            </w:pPr>
            <w:r w:rsidRPr="00E97360">
              <w:rPr>
                <w:rFonts w:ascii="Times New Roman" w:hAnsi="Times New Roman" w:cs="Times New Roman"/>
                <w:sz w:val="28"/>
                <w:szCs w:val="28"/>
              </w:rPr>
              <w:t>35,88</w:t>
            </w:r>
          </w:p>
        </w:tc>
        <w:tc>
          <w:tcPr>
            <w:tcW w:w="1686" w:type="dxa"/>
            <w:noWrap/>
            <w:hideMark/>
          </w:tcPr>
          <w:p w14:paraId="62126972" w14:textId="77777777" w:rsidR="008E2E5A" w:rsidRPr="00E97360" w:rsidRDefault="008E2E5A" w:rsidP="008E2E5A">
            <w:pPr>
              <w:ind w:firstLine="135"/>
              <w:rPr>
                <w:rFonts w:ascii="Times New Roman" w:hAnsi="Times New Roman" w:cs="Times New Roman"/>
                <w:sz w:val="28"/>
                <w:szCs w:val="28"/>
              </w:rPr>
            </w:pPr>
            <w:r w:rsidRPr="00E97360">
              <w:rPr>
                <w:rFonts w:ascii="Times New Roman" w:hAnsi="Times New Roman" w:cs="Times New Roman"/>
                <w:sz w:val="28"/>
                <w:szCs w:val="28"/>
              </w:rPr>
              <w:t>38,64</w:t>
            </w:r>
          </w:p>
        </w:tc>
        <w:tc>
          <w:tcPr>
            <w:tcW w:w="1686" w:type="dxa"/>
            <w:noWrap/>
            <w:hideMark/>
          </w:tcPr>
          <w:p w14:paraId="7764185F" w14:textId="77777777" w:rsidR="008E2E5A" w:rsidRPr="00E97360" w:rsidRDefault="008E2E5A" w:rsidP="008E2E5A">
            <w:pPr>
              <w:ind w:firstLine="135"/>
              <w:rPr>
                <w:rFonts w:ascii="Times New Roman" w:hAnsi="Times New Roman" w:cs="Times New Roman"/>
                <w:sz w:val="28"/>
                <w:szCs w:val="28"/>
              </w:rPr>
            </w:pPr>
            <w:r w:rsidRPr="00E97360">
              <w:rPr>
                <w:rFonts w:ascii="Times New Roman" w:hAnsi="Times New Roman" w:cs="Times New Roman"/>
                <w:sz w:val="28"/>
                <w:szCs w:val="28"/>
              </w:rPr>
              <w:t>45,46</w:t>
            </w:r>
          </w:p>
        </w:tc>
      </w:tr>
      <w:tr w:rsidR="008E2E5A" w:rsidRPr="00E97360" w14:paraId="79B00F27" w14:textId="77777777" w:rsidTr="008E2E5A">
        <w:trPr>
          <w:trHeight w:val="300"/>
        </w:trPr>
        <w:tc>
          <w:tcPr>
            <w:tcW w:w="25343" w:type="dxa"/>
            <w:noWrap/>
            <w:hideMark/>
          </w:tcPr>
          <w:p w14:paraId="08FC30F9" w14:textId="77777777" w:rsidR="008E2E5A" w:rsidRPr="00E97360" w:rsidRDefault="008E2E5A" w:rsidP="008E2E5A">
            <w:pPr>
              <w:ind w:firstLine="135"/>
              <w:rPr>
                <w:rFonts w:ascii="Times New Roman" w:hAnsi="Times New Roman" w:cs="Times New Roman"/>
                <w:sz w:val="28"/>
                <w:szCs w:val="28"/>
                <w:lang w:val="ru-RU"/>
              </w:rPr>
            </w:pPr>
            <w:r w:rsidRPr="00E97360">
              <w:rPr>
                <w:rFonts w:ascii="Times New Roman" w:hAnsi="Times New Roman" w:cs="Times New Roman"/>
                <w:sz w:val="28"/>
                <w:szCs w:val="28"/>
                <w:lang w:val="ru-RU"/>
              </w:rPr>
              <w:lastRenderedPageBreak/>
              <w:t xml:space="preserve">3.1. Биология как наука. Методы изучения живых организмов. Роль биологии в познании окружающего мира и практической деятельности современного человека. Правила работы в кабинете биологии, с биологическими приборами и инструментами. 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 проведения экологического мониторинга в окружающей среде </w:t>
            </w:r>
          </w:p>
        </w:tc>
        <w:tc>
          <w:tcPr>
            <w:tcW w:w="1269" w:type="dxa"/>
            <w:noWrap/>
            <w:hideMark/>
          </w:tcPr>
          <w:p w14:paraId="4DEF83E4" w14:textId="77777777" w:rsidR="008E2E5A" w:rsidRPr="00E97360" w:rsidRDefault="008E2E5A" w:rsidP="008E2E5A">
            <w:pPr>
              <w:ind w:firstLine="135"/>
              <w:rPr>
                <w:rFonts w:ascii="Times New Roman" w:hAnsi="Times New Roman" w:cs="Times New Roman"/>
                <w:sz w:val="28"/>
                <w:szCs w:val="28"/>
              </w:rPr>
            </w:pPr>
            <w:r w:rsidRPr="00E97360">
              <w:rPr>
                <w:rFonts w:ascii="Times New Roman" w:hAnsi="Times New Roman" w:cs="Times New Roman"/>
                <w:sz w:val="28"/>
                <w:szCs w:val="28"/>
              </w:rPr>
              <w:t>2</w:t>
            </w:r>
          </w:p>
        </w:tc>
        <w:tc>
          <w:tcPr>
            <w:tcW w:w="1686" w:type="dxa"/>
            <w:noWrap/>
            <w:hideMark/>
          </w:tcPr>
          <w:p w14:paraId="78A3ADF2" w14:textId="77777777" w:rsidR="008E2E5A" w:rsidRPr="00E97360" w:rsidRDefault="008E2E5A" w:rsidP="008E2E5A">
            <w:pPr>
              <w:ind w:firstLine="135"/>
              <w:rPr>
                <w:rFonts w:ascii="Times New Roman" w:hAnsi="Times New Roman" w:cs="Times New Roman"/>
                <w:sz w:val="28"/>
                <w:szCs w:val="28"/>
              </w:rPr>
            </w:pPr>
            <w:r w:rsidRPr="00E97360">
              <w:rPr>
                <w:rFonts w:ascii="Times New Roman" w:hAnsi="Times New Roman" w:cs="Times New Roman"/>
                <w:sz w:val="28"/>
                <w:szCs w:val="28"/>
              </w:rPr>
              <w:t>67,4</w:t>
            </w:r>
          </w:p>
        </w:tc>
        <w:tc>
          <w:tcPr>
            <w:tcW w:w="1686" w:type="dxa"/>
            <w:noWrap/>
            <w:hideMark/>
          </w:tcPr>
          <w:p w14:paraId="3A55213D" w14:textId="77777777" w:rsidR="008E2E5A" w:rsidRPr="00E97360" w:rsidRDefault="008E2E5A" w:rsidP="008E2E5A">
            <w:pPr>
              <w:ind w:firstLine="135"/>
              <w:rPr>
                <w:rFonts w:ascii="Times New Roman" w:hAnsi="Times New Roman" w:cs="Times New Roman"/>
                <w:sz w:val="28"/>
                <w:szCs w:val="28"/>
              </w:rPr>
            </w:pPr>
            <w:r w:rsidRPr="00E97360">
              <w:rPr>
                <w:rFonts w:ascii="Times New Roman" w:hAnsi="Times New Roman" w:cs="Times New Roman"/>
                <w:sz w:val="28"/>
                <w:szCs w:val="28"/>
              </w:rPr>
              <w:t>72,08</w:t>
            </w:r>
          </w:p>
        </w:tc>
        <w:tc>
          <w:tcPr>
            <w:tcW w:w="1686" w:type="dxa"/>
            <w:noWrap/>
            <w:hideMark/>
          </w:tcPr>
          <w:p w14:paraId="6EE8F29B" w14:textId="77777777" w:rsidR="008E2E5A" w:rsidRPr="00E97360" w:rsidRDefault="008E2E5A" w:rsidP="008E2E5A">
            <w:pPr>
              <w:ind w:firstLine="135"/>
              <w:rPr>
                <w:rFonts w:ascii="Times New Roman" w:hAnsi="Times New Roman" w:cs="Times New Roman"/>
                <w:sz w:val="28"/>
                <w:szCs w:val="28"/>
              </w:rPr>
            </w:pPr>
            <w:r w:rsidRPr="00E97360">
              <w:rPr>
                <w:rFonts w:ascii="Times New Roman" w:hAnsi="Times New Roman" w:cs="Times New Roman"/>
                <w:sz w:val="28"/>
                <w:szCs w:val="28"/>
              </w:rPr>
              <w:t>74,27</w:t>
            </w:r>
          </w:p>
        </w:tc>
      </w:tr>
      <w:tr w:rsidR="008E2E5A" w:rsidRPr="00E97360" w14:paraId="0AA6344C" w14:textId="77777777" w:rsidTr="008E2E5A">
        <w:trPr>
          <w:trHeight w:val="300"/>
        </w:trPr>
        <w:tc>
          <w:tcPr>
            <w:tcW w:w="25343" w:type="dxa"/>
            <w:noWrap/>
            <w:hideMark/>
          </w:tcPr>
          <w:p w14:paraId="72424C44" w14:textId="77777777" w:rsidR="008E2E5A" w:rsidRPr="00E97360" w:rsidRDefault="008E2E5A" w:rsidP="008E2E5A">
            <w:pPr>
              <w:ind w:firstLine="135"/>
              <w:rPr>
                <w:rFonts w:ascii="Times New Roman" w:hAnsi="Times New Roman" w:cs="Times New Roman"/>
                <w:sz w:val="28"/>
                <w:szCs w:val="28"/>
                <w:lang w:val="ru-RU"/>
              </w:rPr>
            </w:pPr>
            <w:r w:rsidRPr="00E97360">
              <w:rPr>
                <w:rFonts w:ascii="Times New Roman" w:hAnsi="Times New Roman" w:cs="Times New Roman"/>
                <w:sz w:val="28"/>
                <w:szCs w:val="28"/>
                <w:lang w:val="ru-RU"/>
              </w:rPr>
              <w:t xml:space="preserve">3.2. Биология как наука. Методы изучения живых организмов. Роль биологии в познании окружающего мира и практической деятельности современного человека. Правила работы в кабинете биологии, с биологическими приборами и инструментами. 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 проведения экологического мониторинга в окружающей среде </w:t>
            </w:r>
          </w:p>
        </w:tc>
        <w:tc>
          <w:tcPr>
            <w:tcW w:w="1269" w:type="dxa"/>
            <w:noWrap/>
            <w:hideMark/>
          </w:tcPr>
          <w:p w14:paraId="7474CBB4" w14:textId="77777777" w:rsidR="008E2E5A" w:rsidRPr="00E97360" w:rsidRDefault="008E2E5A" w:rsidP="008E2E5A">
            <w:pPr>
              <w:ind w:firstLine="135"/>
              <w:rPr>
                <w:rFonts w:ascii="Times New Roman" w:hAnsi="Times New Roman" w:cs="Times New Roman"/>
                <w:sz w:val="28"/>
                <w:szCs w:val="28"/>
              </w:rPr>
            </w:pPr>
            <w:r w:rsidRPr="00E97360">
              <w:rPr>
                <w:rFonts w:ascii="Times New Roman" w:hAnsi="Times New Roman" w:cs="Times New Roman"/>
                <w:sz w:val="28"/>
                <w:szCs w:val="28"/>
              </w:rPr>
              <w:t>1</w:t>
            </w:r>
          </w:p>
        </w:tc>
        <w:tc>
          <w:tcPr>
            <w:tcW w:w="1686" w:type="dxa"/>
            <w:noWrap/>
            <w:hideMark/>
          </w:tcPr>
          <w:p w14:paraId="3FB7B419" w14:textId="77777777" w:rsidR="008E2E5A" w:rsidRPr="00E97360" w:rsidRDefault="008E2E5A" w:rsidP="008E2E5A">
            <w:pPr>
              <w:ind w:firstLine="135"/>
              <w:rPr>
                <w:rFonts w:ascii="Times New Roman" w:hAnsi="Times New Roman" w:cs="Times New Roman"/>
                <w:sz w:val="28"/>
                <w:szCs w:val="28"/>
              </w:rPr>
            </w:pPr>
            <w:r w:rsidRPr="00E97360">
              <w:rPr>
                <w:rFonts w:ascii="Times New Roman" w:hAnsi="Times New Roman" w:cs="Times New Roman"/>
                <w:sz w:val="28"/>
                <w:szCs w:val="28"/>
              </w:rPr>
              <w:t>40,68</w:t>
            </w:r>
          </w:p>
        </w:tc>
        <w:tc>
          <w:tcPr>
            <w:tcW w:w="1686" w:type="dxa"/>
            <w:noWrap/>
            <w:hideMark/>
          </w:tcPr>
          <w:p w14:paraId="0584F8BB" w14:textId="77777777" w:rsidR="008E2E5A" w:rsidRPr="00E97360" w:rsidRDefault="008E2E5A" w:rsidP="008E2E5A">
            <w:pPr>
              <w:ind w:firstLine="135"/>
              <w:rPr>
                <w:rFonts w:ascii="Times New Roman" w:hAnsi="Times New Roman" w:cs="Times New Roman"/>
                <w:sz w:val="28"/>
                <w:szCs w:val="28"/>
              </w:rPr>
            </w:pPr>
            <w:r w:rsidRPr="00E97360">
              <w:rPr>
                <w:rFonts w:ascii="Times New Roman" w:hAnsi="Times New Roman" w:cs="Times New Roman"/>
                <w:sz w:val="28"/>
                <w:szCs w:val="28"/>
              </w:rPr>
              <w:t>33,12</w:t>
            </w:r>
          </w:p>
        </w:tc>
        <w:tc>
          <w:tcPr>
            <w:tcW w:w="1686" w:type="dxa"/>
            <w:noWrap/>
            <w:hideMark/>
          </w:tcPr>
          <w:p w14:paraId="5946C2A6" w14:textId="77777777" w:rsidR="008E2E5A" w:rsidRPr="00E97360" w:rsidRDefault="008E2E5A" w:rsidP="008E2E5A">
            <w:pPr>
              <w:ind w:firstLine="135"/>
              <w:rPr>
                <w:rFonts w:ascii="Times New Roman" w:hAnsi="Times New Roman" w:cs="Times New Roman"/>
                <w:sz w:val="28"/>
                <w:szCs w:val="28"/>
              </w:rPr>
            </w:pPr>
            <w:r w:rsidRPr="00E97360">
              <w:rPr>
                <w:rFonts w:ascii="Times New Roman" w:hAnsi="Times New Roman" w:cs="Times New Roman"/>
                <w:sz w:val="28"/>
                <w:szCs w:val="28"/>
              </w:rPr>
              <w:t>53,93</w:t>
            </w:r>
          </w:p>
        </w:tc>
      </w:tr>
      <w:tr w:rsidR="008E2E5A" w:rsidRPr="00E97360" w14:paraId="49CEB02B" w14:textId="77777777" w:rsidTr="008E2E5A">
        <w:trPr>
          <w:trHeight w:val="300"/>
        </w:trPr>
        <w:tc>
          <w:tcPr>
            <w:tcW w:w="25343" w:type="dxa"/>
            <w:noWrap/>
            <w:hideMark/>
          </w:tcPr>
          <w:p w14:paraId="253100DB" w14:textId="77777777" w:rsidR="008E2E5A" w:rsidRPr="00E97360" w:rsidRDefault="008E2E5A" w:rsidP="008E2E5A">
            <w:pPr>
              <w:ind w:firstLine="135"/>
              <w:rPr>
                <w:rFonts w:ascii="Times New Roman" w:hAnsi="Times New Roman" w:cs="Times New Roman"/>
                <w:sz w:val="28"/>
                <w:szCs w:val="28"/>
                <w:lang w:val="ru-RU"/>
              </w:rPr>
            </w:pPr>
            <w:r w:rsidRPr="00E97360">
              <w:rPr>
                <w:rFonts w:ascii="Times New Roman" w:hAnsi="Times New Roman" w:cs="Times New Roman"/>
                <w:sz w:val="28"/>
                <w:szCs w:val="28"/>
                <w:lang w:val="ru-RU"/>
              </w:rPr>
              <w:t xml:space="preserve">4.1. Правила работы в кабинете биологии, с биологическими приборами и инструментами.       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 проведения экологического мониторинга в окружающей среде  </w:t>
            </w:r>
          </w:p>
        </w:tc>
        <w:tc>
          <w:tcPr>
            <w:tcW w:w="1269" w:type="dxa"/>
            <w:noWrap/>
            <w:hideMark/>
          </w:tcPr>
          <w:p w14:paraId="63FAA2B4" w14:textId="77777777" w:rsidR="008E2E5A" w:rsidRPr="00E97360" w:rsidRDefault="008E2E5A" w:rsidP="008E2E5A">
            <w:pPr>
              <w:ind w:firstLine="135"/>
              <w:rPr>
                <w:rFonts w:ascii="Times New Roman" w:hAnsi="Times New Roman" w:cs="Times New Roman"/>
                <w:sz w:val="28"/>
                <w:szCs w:val="28"/>
              </w:rPr>
            </w:pPr>
            <w:r w:rsidRPr="00E97360">
              <w:rPr>
                <w:rFonts w:ascii="Times New Roman" w:hAnsi="Times New Roman" w:cs="Times New Roman"/>
                <w:sz w:val="28"/>
                <w:szCs w:val="28"/>
              </w:rPr>
              <w:t>1</w:t>
            </w:r>
          </w:p>
        </w:tc>
        <w:tc>
          <w:tcPr>
            <w:tcW w:w="1686" w:type="dxa"/>
            <w:noWrap/>
            <w:hideMark/>
          </w:tcPr>
          <w:p w14:paraId="2140C8BB" w14:textId="77777777" w:rsidR="008E2E5A" w:rsidRPr="00E97360" w:rsidRDefault="008E2E5A" w:rsidP="008E2E5A">
            <w:pPr>
              <w:ind w:firstLine="135"/>
              <w:rPr>
                <w:rFonts w:ascii="Times New Roman" w:hAnsi="Times New Roman" w:cs="Times New Roman"/>
                <w:sz w:val="28"/>
                <w:szCs w:val="28"/>
              </w:rPr>
            </w:pPr>
            <w:r w:rsidRPr="00E97360">
              <w:rPr>
                <w:rFonts w:ascii="Times New Roman" w:hAnsi="Times New Roman" w:cs="Times New Roman"/>
                <w:sz w:val="28"/>
                <w:szCs w:val="28"/>
              </w:rPr>
              <w:t>56,74</w:t>
            </w:r>
          </w:p>
        </w:tc>
        <w:tc>
          <w:tcPr>
            <w:tcW w:w="1686" w:type="dxa"/>
            <w:noWrap/>
            <w:hideMark/>
          </w:tcPr>
          <w:p w14:paraId="4D6172A4" w14:textId="77777777" w:rsidR="008E2E5A" w:rsidRPr="00E97360" w:rsidRDefault="008E2E5A" w:rsidP="008E2E5A">
            <w:pPr>
              <w:ind w:firstLine="135"/>
              <w:rPr>
                <w:rFonts w:ascii="Times New Roman" w:hAnsi="Times New Roman" w:cs="Times New Roman"/>
                <w:sz w:val="28"/>
                <w:szCs w:val="28"/>
              </w:rPr>
            </w:pPr>
            <w:r w:rsidRPr="00E97360">
              <w:rPr>
                <w:rFonts w:ascii="Times New Roman" w:hAnsi="Times New Roman" w:cs="Times New Roman"/>
                <w:sz w:val="28"/>
                <w:szCs w:val="28"/>
              </w:rPr>
              <w:t>67,53</w:t>
            </w:r>
          </w:p>
        </w:tc>
        <w:tc>
          <w:tcPr>
            <w:tcW w:w="1686" w:type="dxa"/>
            <w:noWrap/>
            <w:hideMark/>
          </w:tcPr>
          <w:p w14:paraId="2E77ED13" w14:textId="77777777" w:rsidR="008E2E5A" w:rsidRPr="00E97360" w:rsidRDefault="008E2E5A" w:rsidP="008E2E5A">
            <w:pPr>
              <w:ind w:firstLine="135"/>
              <w:rPr>
                <w:rFonts w:ascii="Times New Roman" w:hAnsi="Times New Roman" w:cs="Times New Roman"/>
                <w:sz w:val="28"/>
                <w:szCs w:val="28"/>
              </w:rPr>
            </w:pPr>
            <w:r w:rsidRPr="00E97360">
              <w:rPr>
                <w:rFonts w:ascii="Times New Roman" w:hAnsi="Times New Roman" w:cs="Times New Roman"/>
                <w:sz w:val="28"/>
                <w:szCs w:val="28"/>
              </w:rPr>
              <w:t>69,1</w:t>
            </w:r>
          </w:p>
        </w:tc>
      </w:tr>
      <w:tr w:rsidR="008E2E5A" w:rsidRPr="00E97360" w14:paraId="3A73F4D5" w14:textId="77777777" w:rsidTr="008E2E5A">
        <w:trPr>
          <w:trHeight w:val="300"/>
        </w:trPr>
        <w:tc>
          <w:tcPr>
            <w:tcW w:w="25343" w:type="dxa"/>
            <w:noWrap/>
            <w:hideMark/>
          </w:tcPr>
          <w:p w14:paraId="1949394A" w14:textId="77777777" w:rsidR="008E2E5A" w:rsidRPr="00E97360" w:rsidRDefault="008E2E5A" w:rsidP="008E2E5A">
            <w:pPr>
              <w:ind w:firstLine="135"/>
              <w:rPr>
                <w:rFonts w:ascii="Times New Roman" w:hAnsi="Times New Roman" w:cs="Times New Roman"/>
                <w:sz w:val="28"/>
                <w:szCs w:val="28"/>
                <w:lang w:val="ru-RU"/>
              </w:rPr>
            </w:pPr>
            <w:r w:rsidRPr="00E97360">
              <w:rPr>
                <w:rFonts w:ascii="Times New Roman" w:hAnsi="Times New Roman" w:cs="Times New Roman"/>
                <w:sz w:val="28"/>
                <w:szCs w:val="28"/>
                <w:lang w:val="ru-RU"/>
              </w:rPr>
              <w:t xml:space="preserve">4.2. Правила работы в кабинете биологии, с биологическими приборами и инструментами.       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 проведения экологического мониторинга в окружающей среде  </w:t>
            </w:r>
          </w:p>
        </w:tc>
        <w:tc>
          <w:tcPr>
            <w:tcW w:w="1269" w:type="dxa"/>
            <w:noWrap/>
            <w:hideMark/>
          </w:tcPr>
          <w:p w14:paraId="2927934B" w14:textId="77777777" w:rsidR="008E2E5A" w:rsidRPr="00E97360" w:rsidRDefault="008E2E5A" w:rsidP="008E2E5A">
            <w:pPr>
              <w:ind w:firstLine="135"/>
              <w:rPr>
                <w:rFonts w:ascii="Times New Roman" w:hAnsi="Times New Roman" w:cs="Times New Roman"/>
                <w:sz w:val="28"/>
                <w:szCs w:val="28"/>
              </w:rPr>
            </w:pPr>
            <w:r w:rsidRPr="00E97360">
              <w:rPr>
                <w:rFonts w:ascii="Times New Roman" w:hAnsi="Times New Roman" w:cs="Times New Roman"/>
                <w:sz w:val="28"/>
                <w:szCs w:val="28"/>
              </w:rPr>
              <w:t>1</w:t>
            </w:r>
          </w:p>
        </w:tc>
        <w:tc>
          <w:tcPr>
            <w:tcW w:w="1686" w:type="dxa"/>
            <w:noWrap/>
            <w:hideMark/>
          </w:tcPr>
          <w:p w14:paraId="6E4A5BB1" w14:textId="77777777" w:rsidR="008E2E5A" w:rsidRPr="00E97360" w:rsidRDefault="008E2E5A" w:rsidP="008E2E5A">
            <w:pPr>
              <w:ind w:firstLine="135"/>
              <w:rPr>
                <w:rFonts w:ascii="Times New Roman" w:hAnsi="Times New Roman" w:cs="Times New Roman"/>
                <w:sz w:val="28"/>
                <w:szCs w:val="28"/>
              </w:rPr>
            </w:pPr>
            <w:r w:rsidRPr="00E97360">
              <w:rPr>
                <w:rFonts w:ascii="Times New Roman" w:hAnsi="Times New Roman" w:cs="Times New Roman"/>
                <w:sz w:val="28"/>
                <w:szCs w:val="28"/>
              </w:rPr>
              <w:t>52,99</w:t>
            </w:r>
          </w:p>
        </w:tc>
        <w:tc>
          <w:tcPr>
            <w:tcW w:w="1686" w:type="dxa"/>
            <w:noWrap/>
            <w:hideMark/>
          </w:tcPr>
          <w:p w14:paraId="35AC7F07" w14:textId="77777777" w:rsidR="008E2E5A" w:rsidRPr="00E97360" w:rsidRDefault="008E2E5A" w:rsidP="008E2E5A">
            <w:pPr>
              <w:ind w:firstLine="135"/>
              <w:rPr>
                <w:rFonts w:ascii="Times New Roman" w:hAnsi="Times New Roman" w:cs="Times New Roman"/>
                <w:sz w:val="28"/>
                <w:szCs w:val="28"/>
              </w:rPr>
            </w:pPr>
            <w:r w:rsidRPr="00E97360">
              <w:rPr>
                <w:rFonts w:ascii="Times New Roman" w:hAnsi="Times New Roman" w:cs="Times New Roman"/>
                <w:sz w:val="28"/>
                <w:szCs w:val="28"/>
              </w:rPr>
              <w:t>62,66</w:t>
            </w:r>
          </w:p>
        </w:tc>
        <w:tc>
          <w:tcPr>
            <w:tcW w:w="1686" w:type="dxa"/>
            <w:noWrap/>
            <w:hideMark/>
          </w:tcPr>
          <w:p w14:paraId="3591EE69" w14:textId="77777777" w:rsidR="008E2E5A" w:rsidRPr="00E97360" w:rsidRDefault="008E2E5A" w:rsidP="008E2E5A">
            <w:pPr>
              <w:ind w:firstLine="135"/>
              <w:rPr>
                <w:rFonts w:ascii="Times New Roman" w:hAnsi="Times New Roman" w:cs="Times New Roman"/>
                <w:sz w:val="28"/>
                <w:szCs w:val="28"/>
              </w:rPr>
            </w:pPr>
            <w:r w:rsidRPr="00E97360">
              <w:rPr>
                <w:rFonts w:ascii="Times New Roman" w:hAnsi="Times New Roman" w:cs="Times New Roman"/>
                <w:sz w:val="28"/>
                <w:szCs w:val="28"/>
              </w:rPr>
              <w:t>61,83</w:t>
            </w:r>
          </w:p>
        </w:tc>
      </w:tr>
      <w:tr w:rsidR="008E2E5A" w:rsidRPr="00E97360" w14:paraId="24C50421" w14:textId="77777777" w:rsidTr="008E2E5A">
        <w:trPr>
          <w:trHeight w:val="300"/>
        </w:trPr>
        <w:tc>
          <w:tcPr>
            <w:tcW w:w="25343" w:type="dxa"/>
            <w:noWrap/>
            <w:hideMark/>
          </w:tcPr>
          <w:p w14:paraId="0D845C2F" w14:textId="77777777" w:rsidR="008E2E5A" w:rsidRPr="00E97360" w:rsidRDefault="008E2E5A" w:rsidP="008E2E5A">
            <w:pPr>
              <w:ind w:firstLine="135"/>
              <w:rPr>
                <w:rFonts w:ascii="Times New Roman" w:hAnsi="Times New Roman" w:cs="Times New Roman"/>
                <w:sz w:val="28"/>
                <w:szCs w:val="28"/>
                <w:lang w:val="ru-RU"/>
              </w:rPr>
            </w:pPr>
            <w:r w:rsidRPr="00E97360">
              <w:rPr>
                <w:rFonts w:ascii="Times New Roman" w:hAnsi="Times New Roman" w:cs="Times New Roman"/>
                <w:sz w:val="28"/>
                <w:szCs w:val="28"/>
                <w:lang w:val="ru-RU"/>
              </w:rPr>
              <w:t xml:space="preserve">4.3. Правила работы в кабинете биологии, с биологическими приборами и инструментами.       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 проведения экологического мониторинга в окружающей среде  </w:t>
            </w:r>
          </w:p>
        </w:tc>
        <w:tc>
          <w:tcPr>
            <w:tcW w:w="1269" w:type="dxa"/>
            <w:noWrap/>
            <w:hideMark/>
          </w:tcPr>
          <w:p w14:paraId="29D13185" w14:textId="77777777" w:rsidR="008E2E5A" w:rsidRPr="00E97360" w:rsidRDefault="008E2E5A" w:rsidP="008E2E5A">
            <w:pPr>
              <w:ind w:firstLine="135"/>
              <w:rPr>
                <w:rFonts w:ascii="Times New Roman" w:hAnsi="Times New Roman" w:cs="Times New Roman"/>
                <w:sz w:val="28"/>
                <w:szCs w:val="28"/>
              </w:rPr>
            </w:pPr>
            <w:r w:rsidRPr="00E97360">
              <w:rPr>
                <w:rFonts w:ascii="Times New Roman" w:hAnsi="Times New Roman" w:cs="Times New Roman"/>
                <w:sz w:val="28"/>
                <w:szCs w:val="28"/>
              </w:rPr>
              <w:t>1</w:t>
            </w:r>
          </w:p>
        </w:tc>
        <w:tc>
          <w:tcPr>
            <w:tcW w:w="1686" w:type="dxa"/>
            <w:noWrap/>
            <w:hideMark/>
          </w:tcPr>
          <w:p w14:paraId="596588DE" w14:textId="77777777" w:rsidR="008E2E5A" w:rsidRPr="00E97360" w:rsidRDefault="008E2E5A" w:rsidP="008E2E5A">
            <w:pPr>
              <w:ind w:firstLine="135"/>
              <w:rPr>
                <w:rFonts w:ascii="Times New Roman" w:hAnsi="Times New Roman" w:cs="Times New Roman"/>
                <w:sz w:val="28"/>
                <w:szCs w:val="28"/>
              </w:rPr>
            </w:pPr>
            <w:r w:rsidRPr="00E97360">
              <w:rPr>
                <w:rFonts w:ascii="Times New Roman" w:hAnsi="Times New Roman" w:cs="Times New Roman"/>
                <w:sz w:val="28"/>
                <w:szCs w:val="28"/>
              </w:rPr>
              <w:t>61,19</w:t>
            </w:r>
          </w:p>
        </w:tc>
        <w:tc>
          <w:tcPr>
            <w:tcW w:w="1686" w:type="dxa"/>
            <w:noWrap/>
            <w:hideMark/>
          </w:tcPr>
          <w:p w14:paraId="2740866A" w14:textId="77777777" w:rsidR="008E2E5A" w:rsidRPr="00E97360" w:rsidRDefault="008E2E5A" w:rsidP="008E2E5A">
            <w:pPr>
              <w:ind w:firstLine="135"/>
              <w:rPr>
                <w:rFonts w:ascii="Times New Roman" w:hAnsi="Times New Roman" w:cs="Times New Roman"/>
                <w:sz w:val="28"/>
                <w:szCs w:val="28"/>
              </w:rPr>
            </w:pPr>
            <w:r w:rsidRPr="00E97360">
              <w:rPr>
                <w:rFonts w:ascii="Times New Roman" w:hAnsi="Times New Roman" w:cs="Times New Roman"/>
                <w:sz w:val="28"/>
                <w:szCs w:val="28"/>
              </w:rPr>
              <w:t>69,48</w:t>
            </w:r>
          </w:p>
        </w:tc>
        <w:tc>
          <w:tcPr>
            <w:tcW w:w="1686" w:type="dxa"/>
            <w:noWrap/>
            <w:hideMark/>
          </w:tcPr>
          <w:p w14:paraId="71715B35" w14:textId="77777777" w:rsidR="008E2E5A" w:rsidRPr="00E97360" w:rsidRDefault="008E2E5A" w:rsidP="008E2E5A">
            <w:pPr>
              <w:ind w:firstLine="135"/>
              <w:rPr>
                <w:rFonts w:ascii="Times New Roman" w:hAnsi="Times New Roman" w:cs="Times New Roman"/>
                <w:sz w:val="28"/>
                <w:szCs w:val="28"/>
              </w:rPr>
            </w:pPr>
            <w:r w:rsidRPr="00E97360">
              <w:rPr>
                <w:rFonts w:ascii="Times New Roman" w:hAnsi="Times New Roman" w:cs="Times New Roman"/>
                <w:sz w:val="28"/>
                <w:szCs w:val="28"/>
              </w:rPr>
              <w:t>75,22</w:t>
            </w:r>
          </w:p>
        </w:tc>
      </w:tr>
      <w:tr w:rsidR="008E2E5A" w:rsidRPr="00E97360" w14:paraId="5B30EB50" w14:textId="77777777" w:rsidTr="008E2E5A">
        <w:trPr>
          <w:trHeight w:val="300"/>
        </w:trPr>
        <w:tc>
          <w:tcPr>
            <w:tcW w:w="25343" w:type="dxa"/>
            <w:noWrap/>
            <w:hideMark/>
          </w:tcPr>
          <w:p w14:paraId="353C33D7" w14:textId="77777777" w:rsidR="008E2E5A" w:rsidRPr="00E97360" w:rsidRDefault="008E2E5A" w:rsidP="008E2E5A">
            <w:pPr>
              <w:ind w:firstLine="135"/>
              <w:rPr>
                <w:rFonts w:ascii="Times New Roman" w:hAnsi="Times New Roman" w:cs="Times New Roman"/>
                <w:sz w:val="28"/>
                <w:szCs w:val="28"/>
                <w:lang w:val="ru-RU"/>
              </w:rPr>
            </w:pPr>
            <w:r w:rsidRPr="00E97360">
              <w:rPr>
                <w:rFonts w:ascii="Times New Roman" w:hAnsi="Times New Roman" w:cs="Times New Roman"/>
                <w:sz w:val="28"/>
                <w:szCs w:val="28"/>
                <w:lang w:val="ru-RU"/>
              </w:rPr>
              <w:t xml:space="preserve">5. Организм. Классификация организмов. Принципы классификации. Одноклеточные и многоклеточные организмы. Формирование первоначальных систематизированных представлений о биологических объектах, процессах, явлениях, закономерностях, об основных биологических теориях, об </w:t>
            </w:r>
            <w:proofErr w:type="spellStart"/>
            <w:r w:rsidRPr="00E97360">
              <w:rPr>
                <w:rFonts w:ascii="Times New Roman" w:hAnsi="Times New Roman" w:cs="Times New Roman"/>
                <w:sz w:val="28"/>
                <w:szCs w:val="28"/>
                <w:lang w:val="ru-RU"/>
              </w:rPr>
              <w:t>экосистемной</w:t>
            </w:r>
            <w:proofErr w:type="spellEnd"/>
            <w:r w:rsidRPr="00E97360">
              <w:rPr>
                <w:rFonts w:ascii="Times New Roman" w:hAnsi="Times New Roman" w:cs="Times New Roman"/>
                <w:sz w:val="28"/>
                <w:szCs w:val="28"/>
                <w:lang w:val="ru-RU"/>
              </w:rPr>
              <w:t xml:space="preserve"> организации жизни, о взаимосвязи живого и неживого в биосфере, о наследственности и изменчивости; овладение понятийным аппаратом биологии  </w:t>
            </w:r>
          </w:p>
        </w:tc>
        <w:tc>
          <w:tcPr>
            <w:tcW w:w="1269" w:type="dxa"/>
            <w:noWrap/>
            <w:hideMark/>
          </w:tcPr>
          <w:p w14:paraId="619D8E61" w14:textId="77777777" w:rsidR="008E2E5A" w:rsidRPr="00E97360" w:rsidRDefault="008E2E5A" w:rsidP="008E2E5A">
            <w:pPr>
              <w:ind w:firstLine="135"/>
              <w:rPr>
                <w:rFonts w:ascii="Times New Roman" w:hAnsi="Times New Roman" w:cs="Times New Roman"/>
                <w:sz w:val="28"/>
                <w:szCs w:val="28"/>
              </w:rPr>
            </w:pPr>
            <w:r w:rsidRPr="00E97360">
              <w:rPr>
                <w:rFonts w:ascii="Times New Roman" w:hAnsi="Times New Roman" w:cs="Times New Roman"/>
                <w:sz w:val="28"/>
                <w:szCs w:val="28"/>
              </w:rPr>
              <w:t>2</w:t>
            </w:r>
          </w:p>
        </w:tc>
        <w:tc>
          <w:tcPr>
            <w:tcW w:w="1686" w:type="dxa"/>
            <w:noWrap/>
            <w:hideMark/>
          </w:tcPr>
          <w:p w14:paraId="746BFFD1" w14:textId="77777777" w:rsidR="008E2E5A" w:rsidRPr="00E97360" w:rsidRDefault="008E2E5A" w:rsidP="008E2E5A">
            <w:pPr>
              <w:ind w:firstLine="135"/>
              <w:rPr>
                <w:rFonts w:ascii="Times New Roman" w:hAnsi="Times New Roman" w:cs="Times New Roman"/>
                <w:sz w:val="28"/>
                <w:szCs w:val="28"/>
              </w:rPr>
            </w:pPr>
            <w:r w:rsidRPr="00E97360">
              <w:rPr>
                <w:rFonts w:ascii="Times New Roman" w:hAnsi="Times New Roman" w:cs="Times New Roman"/>
                <w:sz w:val="28"/>
                <w:szCs w:val="28"/>
              </w:rPr>
              <w:t>68,4</w:t>
            </w:r>
          </w:p>
        </w:tc>
        <w:tc>
          <w:tcPr>
            <w:tcW w:w="1686" w:type="dxa"/>
            <w:noWrap/>
            <w:hideMark/>
          </w:tcPr>
          <w:p w14:paraId="6E41FA4C" w14:textId="77777777" w:rsidR="008E2E5A" w:rsidRPr="00E97360" w:rsidRDefault="008E2E5A" w:rsidP="008E2E5A">
            <w:pPr>
              <w:ind w:firstLine="135"/>
              <w:rPr>
                <w:rFonts w:ascii="Times New Roman" w:hAnsi="Times New Roman" w:cs="Times New Roman"/>
                <w:sz w:val="28"/>
                <w:szCs w:val="28"/>
              </w:rPr>
            </w:pPr>
            <w:r w:rsidRPr="00E97360">
              <w:rPr>
                <w:rFonts w:ascii="Times New Roman" w:hAnsi="Times New Roman" w:cs="Times New Roman"/>
                <w:sz w:val="28"/>
                <w:szCs w:val="28"/>
              </w:rPr>
              <w:t>67,21</w:t>
            </w:r>
          </w:p>
        </w:tc>
        <w:tc>
          <w:tcPr>
            <w:tcW w:w="1686" w:type="dxa"/>
            <w:noWrap/>
            <w:hideMark/>
          </w:tcPr>
          <w:p w14:paraId="742C1BBC" w14:textId="77777777" w:rsidR="008E2E5A" w:rsidRPr="00E97360" w:rsidRDefault="008E2E5A" w:rsidP="008E2E5A">
            <w:pPr>
              <w:ind w:firstLine="135"/>
              <w:rPr>
                <w:rFonts w:ascii="Times New Roman" w:hAnsi="Times New Roman" w:cs="Times New Roman"/>
                <w:sz w:val="28"/>
                <w:szCs w:val="28"/>
              </w:rPr>
            </w:pPr>
            <w:r w:rsidRPr="00E97360">
              <w:rPr>
                <w:rFonts w:ascii="Times New Roman" w:hAnsi="Times New Roman" w:cs="Times New Roman"/>
                <w:sz w:val="28"/>
                <w:szCs w:val="28"/>
              </w:rPr>
              <w:t>74,05</w:t>
            </w:r>
          </w:p>
        </w:tc>
      </w:tr>
      <w:tr w:rsidR="008E2E5A" w:rsidRPr="00E97360" w14:paraId="7EF059B1" w14:textId="77777777" w:rsidTr="008E2E5A">
        <w:trPr>
          <w:trHeight w:val="300"/>
        </w:trPr>
        <w:tc>
          <w:tcPr>
            <w:tcW w:w="25343" w:type="dxa"/>
            <w:noWrap/>
            <w:hideMark/>
          </w:tcPr>
          <w:p w14:paraId="7EC04B2D" w14:textId="77777777" w:rsidR="008E2E5A" w:rsidRPr="00E97360" w:rsidRDefault="008E2E5A" w:rsidP="008E2E5A">
            <w:pPr>
              <w:ind w:firstLine="135"/>
              <w:rPr>
                <w:rFonts w:ascii="Times New Roman" w:hAnsi="Times New Roman" w:cs="Times New Roman"/>
                <w:sz w:val="28"/>
                <w:szCs w:val="28"/>
                <w:lang w:val="ru-RU"/>
              </w:rPr>
            </w:pPr>
            <w:r w:rsidRPr="00E97360">
              <w:rPr>
                <w:rFonts w:ascii="Times New Roman" w:hAnsi="Times New Roman" w:cs="Times New Roman"/>
                <w:sz w:val="28"/>
                <w:szCs w:val="28"/>
                <w:lang w:val="ru-RU"/>
              </w:rPr>
              <w:t xml:space="preserve">6.1. Приспособления организмов к жизни в наземно-воздушной среде. Связь биологии с другими науками (математика, география и др.). Умение создавать, применять и преобразовывать знаки и символы, модели и схемы для решения учебных и познавательных задач </w:t>
            </w:r>
          </w:p>
        </w:tc>
        <w:tc>
          <w:tcPr>
            <w:tcW w:w="1269" w:type="dxa"/>
            <w:noWrap/>
            <w:hideMark/>
          </w:tcPr>
          <w:p w14:paraId="32110BDD" w14:textId="77777777" w:rsidR="008E2E5A" w:rsidRPr="00E97360" w:rsidRDefault="008E2E5A" w:rsidP="008E2E5A">
            <w:pPr>
              <w:ind w:firstLine="135"/>
              <w:rPr>
                <w:rFonts w:ascii="Times New Roman" w:hAnsi="Times New Roman" w:cs="Times New Roman"/>
                <w:sz w:val="28"/>
                <w:szCs w:val="28"/>
              </w:rPr>
            </w:pPr>
            <w:r w:rsidRPr="00E97360">
              <w:rPr>
                <w:rFonts w:ascii="Times New Roman" w:hAnsi="Times New Roman" w:cs="Times New Roman"/>
                <w:sz w:val="28"/>
                <w:szCs w:val="28"/>
              </w:rPr>
              <w:t>1</w:t>
            </w:r>
          </w:p>
        </w:tc>
        <w:tc>
          <w:tcPr>
            <w:tcW w:w="1686" w:type="dxa"/>
            <w:noWrap/>
            <w:hideMark/>
          </w:tcPr>
          <w:p w14:paraId="5300E358" w14:textId="77777777" w:rsidR="008E2E5A" w:rsidRPr="00E97360" w:rsidRDefault="008E2E5A" w:rsidP="008E2E5A">
            <w:pPr>
              <w:ind w:firstLine="135"/>
              <w:rPr>
                <w:rFonts w:ascii="Times New Roman" w:hAnsi="Times New Roman" w:cs="Times New Roman"/>
                <w:sz w:val="28"/>
                <w:szCs w:val="28"/>
              </w:rPr>
            </w:pPr>
            <w:r w:rsidRPr="00E97360">
              <w:rPr>
                <w:rFonts w:ascii="Times New Roman" w:hAnsi="Times New Roman" w:cs="Times New Roman"/>
                <w:sz w:val="28"/>
                <w:szCs w:val="28"/>
              </w:rPr>
              <w:t>68,13</w:t>
            </w:r>
          </w:p>
        </w:tc>
        <w:tc>
          <w:tcPr>
            <w:tcW w:w="1686" w:type="dxa"/>
            <w:noWrap/>
            <w:hideMark/>
          </w:tcPr>
          <w:p w14:paraId="641E7A70" w14:textId="77777777" w:rsidR="008E2E5A" w:rsidRPr="00E97360" w:rsidRDefault="008E2E5A" w:rsidP="008E2E5A">
            <w:pPr>
              <w:ind w:firstLine="135"/>
              <w:rPr>
                <w:rFonts w:ascii="Times New Roman" w:hAnsi="Times New Roman" w:cs="Times New Roman"/>
                <w:sz w:val="28"/>
                <w:szCs w:val="28"/>
              </w:rPr>
            </w:pPr>
            <w:r w:rsidRPr="00E97360">
              <w:rPr>
                <w:rFonts w:ascii="Times New Roman" w:hAnsi="Times New Roman" w:cs="Times New Roman"/>
                <w:sz w:val="28"/>
                <w:szCs w:val="28"/>
              </w:rPr>
              <w:t>65,58</w:t>
            </w:r>
          </w:p>
        </w:tc>
        <w:tc>
          <w:tcPr>
            <w:tcW w:w="1686" w:type="dxa"/>
            <w:noWrap/>
            <w:hideMark/>
          </w:tcPr>
          <w:p w14:paraId="004C01DE" w14:textId="77777777" w:rsidR="008E2E5A" w:rsidRPr="00E97360" w:rsidRDefault="008E2E5A" w:rsidP="008E2E5A">
            <w:pPr>
              <w:ind w:firstLine="135"/>
              <w:rPr>
                <w:rFonts w:ascii="Times New Roman" w:hAnsi="Times New Roman" w:cs="Times New Roman"/>
                <w:sz w:val="28"/>
                <w:szCs w:val="28"/>
              </w:rPr>
            </w:pPr>
            <w:r w:rsidRPr="00E97360">
              <w:rPr>
                <w:rFonts w:ascii="Times New Roman" w:hAnsi="Times New Roman" w:cs="Times New Roman"/>
                <w:sz w:val="28"/>
                <w:szCs w:val="28"/>
              </w:rPr>
              <w:t>74,09</w:t>
            </w:r>
          </w:p>
        </w:tc>
      </w:tr>
      <w:tr w:rsidR="008E2E5A" w:rsidRPr="00E97360" w14:paraId="63498002" w14:textId="77777777" w:rsidTr="008E2E5A">
        <w:trPr>
          <w:trHeight w:val="300"/>
        </w:trPr>
        <w:tc>
          <w:tcPr>
            <w:tcW w:w="25343" w:type="dxa"/>
            <w:noWrap/>
            <w:hideMark/>
          </w:tcPr>
          <w:p w14:paraId="65ADD668" w14:textId="77777777" w:rsidR="008E2E5A" w:rsidRPr="00E97360" w:rsidRDefault="008E2E5A" w:rsidP="008E2E5A">
            <w:pPr>
              <w:ind w:firstLine="135"/>
              <w:rPr>
                <w:rFonts w:ascii="Times New Roman" w:hAnsi="Times New Roman" w:cs="Times New Roman"/>
                <w:sz w:val="28"/>
                <w:szCs w:val="28"/>
                <w:lang w:val="ru-RU"/>
              </w:rPr>
            </w:pPr>
            <w:r w:rsidRPr="00E97360">
              <w:rPr>
                <w:rFonts w:ascii="Times New Roman" w:hAnsi="Times New Roman" w:cs="Times New Roman"/>
                <w:sz w:val="28"/>
                <w:szCs w:val="28"/>
                <w:lang w:val="ru-RU"/>
              </w:rPr>
              <w:lastRenderedPageBreak/>
              <w:t xml:space="preserve">6.2. Приспособления организмов к жизни в наземно-воздушной среде. Связь биологии с другими науками (математика, география и др.). Умение создавать, применять и преобразовывать знаки и символы, модели и схемы для решения учебных и познавательных задач </w:t>
            </w:r>
          </w:p>
        </w:tc>
        <w:tc>
          <w:tcPr>
            <w:tcW w:w="1269" w:type="dxa"/>
            <w:noWrap/>
            <w:hideMark/>
          </w:tcPr>
          <w:p w14:paraId="59074CCA" w14:textId="77777777" w:rsidR="008E2E5A" w:rsidRPr="00E97360" w:rsidRDefault="008E2E5A" w:rsidP="008E2E5A">
            <w:pPr>
              <w:ind w:firstLine="135"/>
              <w:rPr>
                <w:rFonts w:ascii="Times New Roman" w:hAnsi="Times New Roman" w:cs="Times New Roman"/>
                <w:sz w:val="28"/>
                <w:szCs w:val="28"/>
              </w:rPr>
            </w:pPr>
            <w:r w:rsidRPr="00E97360">
              <w:rPr>
                <w:rFonts w:ascii="Times New Roman" w:hAnsi="Times New Roman" w:cs="Times New Roman"/>
                <w:sz w:val="28"/>
                <w:szCs w:val="28"/>
              </w:rPr>
              <w:t>1</w:t>
            </w:r>
          </w:p>
        </w:tc>
        <w:tc>
          <w:tcPr>
            <w:tcW w:w="1686" w:type="dxa"/>
            <w:noWrap/>
            <w:hideMark/>
          </w:tcPr>
          <w:p w14:paraId="0819C8A3" w14:textId="77777777" w:rsidR="008E2E5A" w:rsidRPr="00E97360" w:rsidRDefault="008E2E5A" w:rsidP="008E2E5A">
            <w:pPr>
              <w:ind w:firstLine="135"/>
              <w:rPr>
                <w:rFonts w:ascii="Times New Roman" w:hAnsi="Times New Roman" w:cs="Times New Roman"/>
                <w:sz w:val="28"/>
                <w:szCs w:val="28"/>
              </w:rPr>
            </w:pPr>
            <w:r w:rsidRPr="00E97360">
              <w:rPr>
                <w:rFonts w:ascii="Times New Roman" w:hAnsi="Times New Roman" w:cs="Times New Roman"/>
                <w:sz w:val="28"/>
                <w:szCs w:val="28"/>
              </w:rPr>
              <w:t>39,27</w:t>
            </w:r>
          </w:p>
        </w:tc>
        <w:tc>
          <w:tcPr>
            <w:tcW w:w="1686" w:type="dxa"/>
            <w:noWrap/>
            <w:hideMark/>
          </w:tcPr>
          <w:p w14:paraId="6032D43A" w14:textId="77777777" w:rsidR="008E2E5A" w:rsidRPr="00E97360" w:rsidRDefault="008E2E5A" w:rsidP="008E2E5A">
            <w:pPr>
              <w:ind w:firstLine="135"/>
              <w:rPr>
                <w:rFonts w:ascii="Times New Roman" w:hAnsi="Times New Roman" w:cs="Times New Roman"/>
                <w:sz w:val="28"/>
                <w:szCs w:val="28"/>
              </w:rPr>
            </w:pPr>
            <w:r w:rsidRPr="00E97360">
              <w:rPr>
                <w:rFonts w:ascii="Times New Roman" w:hAnsi="Times New Roman" w:cs="Times New Roman"/>
                <w:sz w:val="28"/>
                <w:szCs w:val="28"/>
              </w:rPr>
              <w:t>40,91</w:t>
            </w:r>
          </w:p>
        </w:tc>
        <w:tc>
          <w:tcPr>
            <w:tcW w:w="1686" w:type="dxa"/>
            <w:noWrap/>
            <w:hideMark/>
          </w:tcPr>
          <w:p w14:paraId="1904AC0F" w14:textId="77777777" w:rsidR="008E2E5A" w:rsidRPr="00E97360" w:rsidRDefault="008E2E5A" w:rsidP="008E2E5A">
            <w:pPr>
              <w:ind w:firstLine="135"/>
              <w:rPr>
                <w:rFonts w:ascii="Times New Roman" w:hAnsi="Times New Roman" w:cs="Times New Roman"/>
                <w:sz w:val="28"/>
                <w:szCs w:val="28"/>
              </w:rPr>
            </w:pPr>
            <w:r w:rsidRPr="00E97360">
              <w:rPr>
                <w:rFonts w:ascii="Times New Roman" w:hAnsi="Times New Roman" w:cs="Times New Roman"/>
                <w:sz w:val="28"/>
                <w:szCs w:val="28"/>
              </w:rPr>
              <w:t>48,67</w:t>
            </w:r>
          </w:p>
        </w:tc>
      </w:tr>
      <w:tr w:rsidR="008E2E5A" w:rsidRPr="00E97360" w14:paraId="23BB909C" w14:textId="77777777" w:rsidTr="008E2E5A">
        <w:trPr>
          <w:trHeight w:val="300"/>
        </w:trPr>
        <w:tc>
          <w:tcPr>
            <w:tcW w:w="25343" w:type="dxa"/>
            <w:noWrap/>
            <w:hideMark/>
          </w:tcPr>
          <w:p w14:paraId="15C0AE49" w14:textId="77777777" w:rsidR="008E2E5A" w:rsidRPr="00E97360" w:rsidRDefault="008E2E5A" w:rsidP="008E2E5A">
            <w:pPr>
              <w:ind w:firstLine="135"/>
              <w:rPr>
                <w:rFonts w:ascii="Times New Roman" w:hAnsi="Times New Roman" w:cs="Times New Roman"/>
                <w:sz w:val="28"/>
                <w:szCs w:val="28"/>
                <w:lang w:val="ru-RU"/>
              </w:rPr>
            </w:pPr>
            <w:r w:rsidRPr="00E97360">
              <w:rPr>
                <w:rFonts w:ascii="Times New Roman" w:hAnsi="Times New Roman" w:cs="Times New Roman"/>
                <w:sz w:val="28"/>
                <w:szCs w:val="28"/>
                <w:lang w:val="ru-RU"/>
              </w:rPr>
              <w:t>7.1. Организм. Классификация организмов. Принципы классификации. Одноклеточные и</w:t>
            </w:r>
            <w:r w:rsidRPr="00E97360">
              <w:rPr>
                <w:rFonts w:ascii="Times New Roman" w:hAnsi="Times New Roman" w:cs="Times New Roman"/>
                <w:sz w:val="28"/>
                <w:szCs w:val="28"/>
              </w:rPr>
              <w:t> </w:t>
            </w:r>
            <w:r w:rsidRPr="00E97360">
              <w:rPr>
                <w:rFonts w:ascii="Times New Roman" w:hAnsi="Times New Roman" w:cs="Times New Roman"/>
                <w:sz w:val="28"/>
                <w:szCs w:val="28"/>
                <w:lang w:val="ru-RU"/>
              </w:rPr>
              <w:t>многоклеточные организмы. Приспособления организмов к жизни в наземно-воздушной среде.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w:t>
            </w:r>
          </w:p>
        </w:tc>
        <w:tc>
          <w:tcPr>
            <w:tcW w:w="1269" w:type="dxa"/>
            <w:noWrap/>
            <w:hideMark/>
          </w:tcPr>
          <w:p w14:paraId="1BEAED08" w14:textId="77777777" w:rsidR="008E2E5A" w:rsidRPr="00E97360" w:rsidRDefault="008E2E5A" w:rsidP="008E2E5A">
            <w:pPr>
              <w:ind w:firstLine="135"/>
              <w:rPr>
                <w:rFonts w:ascii="Times New Roman" w:hAnsi="Times New Roman" w:cs="Times New Roman"/>
                <w:sz w:val="28"/>
                <w:szCs w:val="28"/>
              </w:rPr>
            </w:pPr>
            <w:r w:rsidRPr="00E97360">
              <w:rPr>
                <w:rFonts w:ascii="Times New Roman" w:hAnsi="Times New Roman" w:cs="Times New Roman"/>
                <w:sz w:val="28"/>
                <w:szCs w:val="28"/>
              </w:rPr>
              <w:t>2</w:t>
            </w:r>
          </w:p>
        </w:tc>
        <w:tc>
          <w:tcPr>
            <w:tcW w:w="1686" w:type="dxa"/>
            <w:noWrap/>
            <w:hideMark/>
          </w:tcPr>
          <w:p w14:paraId="1E93FC76" w14:textId="77777777" w:rsidR="008E2E5A" w:rsidRPr="00E97360" w:rsidRDefault="008E2E5A" w:rsidP="008E2E5A">
            <w:pPr>
              <w:ind w:firstLine="135"/>
              <w:rPr>
                <w:rFonts w:ascii="Times New Roman" w:hAnsi="Times New Roman" w:cs="Times New Roman"/>
                <w:sz w:val="28"/>
                <w:szCs w:val="28"/>
              </w:rPr>
            </w:pPr>
            <w:r w:rsidRPr="00E97360">
              <w:rPr>
                <w:rFonts w:ascii="Times New Roman" w:hAnsi="Times New Roman" w:cs="Times New Roman"/>
                <w:sz w:val="28"/>
                <w:szCs w:val="28"/>
              </w:rPr>
              <w:t>50,39</w:t>
            </w:r>
          </w:p>
        </w:tc>
        <w:tc>
          <w:tcPr>
            <w:tcW w:w="1686" w:type="dxa"/>
            <w:noWrap/>
            <w:hideMark/>
          </w:tcPr>
          <w:p w14:paraId="2E490952" w14:textId="77777777" w:rsidR="008E2E5A" w:rsidRPr="00E97360" w:rsidRDefault="008E2E5A" w:rsidP="008E2E5A">
            <w:pPr>
              <w:ind w:firstLine="135"/>
              <w:rPr>
                <w:rFonts w:ascii="Times New Roman" w:hAnsi="Times New Roman" w:cs="Times New Roman"/>
                <w:sz w:val="28"/>
                <w:szCs w:val="28"/>
              </w:rPr>
            </w:pPr>
            <w:r w:rsidRPr="00E97360">
              <w:rPr>
                <w:rFonts w:ascii="Times New Roman" w:hAnsi="Times New Roman" w:cs="Times New Roman"/>
                <w:sz w:val="28"/>
                <w:szCs w:val="28"/>
              </w:rPr>
              <w:t>52,76</w:t>
            </w:r>
          </w:p>
        </w:tc>
        <w:tc>
          <w:tcPr>
            <w:tcW w:w="1686" w:type="dxa"/>
            <w:noWrap/>
            <w:hideMark/>
          </w:tcPr>
          <w:p w14:paraId="42F74915" w14:textId="77777777" w:rsidR="008E2E5A" w:rsidRPr="00E97360" w:rsidRDefault="008E2E5A" w:rsidP="008E2E5A">
            <w:pPr>
              <w:ind w:firstLine="135"/>
              <w:rPr>
                <w:rFonts w:ascii="Times New Roman" w:hAnsi="Times New Roman" w:cs="Times New Roman"/>
                <w:sz w:val="28"/>
                <w:szCs w:val="28"/>
              </w:rPr>
            </w:pPr>
            <w:r w:rsidRPr="00E97360">
              <w:rPr>
                <w:rFonts w:ascii="Times New Roman" w:hAnsi="Times New Roman" w:cs="Times New Roman"/>
                <w:sz w:val="28"/>
                <w:szCs w:val="28"/>
              </w:rPr>
              <w:t>61,95</w:t>
            </w:r>
          </w:p>
        </w:tc>
      </w:tr>
      <w:tr w:rsidR="008E2E5A" w:rsidRPr="00E97360" w14:paraId="5D902101" w14:textId="77777777" w:rsidTr="008E2E5A">
        <w:trPr>
          <w:trHeight w:val="300"/>
        </w:trPr>
        <w:tc>
          <w:tcPr>
            <w:tcW w:w="25343" w:type="dxa"/>
            <w:noWrap/>
            <w:hideMark/>
          </w:tcPr>
          <w:p w14:paraId="6DA76C50" w14:textId="77777777" w:rsidR="008E2E5A" w:rsidRPr="00E97360" w:rsidRDefault="008E2E5A" w:rsidP="008E2E5A">
            <w:pPr>
              <w:ind w:firstLine="135"/>
              <w:rPr>
                <w:rFonts w:ascii="Times New Roman" w:hAnsi="Times New Roman" w:cs="Times New Roman"/>
                <w:sz w:val="28"/>
                <w:szCs w:val="28"/>
                <w:lang w:val="ru-RU"/>
              </w:rPr>
            </w:pPr>
            <w:r w:rsidRPr="00E97360">
              <w:rPr>
                <w:rFonts w:ascii="Times New Roman" w:hAnsi="Times New Roman" w:cs="Times New Roman"/>
                <w:sz w:val="28"/>
                <w:szCs w:val="28"/>
                <w:lang w:val="ru-RU"/>
              </w:rPr>
              <w:t>7.2. Организм. Классификация организмов. Принципы классификации. Одноклеточные и</w:t>
            </w:r>
            <w:r w:rsidRPr="00E97360">
              <w:rPr>
                <w:rFonts w:ascii="Times New Roman" w:hAnsi="Times New Roman" w:cs="Times New Roman"/>
                <w:sz w:val="28"/>
                <w:szCs w:val="28"/>
              </w:rPr>
              <w:t> </w:t>
            </w:r>
            <w:r w:rsidRPr="00E97360">
              <w:rPr>
                <w:rFonts w:ascii="Times New Roman" w:hAnsi="Times New Roman" w:cs="Times New Roman"/>
                <w:sz w:val="28"/>
                <w:szCs w:val="28"/>
                <w:lang w:val="ru-RU"/>
              </w:rPr>
              <w:t>многоклеточные организмы. Приспособления организмов к жизни в наземно-воздушной среде.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w:t>
            </w:r>
          </w:p>
        </w:tc>
        <w:tc>
          <w:tcPr>
            <w:tcW w:w="1269" w:type="dxa"/>
            <w:noWrap/>
            <w:hideMark/>
          </w:tcPr>
          <w:p w14:paraId="4AF32961" w14:textId="77777777" w:rsidR="008E2E5A" w:rsidRPr="00E97360" w:rsidRDefault="008E2E5A" w:rsidP="008E2E5A">
            <w:pPr>
              <w:ind w:firstLine="135"/>
              <w:rPr>
                <w:rFonts w:ascii="Times New Roman" w:hAnsi="Times New Roman" w:cs="Times New Roman"/>
                <w:sz w:val="28"/>
                <w:szCs w:val="28"/>
              </w:rPr>
            </w:pPr>
            <w:r w:rsidRPr="00E97360">
              <w:rPr>
                <w:rFonts w:ascii="Times New Roman" w:hAnsi="Times New Roman" w:cs="Times New Roman"/>
                <w:sz w:val="28"/>
                <w:szCs w:val="28"/>
              </w:rPr>
              <w:t>3</w:t>
            </w:r>
          </w:p>
        </w:tc>
        <w:tc>
          <w:tcPr>
            <w:tcW w:w="1686" w:type="dxa"/>
            <w:noWrap/>
            <w:hideMark/>
          </w:tcPr>
          <w:p w14:paraId="6D8752DD" w14:textId="77777777" w:rsidR="008E2E5A" w:rsidRPr="00E97360" w:rsidRDefault="008E2E5A" w:rsidP="008E2E5A">
            <w:pPr>
              <w:ind w:firstLine="135"/>
              <w:rPr>
                <w:rFonts w:ascii="Times New Roman" w:hAnsi="Times New Roman" w:cs="Times New Roman"/>
                <w:sz w:val="28"/>
                <w:szCs w:val="28"/>
              </w:rPr>
            </w:pPr>
            <w:r w:rsidRPr="00E97360">
              <w:rPr>
                <w:rFonts w:ascii="Times New Roman" w:hAnsi="Times New Roman" w:cs="Times New Roman"/>
                <w:sz w:val="28"/>
                <w:szCs w:val="28"/>
              </w:rPr>
              <w:t>27,05</w:t>
            </w:r>
          </w:p>
        </w:tc>
        <w:tc>
          <w:tcPr>
            <w:tcW w:w="1686" w:type="dxa"/>
            <w:noWrap/>
            <w:hideMark/>
          </w:tcPr>
          <w:p w14:paraId="7B82E650" w14:textId="77777777" w:rsidR="008E2E5A" w:rsidRPr="00E97360" w:rsidRDefault="008E2E5A" w:rsidP="008E2E5A">
            <w:pPr>
              <w:ind w:firstLine="135"/>
              <w:rPr>
                <w:rFonts w:ascii="Times New Roman" w:hAnsi="Times New Roman" w:cs="Times New Roman"/>
                <w:sz w:val="28"/>
                <w:szCs w:val="28"/>
              </w:rPr>
            </w:pPr>
            <w:r w:rsidRPr="00E97360">
              <w:rPr>
                <w:rFonts w:ascii="Times New Roman" w:hAnsi="Times New Roman" w:cs="Times New Roman"/>
                <w:sz w:val="28"/>
                <w:szCs w:val="28"/>
              </w:rPr>
              <w:t>28,68</w:t>
            </w:r>
          </w:p>
        </w:tc>
        <w:tc>
          <w:tcPr>
            <w:tcW w:w="1686" w:type="dxa"/>
            <w:noWrap/>
            <w:hideMark/>
          </w:tcPr>
          <w:p w14:paraId="67CA78FB" w14:textId="77777777" w:rsidR="008E2E5A" w:rsidRPr="00E97360" w:rsidRDefault="008E2E5A" w:rsidP="008E2E5A">
            <w:pPr>
              <w:ind w:firstLine="135"/>
              <w:rPr>
                <w:rFonts w:ascii="Times New Roman" w:hAnsi="Times New Roman" w:cs="Times New Roman"/>
                <w:sz w:val="28"/>
                <w:szCs w:val="28"/>
              </w:rPr>
            </w:pPr>
            <w:r w:rsidRPr="00E97360">
              <w:rPr>
                <w:rFonts w:ascii="Times New Roman" w:hAnsi="Times New Roman" w:cs="Times New Roman"/>
                <w:sz w:val="28"/>
                <w:szCs w:val="28"/>
              </w:rPr>
              <w:t>36,39</w:t>
            </w:r>
          </w:p>
        </w:tc>
      </w:tr>
      <w:tr w:rsidR="008E2E5A" w:rsidRPr="00E97360" w14:paraId="57F7D51A" w14:textId="77777777" w:rsidTr="008E2E5A">
        <w:trPr>
          <w:trHeight w:val="300"/>
        </w:trPr>
        <w:tc>
          <w:tcPr>
            <w:tcW w:w="25343" w:type="dxa"/>
            <w:noWrap/>
            <w:hideMark/>
          </w:tcPr>
          <w:p w14:paraId="7D4F0BCF" w14:textId="77777777" w:rsidR="008E2E5A" w:rsidRPr="00E97360" w:rsidRDefault="008E2E5A" w:rsidP="008E2E5A">
            <w:pPr>
              <w:ind w:firstLine="135"/>
              <w:rPr>
                <w:rFonts w:ascii="Times New Roman" w:hAnsi="Times New Roman" w:cs="Times New Roman"/>
                <w:sz w:val="28"/>
                <w:szCs w:val="28"/>
                <w:lang w:val="ru-RU"/>
              </w:rPr>
            </w:pPr>
            <w:r w:rsidRPr="00E97360">
              <w:rPr>
                <w:rFonts w:ascii="Times New Roman" w:hAnsi="Times New Roman" w:cs="Times New Roman"/>
                <w:sz w:val="28"/>
                <w:szCs w:val="28"/>
                <w:lang w:val="ru-RU"/>
              </w:rPr>
              <w:t xml:space="preserve">8. Организмы и среда обитания.  Формирование основ экологической грамотности: способности оценивать последствия деятельности человека в природе, влияние факторов риска на здоровье человека; выбирать целевые и смысловые установки в своих действиях и поступках по отношению к живой природе, здоровью своему и окружающих; осознание необходимости действий по сохранению биоразнообразия и природных местообитаний видов растений и животных  </w:t>
            </w:r>
          </w:p>
        </w:tc>
        <w:tc>
          <w:tcPr>
            <w:tcW w:w="1269" w:type="dxa"/>
            <w:noWrap/>
            <w:hideMark/>
          </w:tcPr>
          <w:p w14:paraId="5C850C58" w14:textId="77777777" w:rsidR="008E2E5A" w:rsidRPr="00E97360" w:rsidRDefault="008E2E5A" w:rsidP="008E2E5A">
            <w:pPr>
              <w:ind w:firstLine="135"/>
              <w:rPr>
                <w:rFonts w:ascii="Times New Roman" w:hAnsi="Times New Roman" w:cs="Times New Roman"/>
                <w:sz w:val="28"/>
                <w:szCs w:val="28"/>
              </w:rPr>
            </w:pPr>
            <w:r w:rsidRPr="00E97360">
              <w:rPr>
                <w:rFonts w:ascii="Times New Roman" w:hAnsi="Times New Roman" w:cs="Times New Roman"/>
                <w:sz w:val="28"/>
                <w:szCs w:val="28"/>
              </w:rPr>
              <w:t>2</w:t>
            </w:r>
          </w:p>
        </w:tc>
        <w:tc>
          <w:tcPr>
            <w:tcW w:w="1686" w:type="dxa"/>
            <w:noWrap/>
            <w:hideMark/>
          </w:tcPr>
          <w:p w14:paraId="77376774" w14:textId="77777777" w:rsidR="008E2E5A" w:rsidRPr="00E97360" w:rsidRDefault="008E2E5A" w:rsidP="008E2E5A">
            <w:pPr>
              <w:ind w:firstLine="135"/>
              <w:rPr>
                <w:rFonts w:ascii="Times New Roman" w:hAnsi="Times New Roman" w:cs="Times New Roman"/>
                <w:sz w:val="28"/>
                <w:szCs w:val="28"/>
              </w:rPr>
            </w:pPr>
            <w:r w:rsidRPr="00E97360">
              <w:rPr>
                <w:rFonts w:ascii="Times New Roman" w:hAnsi="Times New Roman" w:cs="Times New Roman"/>
                <w:sz w:val="28"/>
                <w:szCs w:val="28"/>
              </w:rPr>
              <w:t>40,87</w:t>
            </w:r>
          </w:p>
        </w:tc>
        <w:tc>
          <w:tcPr>
            <w:tcW w:w="1686" w:type="dxa"/>
            <w:noWrap/>
            <w:hideMark/>
          </w:tcPr>
          <w:p w14:paraId="2388C507" w14:textId="77777777" w:rsidR="008E2E5A" w:rsidRPr="00E97360" w:rsidRDefault="008E2E5A" w:rsidP="008E2E5A">
            <w:pPr>
              <w:ind w:firstLine="135"/>
              <w:rPr>
                <w:rFonts w:ascii="Times New Roman" w:hAnsi="Times New Roman" w:cs="Times New Roman"/>
                <w:sz w:val="28"/>
                <w:szCs w:val="28"/>
              </w:rPr>
            </w:pPr>
            <w:r w:rsidRPr="00E97360">
              <w:rPr>
                <w:rFonts w:ascii="Times New Roman" w:hAnsi="Times New Roman" w:cs="Times New Roman"/>
                <w:sz w:val="28"/>
                <w:szCs w:val="28"/>
              </w:rPr>
              <w:t>41,88</w:t>
            </w:r>
          </w:p>
        </w:tc>
        <w:tc>
          <w:tcPr>
            <w:tcW w:w="1686" w:type="dxa"/>
            <w:noWrap/>
            <w:hideMark/>
          </w:tcPr>
          <w:p w14:paraId="50FB68FF" w14:textId="77777777" w:rsidR="008E2E5A" w:rsidRPr="00E97360" w:rsidRDefault="008E2E5A" w:rsidP="008E2E5A">
            <w:pPr>
              <w:ind w:firstLine="135"/>
              <w:rPr>
                <w:rFonts w:ascii="Times New Roman" w:hAnsi="Times New Roman" w:cs="Times New Roman"/>
                <w:sz w:val="28"/>
                <w:szCs w:val="28"/>
              </w:rPr>
            </w:pPr>
            <w:r w:rsidRPr="00E97360">
              <w:rPr>
                <w:rFonts w:ascii="Times New Roman" w:hAnsi="Times New Roman" w:cs="Times New Roman"/>
                <w:sz w:val="28"/>
                <w:szCs w:val="28"/>
              </w:rPr>
              <w:t>49,77</w:t>
            </w:r>
          </w:p>
        </w:tc>
      </w:tr>
      <w:tr w:rsidR="008E2E5A" w:rsidRPr="00E97360" w14:paraId="2FA68536" w14:textId="77777777" w:rsidTr="008E2E5A">
        <w:trPr>
          <w:trHeight w:val="300"/>
        </w:trPr>
        <w:tc>
          <w:tcPr>
            <w:tcW w:w="25343" w:type="dxa"/>
            <w:noWrap/>
            <w:hideMark/>
          </w:tcPr>
          <w:p w14:paraId="59B737D0" w14:textId="77777777" w:rsidR="008E2E5A" w:rsidRPr="00E97360" w:rsidRDefault="008E2E5A" w:rsidP="008E2E5A">
            <w:pPr>
              <w:ind w:firstLine="135"/>
              <w:rPr>
                <w:rFonts w:ascii="Times New Roman" w:hAnsi="Times New Roman" w:cs="Times New Roman"/>
                <w:sz w:val="28"/>
                <w:szCs w:val="28"/>
                <w:lang w:val="ru-RU"/>
              </w:rPr>
            </w:pPr>
            <w:r w:rsidRPr="00E97360">
              <w:rPr>
                <w:rFonts w:ascii="Times New Roman" w:hAnsi="Times New Roman" w:cs="Times New Roman"/>
                <w:sz w:val="28"/>
                <w:szCs w:val="28"/>
                <w:lang w:val="ru-RU"/>
              </w:rPr>
              <w:t xml:space="preserve">9. Соблюдение правил поведения в окружающей среде. Бережное отношение к природе. Охрана биологических объектов.  Формирование представлений о значении биологических наук в решении проблем необходимости рационального природопользования защиты здоровья людей в условиях быстрого изменения экологического качества окружающей среды  </w:t>
            </w:r>
          </w:p>
        </w:tc>
        <w:tc>
          <w:tcPr>
            <w:tcW w:w="1269" w:type="dxa"/>
            <w:noWrap/>
            <w:hideMark/>
          </w:tcPr>
          <w:p w14:paraId="64E4F995" w14:textId="77777777" w:rsidR="008E2E5A" w:rsidRPr="00E97360" w:rsidRDefault="008E2E5A" w:rsidP="008E2E5A">
            <w:pPr>
              <w:ind w:firstLine="135"/>
              <w:rPr>
                <w:rFonts w:ascii="Times New Roman" w:hAnsi="Times New Roman" w:cs="Times New Roman"/>
                <w:sz w:val="28"/>
                <w:szCs w:val="28"/>
              </w:rPr>
            </w:pPr>
            <w:r w:rsidRPr="00E97360">
              <w:rPr>
                <w:rFonts w:ascii="Times New Roman" w:hAnsi="Times New Roman" w:cs="Times New Roman"/>
                <w:sz w:val="28"/>
                <w:szCs w:val="28"/>
              </w:rPr>
              <w:t>2</w:t>
            </w:r>
          </w:p>
        </w:tc>
        <w:tc>
          <w:tcPr>
            <w:tcW w:w="1686" w:type="dxa"/>
            <w:noWrap/>
            <w:hideMark/>
          </w:tcPr>
          <w:p w14:paraId="3F47ACDC" w14:textId="77777777" w:rsidR="008E2E5A" w:rsidRPr="00E97360" w:rsidRDefault="008E2E5A" w:rsidP="008E2E5A">
            <w:pPr>
              <w:ind w:firstLine="135"/>
              <w:rPr>
                <w:rFonts w:ascii="Times New Roman" w:hAnsi="Times New Roman" w:cs="Times New Roman"/>
                <w:sz w:val="28"/>
                <w:szCs w:val="28"/>
              </w:rPr>
            </w:pPr>
            <w:r w:rsidRPr="00E97360">
              <w:rPr>
                <w:rFonts w:ascii="Times New Roman" w:hAnsi="Times New Roman" w:cs="Times New Roman"/>
                <w:sz w:val="28"/>
                <w:szCs w:val="28"/>
              </w:rPr>
              <w:t>71,47</w:t>
            </w:r>
          </w:p>
        </w:tc>
        <w:tc>
          <w:tcPr>
            <w:tcW w:w="1686" w:type="dxa"/>
            <w:noWrap/>
            <w:hideMark/>
          </w:tcPr>
          <w:p w14:paraId="3BBF44B2" w14:textId="77777777" w:rsidR="008E2E5A" w:rsidRPr="00E97360" w:rsidRDefault="008E2E5A" w:rsidP="008E2E5A">
            <w:pPr>
              <w:ind w:firstLine="135"/>
              <w:rPr>
                <w:rFonts w:ascii="Times New Roman" w:hAnsi="Times New Roman" w:cs="Times New Roman"/>
                <w:sz w:val="28"/>
                <w:szCs w:val="28"/>
              </w:rPr>
            </w:pPr>
            <w:r w:rsidRPr="00E97360">
              <w:rPr>
                <w:rFonts w:ascii="Times New Roman" w:hAnsi="Times New Roman" w:cs="Times New Roman"/>
                <w:sz w:val="28"/>
                <w:szCs w:val="28"/>
              </w:rPr>
              <w:t>78,73</w:t>
            </w:r>
          </w:p>
        </w:tc>
        <w:tc>
          <w:tcPr>
            <w:tcW w:w="1686" w:type="dxa"/>
            <w:noWrap/>
            <w:hideMark/>
          </w:tcPr>
          <w:p w14:paraId="33BB3329" w14:textId="77777777" w:rsidR="008E2E5A" w:rsidRPr="00E97360" w:rsidRDefault="008E2E5A" w:rsidP="008E2E5A">
            <w:pPr>
              <w:ind w:firstLine="135"/>
              <w:rPr>
                <w:rFonts w:ascii="Times New Roman" w:hAnsi="Times New Roman" w:cs="Times New Roman"/>
                <w:sz w:val="28"/>
                <w:szCs w:val="28"/>
              </w:rPr>
            </w:pPr>
            <w:r w:rsidRPr="00E97360">
              <w:rPr>
                <w:rFonts w:ascii="Times New Roman" w:hAnsi="Times New Roman" w:cs="Times New Roman"/>
                <w:sz w:val="28"/>
                <w:szCs w:val="28"/>
              </w:rPr>
              <w:t>72,59</w:t>
            </w:r>
          </w:p>
        </w:tc>
      </w:tr>
      <w:tr w:rsidR="008E2E5A" w:rsidRPr="00E97360" w14:paraId="0CD99687" w14:textId="77777777" w:rsidTr="008E2E5A">
        <w:trPr>
          <w:trHeight w:val="300"/>
        </w:trPr>
        <w:tc>
          <w:tcPr>
            <w:tcW w:w="25343" w:type="dxa"/>
            <w:noWrap/>
            <w:hideMark/>
          </w:tcPr>
          <w:p w14:paraId="22512FE0" w14:textId="77777777" w:rsidR="008E2E5A" w:rsidRPr="00E97360" w:rsidRDefault="008E2E5A" w:rsidP="008E2E5A">
            <w:pPr>
              <w:ind w:firstLine="135"/>
              <w:rPr>
                <w:rFonts w:ascii="Times New Roman" w:hAnsi="Times New Roman" w:cs="Times New Roman"/>
                <w:sz w:val="28"/>
                <w:szCs w:val="28"/>
                <w:lang w:val="ru-RU"/>
              </w:rPr>
            </w:pPr>
            <w:r w:rsidRPr="00E97360">
              <w:rPr>
                <w:rFonts w:ascii="Times New Roman" w:hAnsi="Times New Roman" w:cs="Times New Roman"/>
                <w:sz w:val="28"/>
                <w:szCs w:val="28"/>
                <w:lang w:val="ru-RU"/>
              </w:rPr>
              <w:t>10</w:t>
            </w:r>
            <w:r w:rsidRPr="00E97360">
              <w:rPr>
                <w:rFonts w:ascii="Times New Roman" w:hAnsi="Times New Roman" w:cs="Times New Roman"/>
                <w:sz w:val="28"/>
                <w:szCs w:val="28"/>
              </w:rPr>
              <w:t>K</w:t>
            </w:r>
            <w:r w:rsidRPr="00E97360">
              <w:rPr>
                <w:rFonts w:ascii="Times New Roman" w:hAnsi="Times New Roman" w:cs="Times New Roman"/>
                <w:sz w:val="28"/>
                <w:szCs w:val="28"/>
                <w:lang w:val="ru-RU"/>
              </w:rPr>
              <w:t xml:space="preserve">1. Биология как наука. Методы изучения живых организмов. Роль биологии в познании окружающего мира и практической деятельности современного человека. Умение осознанно использовать речевые средства в соответствии с задачей коммуникации для выражения своих чувств, мыслей и потребностей; планирование и регуляция своей деятельности; владение устной и письменной речью, монологической контекстной речью  </w:t>
            </w:r>
          </w:p>
        </w:tc>
        <w:tc>
          <w:tcPr>
            <w:tcW w:w="1269" w:type="dxa"/>
            <w:noWrap/>
            <w:hideMark/>
          </w:tcPr>
          <w:p w14:paraId="1FA67440" w14:textId="77777777" w:rsidR="008E2E5A" w:rsidRPr="00E97360" w:rsidRDefault="008E2E5A" w:rsidP="008E2E5A">
            <w:pPr>
              <w:ind w:firstLine="135"/>
              <w:rPr>
                <w:rFonts w:ascii="Times New Roman" w:hAnsi="Times New Roman" w:cs="Times New Roman"/>
                <w:sz w:val="28"/>
                <w:szCs w:val="28"/>
              </w:rPr>
            </w:pPr>
            <w:r w:rsidRPr="00E97360">
              <w:rPr>
                <w:rFonts w:ascii="Times New Roman" w:hAnsi="Times New Roman" w:cs="Times New Roman"/>
                <w:sz w:val="28"/>
                <w:szCs w:val="28"/>
              </w:rPr>
              <w:t>1</w:t>
            </w:r>
          </w:p>
        </w:tc>
        <w:tc>
          <w:tcPr>
            <w:tcW w:w="1686" w:type="dxa"/>
            <w:noWrap/>
            <w:hideMark/>
          </w:tcPr>
          <w:p w14:paraId="4FC686DA" w14:textId="77777777" w:rsidR="008E2E5A" w:rsidRPr="00E97360" w:rsidRDefault="008E2E5A" w:rsidP="008E2E5A">
            <w:pPr>
              <w:ind w:firstLine="135"/>
              <w:rPr>
                <w:rFonts w:ascii="Times New Roman" w:hAnsi="Times New Roman" w:cs="Times New Roman"/>
                <w:sz w:val="28"/>
                <w:szCs w:val="28"/>
              </w:rPr>
            </w:pPr>
            <w:r w:rsidRPr="00E97360">
              <w:rPr>
                <w:rFonts w:ascii="Times New Roman" w:hAnsi="Times New Roman" w:cs="Times New Roman"/>
                <w:sz w:val="28"/>
                <w:szCs w:val="28"/>
              </w:rPr>
              <w:t>77,41</w:t>
            </w:r>
          </w:p>
        </w:tc>
        <w:tc>
          <w:tcPr>
            <w:tcW w:w="1686" w:type="dxa"/>
            <w:noWrap/>
            <w:hideMark/>
          </w:tcPr>
          <w:p w14:paraId="0E303D9A" w14:textId="77777777" w:rsidR="008E2E5A" w:rsidRPr="00E97360" w:rsidRDefault="008E2E5A" w:rsidP="008E2E5A">
            <w:pPr>
              <w:ind w:firstLine="135"/>
              <w:rPr>
                <w:rFonts w:ascii="Times New Roman" w:hAnsi="Times New Roman" w:cs="Times New Roman"/>
                <w:sz w:val="28"/>
                <w:szCs w:val="28"/>
              </w:rPr>
            </w:pPr>
            <w:r w:rsidRPr="00E97360">
              <w:rPr>
                <w:rFonts w:ascii="Times New Roman" w:hAnsi="Times New Roman" w:cs="Times New Roman"/>
                <w:sz w:val="28"/>
                <w:szCs w:val="28"/>
              </w:rPr>
              <w:t>78,25</w:t>
            </w:r>
          </w:p>
        </w:tc>
        <w:tc>
          <w:tcPr>
            <w:tcW w:w="1686" w:type="dxa"/>
            <w:noWrap/>
            <w:hideMark/>
          </w:tcPr>
          <w:p w14:paraId="6BB7FFB4" w14:textId="77777777" w:rsidR="008E2E5A" w:rsidRPr="00E97360" w:rsidRDefault="008E2E5A" w:rsidP="008E2E5A">
            <w:pPr>
              <w:ind w:firstLine="135"/>
              <w:rPr>
                <w:rFonts w:ascii="Times New Roman" w:hAnsi="Times New Roman" w:cs="Times New Roman"/>
                <w:sz w:val="28"/>
                <w:szCs w:val="28"/>
              </w:rPr>
            </w:pPr>
            <w:r w:rsidRPr="00E97360">
              <w:rPr>
                <w:rFonts w:ascii="Times New Roman" w:hAnsi="Times New Roman" w:cs="Times New Roman"/>
                <w:sz w:val="28"/>
                <w:szCs w:val="28"/>
              </w:rPr>
              <w:t>82,93</w:t>
            </w:r>
          </w:p>
        </w:tc>
      </w:tr>
      <w:tr w:rsidR="008E2E5A" w:rsidRPr="00E97360" w14:paraId="44C8F648" w14:textId="77777777" w:rsidTr="008E2E5A">
        <w:trPr>
          <w:trHeight w:val="300"/>
        </w:trPr>
        <w:tc>
          <w:tcPr>
            <w:tcW w:w="25343" w:type="dxa"/>
            <w:noWrap/>
            <w:hideMark/>
          </w:tcPr>
          <w:p w14:paraId="12706F85" w14:textId="77777777" w:rsidR="008E2E5A" w:rsidRPr="00E97360" w:rsidRDefault="008E2E5A" w:rsidP="008E2E5A">
            <w:pPr>
              <w:ind w:firstLine="135"/>
              <w:rPr>
                <w:rFonts w:ascii="Times New Roman" w:hAnsi="Times New Roman" w:cs="Times New Roman"/>
                <w:sz w:val="28"/>
                <w:szCs w:val="28"/>
                <w:lang w:val="ru-RU"/>
              </w:rPr>
            </w:pPr>
            <w:r w:rsidRPr="00E97360">
              <w:rPr>
                <w:rFonts w:ascii="Times New Roman" w:hAnsi="Times New Roman" w:cs="Times New Roman"/>
                <w:sz w:val="28"/>
                <w:szCs w:val="28"/>
                <w:lang w:val="ru-RU"/>
              </w:rPr>
              <w:t>10</w:t>
            </w:r>
            <w:r w:rsidRPr="00E97360">
              <w:rPr>
                <w:rFonts w:ascii="Times New Roman" w:hAnsi="Times New Roman" w:cs="Times New Roman"/>
                <w:sz w:val="28"/>
                <w:szCs w:val="28"/>
              </w:rPr>
              <w:t>K</w:t>
            </w:r>
            <w:r w:rsidRPr="00E97360">
              <w:rPr>
                <w:rFonts w:ascii="Times New Roman" w:hAnsi="Times New Roman" w:cs="Times New Roman"/>
                <w:sz w:val="28"/>
                <w:szCs w:val="28"/>
                <w:lang w:val="ru-RU"/>
              </w:rPr>
              <w:t xml:space="preserve">2. Биология как наука. Методы изучения живых организмов. Роль биологии в познании окружающего мира и практической деятельности современного человека. Умение осознанно использовать речевые средства в соответствии с задачей коммуникации для выражения своих чувств, мыслей и потребностей; планирование и регуляция своей деятельности; владение устной и письменной речью, монологической контекстной речью  </w:t>
            </w:r>
          </w:p>
        </w:tc>
        <w:tc>
          <w:tcPr>
            <w:tcW w:w="1269" w:type="dxa"/>
            <w:noWrap/>
            <w:hideMark/>
          </w:tcPr>
          <w:p w14:paraId="7E72F6D0" w14:textId="77777777" w:rsidR="008E2E5A" w:rsidRPr="00E97360" w:rsidRDefault="008E2E5A" w:rsidP="008E2E5A">
            <w:pPr>
              <w:ind w:firstLine="135"/>
              <w:rPr>
                <w:rFonts w:ascii="Times New Roman" w:hAnsi="Times New Roman" w:cs="Times New Roman"/>
                <w:sz w:val="28"/>
                <w:szCs w:val="28"/>
              </w:rPr>
            </w:pPr>
            <w:r w:rsidRPr="00E97360">
              <w:rPr>
                <w:rFonts w:ascii="Times New Roman" w:hAnsi="Times New Roman" w:cs="Times New Roman"/>
                <w:sz w:val="28"/>
                <w:szCs w:val="28"/>
              </w:rPr>
              <w:t>1</w:t>
            </w:r>
          </w:p>
        </w:tc>
        <w:tc>
          <w:tcPr>
            <w:tcW w:w="1686" w:type="dxa"/>
            <w:noWrap/>
            <w:hideMark/>
          </w:tcPr>
          <w:p w14:paraId="1B737DEE" w14:textId="77777777" w:rsidR="008E2E5A" w:rsidRPr="00E97360" w:rsidRDefault="008E2E5A" w:rsidP="008E2E5A">
            <w:pPr>
              <w:ind w:firstLine="135"/>
              <w:rPr>
                <w:rFonts w:ascii="Times New Roman" w:hAnsi="Times New Roman" w:cs="Times New Roman"/>
                <w:sz w:val="28"/>
                <w:szCs w:val="28"/>
              </w:rPr>
            </w:pPr>
            <w:r w:rsidRPr="00E97360">
              <w:rPr>
                <w:rFonts w:ascii="Times New Roman" w:hAnsi="Times New Roman" w:cs="Times New Roman"/>
                <w:sz w:val="28"/>
                <w:szCs w:val="28"/>
              </w:rPr>
              <w:t>68,87</w:t>
            </w:r>
          </w:p>
        </w:tc>
        <w:tc>
          <w:tcPr>
            <w:tcW w:w="1686" w:type="dxa"/>
            <w:noWrap/>
            <w:hideMark/>
          </w:tcPr>
          <w:p w14:paraId="38B2CA62" w14:textId="77777777" w:rsidR="008E2E5A" w:rsidRPr="00E97360" w:rsidRDefault="008E2E5A" w:rsidP="008E2E5A">
            <w:pPr>
              <w:ind w:firstLine="135"/>
              <w:rPr>
                <w:rFonts w:ascii="Times New Roman" w:hAnsi="Times New Roman" w:cs="Times New Roman"/>
                <w:sz w:val="28"/>
                <w:szCs w:val="28"/>
              </w:rPr>
            </w:pPr>
            <w:r w:rsidRPr="00E97360">
              <w:rPr>
                <w:rFonts w:ascii="Times New Roman" w:hAnsi="Times New Roman" w:cs="Times New Roman"/>
                <w:sz w:val="28"/>
                <w:szCs w:val="28"/>
              </w:rPr>
              <w:t>70,13</w:t>
            </w:r>
          </w:p>
        </w:tc>
        <w:tc>
          <w:tcPr>
            <w:tcW w:w="1686" w:type="dxa"/>
            <w:noWrap/>
            <w:hideMark/>
          </w:tcPr>
          <w:p w14:paraId="3E0AF0E9" w14:textId="77777777" w:rsidR="008E2E5A" w:rsidRPr="00E97360" w:rsidRDefault="008E2E5A" w:rsidP="008E2E5A">
            <w:pPr>
              <w:ind w:firstLine="135"/>
              <w:rPr>
                <w:rFonts w:ascii="Times New Roman" w:hAnsi="Times New Roman" w:cs="Times New Roman"/>
                <w:sz w:val="28"/>
                <w:szCs w:val="28"/>
              </w:rPr>
            </w:pPr>
            <w:r w:rsidRPr="00E97360">
              <w:rPr>
                <w:rFonts w:ascii="Times New Roman" w:hAnsi="Times New Roman" w:cs="Times New Roman"/>
                <w:sz w:val="28"/>
                <w:szCs w:val="28"/>
              </w:rPr>
              <w:t>73,01</w:t>
            </w:r>
          </w:p>
        </w:tc>
      </w:tr>
      <w:tr w:rsidR="008E2E5A" w:rsidRPr="00E97360" w14:paraId="0BC1FC45" w14:textId="77777777" w:rsidTr="008E2E5A">
        <w:trPr>
          <w:trHeight w:val="300"/>
        </w:trPr>
        <w:tc>
          <w:tcPr>
            <w:tcW w:w="25343" w:type="dxa"/>
            <w:noWrap/>
            <w:hideMark/>
          </w:tcPr>
          <w:p w14:paraId="6C9D079D" w14:textId="77777777" w:rsidR="008E2E5A" w:rsidRPr="00E97360" w:rsidRDefault="008E2E5A" w:rsidP="008E2E5A">
            <w:pPr>
              <w:ind w:firstLine="135"/>
              <w:rPr>
                <w:rFonts w:ascii="Times New Roman" w:hAnsi="Times New Roman" w:cs="Times New Roman"/>
                <w:sz w:val="28"/>
                <w:szCs w:val="28"/>
                <w:lang w:val="ru-RU"/>
              </w:rPr>
            </w:pPr>
            <w:r w:rsidRPr="00E97360">
              <w:rPr>
                <w:rFonts w:ascii="Times New Roman" w:hAnsi="Times New Roman" w:cs="Times New Roman"/>
                <w:sz w:val="28"/>
                <w:szCs w:val="28"/>
                <w:lang w:val="ru-RU"/>
              </w:rPr>
              <w:t>10</w:t>
            </w:r>
            <w:r w:rsidRPr="00E97360">
              <w:rPr>
                <w:rFonts w:ascii="Times New Roman" w:hAnsi="Times New Roman" w:cs="Times New Roman"/>
                <w:sz w:val="28"/>
                <w:szCs w:val="28"/>
              </w:rPr>
              <w:t>K</w:t>
            </w:r>
            <w:r w:rsidRPr="00E97360">
              <w:rPr>
                <w:rFonts w:ascii="Times New Roman" w:hAnsi="Times New Roman" w:cs="Times New Roman"/>
                <w:sz w:val="28"/>
                <w:szCs w:val="28"/>
                <w:lang w:val="ru-RU"/>
              </w:rPr>
              <w:t xml:space="preserve">3. Биология как наука. Методы изучения живых организмов. Роль биологии в познании </w:t>
            </w:r>
            <w:r w:rsidRPr="00E97360">
              <w:rPr>
                <w:rFonts w:ascii="Times New Roman" w:hAnsi="Times New Roman" w:cs="Times New Roman"/>
                <w:sz w:val="28"/>
                <w:szCs w:val="28"/>
                <w:lang w:val="ru-RU"/>
              </w:rPr>
              <w:lastRenderedPageBreak/>
              <w:t xml:space="preserve">окружающего мира и практической деятельности современного человека. Умение осознанно использовать речевые средства в соответствии с задачей коммуникации для выражения своих чувств, мыслей и потребностей; планирование и регуляция своей деятельности; владение устной и письменной речью, монологической контекстной речью  </w:t>
            </w:r>
          </w:p>
        </w:tc>
        <w:tc>
          <w:tcPr>
            <w:tcW w:w="1269" w:type="dxa"/>
            <w:noWrap/>
            <w:hideMark/>
          </w:tcPr>
          <w:p w14:paraId="5F39FB9C" w14:textId="77777777" w:rsidR="008E2E5A" w:rsidRPr="00E97360" w:rsidRDefault="008E2E5A" w:rsidP="008E2E5A">
            <w:pPr>
              <w:ind w:firstLine="135"/>
              <w:rPr>
                <w:rFonts w:ascii="Times New Roman" w:hAnsi="Times New Roman" w:cs="Times New Roman"/>
                <w:sz w:val="28"/>
                <w:szCs w:val="28"/>
              </w:rPr>
            </w:pPr>
            <w:r w:rsidRPr="00E97360">
              <w:rPr>
                <w:rFonts w:ascii="Times New Roman" w:hAnsi="Times New Roman" w:cs="Times New Roman"/>
                <w:sz w:val="28"/>
                <w:szCs w:val="28"/>
              </w:rPr>
              <w:lastRenderedPageBreak/>
              <w:t>1</w:t>
            </w:r>
          </w:p>
        </w:tc>
        <w:tc>
          <w:tcPr>
            <w:tcW w:w="1686" w:type="dxa"/>
            <w:noWrap/>
            <w:hideMark/>
          </w:tcPr>
          <w:p w14:paraId="4E7666F6" w14:textId="77777777" w:rsidR="008E2E5A" w:rsidRPr="00E97360" w:rsidRDefault="008E2E5A" w:rsidP="008E2E5A">
            <w:pPr>
              <w:ind w:firstLine="135"/>
              <w:rPr>
                <w:rFonts w:ascii="Times New Roman" w:hAnsi="Times New Roman" w:cs="Times New Roman"/>
                <w:sz w:val="28"/>
                <w:szCs w:val="28"/>
              </w:rPr>
            </w:pPr>
            <w:r w:rsidRPr="00E97360">
              <w:rPr>
                <w:rFonts w:ascii="Times New Roman" w:hAnsi="Times New Roman" w:cs="Times New Roman"/>
                <w:sz w:val="28"/>
                <w:szCs w:val="28"/>
              </w:rPr>
              <w:t>46,48</w:t>
            </w:r>
          </w:p>
        </w:tc>
        <w:tc>
          <w:tcPr>
            <w:tcW w:w="1686" w:type="dxa"/>
            <w:noWrap/>
            <w:hideMark/>
          </w:tcPr>
          <w:p w14:paraId="2F58DCA9" w14:textId="77777777" w:rsidR="008E2E5A" w:rsidRPr="00E97360" w:rsidRDefault="008E2E5A" w:rsidP="008E2E5A">
            <w:pPr>
              <w:ind w:firstLine="135"/>
              <w:rPr>
                <w:rFonts w:ascii="Times New Roman" w:hAnsi="Times New Roman" w:cs="Times New Roman"/>
                <w:sz w:val="28"/>
                <w:szCs w:val="28"/>
              </w:rPr>
            </w:pPr>
            <w:r w:rsidRPr="00E97360">
              <w:rPr>
                <w:rFonts w:ascii="Times New Roman" w:hAnsi="Times New Roman" w:cs="Times New Roman"/>
                <w:sz w:val="28"/>
                <w:szCs w:val="28"/>
              </w:rPr>
              <w:t>44,4</w:t>
            </w:r>
            <w:r w:rsidRPr="00E97360">
              <w:rPr>
                <w:rFonts w:ascii="Times New Roman" w:hAnsi="Times New Roman" w:cs="Times New Roman"/>
                <w:sz w:val="28"/>
                <w:szCs w:val="28"/>
              </w:rPr>
              <w:lastRenderedPageBreak/>
              <w:t>8</w:t>
            </w:r>
          </w:p>
        </w:tc>
        <w:tc>
          <w:tcPr>
            <w:tcW w:w="1686" w:type="dxa"/>
            <w:noWrap/>
            <w:hideMark/>
          </w:tcPr>
          <w:p w14:paraId="7F160B71" w14:textId="77777777" w:rsidR="008E2E5A" w:rsidRPr="00E97360" w:rsidRDefault="008E2E5A" w:rsidP="008E2E5A">
            <w:pPr>
              <w:ind w:firstLine="135"/>
              <w:rPr>
                <w:rFonts w:ascii="Times New Roman" w:hAnsi="Times New Roman" w:cs="Times New Roman"/>
                <w:sz w:val="28"/>
                <w:szCs w:val="28"/>
              </w:rPr>
            </w:pPr>
            <w:r w:rsidRPr="00E97360">
              <w:rPr>
                <w:rFonts w:ascii="Times New Roman" w:hAnsi="Times New Roman" w:cs="Times New Roman"/>
                <w:sz w:val="28"/>
                <w:szCs w:val="28"/>
              </w:rPr>
              <w:lastRenderedPageBreak/>
              <w:t>47,5</w:t>
            </w:r>
            <w:r w:rsidRPr="00E97360">
              <w:rPr>
                <w:rFonts w:ascii="Times New Roman" w:hAnsi="Times New Roman" w:cs="Times New Roman"/>
                <w:sz w:val="28"/>
                <w:szCs w:val="28"/>
              </w:rPr>
              <w:lastRenderedPageBreak/>
              <w:t>7</w:t>
            </w:r>
          </w:p>
        </w:tc>
      </w:tr>
    </w:tbl>
    <w:p w14:paraId="2BF78D41" w14:textId="77777777" w:rsidR="008E2E5A" w:rsidRPr="00E97360" w:rsidRDefault="008E2E5A" w:rsidP="00B864E8">
      <w:pPr>
        <w:spacing w:line="360" w:lineRule="auto"/>
        <w:ind w:firstLine="709"/>
        <w:jc w:val="both"/>
        <w:rPr>
          <w:rFonts w:ascii="Times New Roman" w:hAnsi="Times New Roman" w:cs="Times New Roman"/>
          <w:sz w:val="28"/>
          <w:szCs w:val="28"/>
        </w:rPr>
      </w:pPr>
      <w:r w:rsidRPr="00E97360">
        <w:rPr>
          <w:rFonts w:ascii="Times New Roman" w:hAnsi="Times New Roman" w:cs="Times New Roman"/>
          <w:sz w:val="28"/>
          <w:szCs w:val="28"/>
        </w:rPr>
        <w:lastRenderedPageBreak/>
        <w:t xml:space="preserve"> Анализируя планируемые результаты, выявляется несколько проблемных заданий:</w:t>
      </w:r>
    </w:p>
    <w:p w14:paraId="52F2B434" w14:textId="1CC3CF2C" w:rsidR="00E7453C" w:rsidRPr="00E97360" w:rsidRDefault="00E7453C" w:rsidP="00B864E8">
      <w:pPr>
        <w:spacing w:line="360" w:lineRule="auto"/>
        <w:ind w:firstLine="709"/>
        <w:jc w:val="both"/>
        <w:rPr>
          <w:rFonts w:ascii="Times New Roman" w:hAnsi="Times New Roman" w:cs="Times New Roman"/>
          <w:sz w:val="28"/>
          <w:szCs w:val="28"/>
        </w:rPr>
      </w:pPr>
      <w:r w:rsidRPr="00E97360">
        <w:rPr>
          <w:rFonts w:ascii="Times New Roman" w:hAnsi="Times New Roman" w:cs="Times New Roman"/>
          <w:sz w:val="28"/>
          <w:szCs w:val="28"/>
        </w:rPr>
        <w:t>1.2. Свойства живых организмов (структурированность, целостность, обмен веществ, движение, размножение, развитие, раздражимость, приспособленность, наследственность и изменчивость) их проявление у растений, животных, грибов и бактерий.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Выполнение данного задания по РФ - 46,63</w:t>
      </w:r>
      <w:r w:rsidR="00862EF7" w:rsidRPr="00E97360">
        <w:rPr>
          <w:rFonts w:ascii="Times New Roman" w:hAnsi="Times New Roman" w:cs="Times New Roman"/>
          <w:sz w:val="28"/>
          <w:szCs w:val="28"/>
        </w:rPr>
        <w:t>%,</w:t>
      </w:r>
      <w:r w:rsidR="00AD70A7" w:rsidRPr="00E97360">
        <w:rPr>
          <w:rFonts w:ascii="Times New Roman" w:hAnsi="Times New Roman" w:cs="Times New Roman"/>
          <w:sz w:val="28"/>
          <w:szCs w:val="28"/>
        </w:rPr>
        <w:t xml:space="preserve"> по </w:t>
      </w:r>
      <w:r w:rsidRPr="00E97360">
        <w:rPr>
          <w:rFonts w:ascii="Times New Roman" w:hAnsi="Times New Roman" w:cs="Times New Roman"/>
          <w:sz w:val="28"/>
          <w:szCs w:val="28"/>
        </w:rPr>
        <w:t xml:space="preserve">Свердловской области </w:t>
      </w:r>
      <w:r w:rsidR="00AD70A7" w:rsidRPr="00E97360">
        <w:rPr>
          <w:rFonts w:ascii="Times New Roman" w:hAnsi="Times New Roman" w:cs="Times New Roman"/>
          <w:sz w:val="28"/>
          <w:szCs w:val="28"/>
        </w:rPr>
        <w:t xml:space="preserve">ниже </w:t>
      </w:r>
      <w:r w:rsidRPr="00E97360">
        <w:rPr>
          <w:rFonts w:ascii="Times New Roman" w:hAnsi="Times New Roman" w:cs="Times New Roman"/>
          <w:sz w:val="28"/>
          <w:szCs w:val="28"/>
        </w:rPr>
        <w:t xml:space="preserve">на 6,74% и </w:t>
      </w:r>
      <w:r w:rsidR="00AD70A7" w:rsidRPr="00E97360">
        <w:rPr>
          <w:rFonts w:ascii="Times New Roman" w:hAnsi="Times New Roman" w:cs="Times New Roman"/>
          <w:sz w:val="28"/>
          <w:szCs w:val="28"/>
        </w:rPr>
        <w:t xml:space="preserve">по </w:t>
      </w:r>
      <w:proofErr w:type="spellStart"/>
      <w:r w:rsidR="00AD70A7" w:rsidRPr="00E97360">
        <w:rPr>
          <w:rFonts w:ascii="Times New Roman" w:hAnsi="Times New Roman" w:cs="Times New Roman"/>
          <w:sz w:val="28"/>
          <w:szCs w:val="28"/>
        </w:rPr>
        <w:t>Ирбитскому</w:t>
      </w:r>
      <w:proofErr w:type="spellEnd"/>
      <w:r w:rsidR="00AD70A7" w:rsidRPr="00E97360">
        <w:rPr>
          <w:rFonts w:ascii="Times New Roman" w:hAnsi="Times New Roman" w:cs="Times New Roman"/>
          <w:sz w:val="28"/>
          <w:szCs w:val="28"/>
        </w:rPr>
        <w:t xml:space="preserve"> району ниже на 8,64%, что выше области на 1,9%;</w:t>
      </w:r>
    </w:p>
    <w:p w14:paraId="43F81492" w14:textId="1F6C2856" w:rsidR="00E7453C" w:rsidRPr="00E97360" w:rsidRDefault="00E7453C" w:rsidP="00B864E8">
      <w:pPr>
        <w:spacing w:line="360" w:lineRule="auto"/>
        <w:ind w:firstLine="709"/>
        <w:jc w:val="both"/>
        <w:rPr>
          <w:rFonts w:ascii="Times New Roman" w:hAnsi="Times New Roman" w:cs="Times New Roman"/>
          <w:sz w:val="28"/>
          <w:szCs w:val="28"/>
        </w:rPr>
      </w:pPr>
      <w:r w:rsidRPr="00E97360">
        <w:rPr>
          <w:rFonts w:ascii="Times New Roman" w:hAnsi="Times New Roman" w:cs="Times New Roman"/>
          <w:sz w:val="28"/>
          <w:szCs w:val="28"/>
        </w:rPr>
        <w:t xml:space="preserve">2.2. Свойства живых организмов (структурированность, целостность, обмен веществ, движение, размножение, развитие, раздражимость, приспособленность, наследственность и изменчивость) их проявление у растений, животных, грибов и бактерий. Умение устанавливать причинно-следственные связи, строить логическое рассуждение, умозаключение (индуктивное, дедуктивное и по аналогии) и делать выводы. Выполнение данного задания по РФ - </w:t>
      </w:r>
      <w:r w:rsidR="00C00C95" w:rsidRPr="00E97360">
        <w:rPr>
          <w:rFonts w:ascii="Times New Roman" w:hAnsi="Times New Roman" w:cs="Times New Roman"/>
          <w:sz w:val="28"/>
          <w:szCs w:val="28"/>
        </w:rPr>
        <w:t xml:space="preserve"> 45,46%, по Свердловской области ниже на 9,58%, п</w:t>
      </w:r>
      <w:r w:rsidR="00893E77" w:rsidRPr="00E97360">
        <w:rPr>
          <w:rFonts w:ascii="Times New Roman" w:hAnsi="Times New Roman" w:cs="Times New Roman"/>
          <w:sz w:val="28"/>
          <w:szCs w:val="28"/>
        </w:rPr>
        <w:t xml:space="preserve">о </w:t>
      </w:r>
      <w:proofErr w:type="spellStart"/>
      <w:r w:rsidR="00893E77" w:rsidRPr="00E97360">
        <w:rPr>
          <w:rFonts w:ascii="Times New Roman" w:hAnsi="Times New Roman" w:cs="Times New Roman"/>
          <w:sz w:val="28"/>
          <w:szCs w:val="28"/>
        </w:rPr>
        <w:t>Ирбитскому</w:t>
      </w:r>
      <w:proofErr w:type="spellEnd"/>
      <w:r w:rsidR="00893E77" w:rsidRPr="00E97360">
        <w:rPr>
          <w:rFonts w:ascii="Times New Roman" w:hAnsi="Times New Roman" w:cs="Times New Roman"/>
          <w:sz w:val="28"/>
          <w:szCs w:val="28"/>
        </w:rPr>
        <w:t xml:space="preserve"> </w:t>
      </w:r>
      <w:r w:rsidR="00862EF7" w:rsidRPr="00E97360">
        <w:rPr>
          <w:rFonts w:ascii="Times New Roman" w:hAnsi="Times New Roman" w:cs="Times New Roman"/>
          <w:sz w:val="28"/>
          <w:szCs w:val="28"/>
        </w:rPr>
        <w:t>району ниже</w:t>
      </w:r>
      <w:r w:rsidR="00893E77" w:rsidRPr="00E97360">
        <w:rPr>
          <w:rFonts w:ascii="Times New Roman" w:hAnsi="Times New Roman" w:cs="Times New Roman"/>
          <w:sz w:val="28"/>
          <w:szCs w:val="28"/>
        </w:rPr>
        <w:t xml:space="preserve"> 6,82%, что выше </w:t>
      </w:r>
      <w:r w:rsidR="00AD70A7" w:rsidRPr="00E97360">
        <w:rPr>
          <w:rFonts w:ascii="Times New Roman" w:hAnsi="Times New Roman" w:cs="Times New Roman"/>
          <w:sz w:val="28"/>
          <w:szCs w:val="28"/>
        </w:rPr>
        <w:t>области на 2,76%;</w:t>
      </w:r>
    </w:p>
    <w:p w14:paraId="1F39EB2D" w14:textId="77777777" w:rsidR="00C00C95" w:rsidRPr="00E97360" w:rsidRDefault="00C00C95" w:rsidP="00B864E8">
      <w:pPr>
        <w:spacing w:line="360" w:lineRule="auto"/>
        <w:ind w:firstLine="709"/>
        <w:jc w:val="both"/>
        <w:rPr>
          <w:rFonts w:ascii="Times New Roman" w:hAnsi="Times New Roman" w:cs="Times New Roman"/>
          <w:sz w:val="28"/>
          <w:szCs w:val="28"/>
        </w:rPr>
      </w:pPr>
      <w:r w:rsidRPr="00E97360">
        <w:rPr>
          <w:rFonts w:ascii="Times New Roman" w:hAnsi="Times New Roman" w:cs="Times New Roman"/>
          <w:sz w:val="28"/>
          <w:szCs w:val="28"/>
        </w:rPr>
        <w:t xml:space="preserve">3.2. Биология как наука. Методы изучения живых организмов. Роль биологии в познании окружающего мира и практической деятельности современного человека. Правила работы в кабинете биологии, с биологическими приборами и инструментами. 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 проведения экологического мониторинга в окружающей среде. Выполнение по РФ </w:t>
      </w:r>
      <w:r w:rsidR="00624F5B" w:rsidRPr="00E97360">
        <w:rPr>
          <w:rFonts w:ascii="Times New Roman" w:hAnsi="Times New Roman" w:cs="Times New Roman"/>
          <w:sz w:val="28"/>
          <w:szCs w:val="28"/>
        </w:rPr>
        <w:t xml:space="preserve">– 53,93%, по Свердловской области ниже на 13,25%, по </w:t>
      </w:r>
      <w:proofErr w:type="spellStart"/>
      <w:r w:rsidR="00624F5B" w:rsidRPr="00E97360">
        <w:rPr>
          <w:rFonts w:ascii="Times New Roman" w:hAnsi="Times New Roman" w:cs="Times New Roman"/>
          <w:sz w:val="28"/>
          <w:szCs w:val="28"/>
        </w:rPr>
        <w:t>Ирбитскому</w:t>
      </w:r>
      <w:proofErr w:type="spellEnd"/>
      <w:r w:rsidR="00624F5B" w:rsidRPr="00E97360">
        <w:rPr>
          <w:rFonts w:ascii="Times New Roman" w:hAnsi="Times New Roman" w:cs="Times New Roman"/>
          <w:sz w:val="28"/>
          <w:szCs w:val="28"/>
        </w:rPr>
        <w:t xml:space="preserve"> району ниже</w:t>
      </w:r>
      <w:r w:rsidR="00893E77" w:rsidRPr="00E97360">
        <w:rPr>
          <w:rFonts w:ascii="Times New Roman" w:hAnsi="Times New Roman" w:cs="Times New Roman"/>
          <w:sz w:val="28"/>
          <w:szCs w:val="28"/>
        </w:rPr>
        <w:t xml:space="preserve"> на 20,81%, что выше области на 7,56%;</w:t>
      </w:r>
    </w:p>
    <w:p w14:paraId="0BFFD16D" w14:textId="77777777" w:rsidR="00850936" w:rsidRPr="00E97360" w:rsidRDefault="00850936" w:rsidP="00B864E8">
      <w:pPr>
        <w:spacing w:line="360" w:lineRule="auto"/>
        <w:ind w:firstLine="709"/>
        <w:jc w:val="both"/>
        <w:rPr>
          <w:rFonts w:ascii="Times New Roman" w:hAnsi="Times New Roman" w:cs="Times New Roman"/>
          <w:sz w:val="28"/>
          <w:szCs w:val="28"/>
        </w:rPr>
      </w:pPr>
      <w:r w:rsidRPr="00E97360">
        <w:rPr>
          <w:rFonts w:ascii="Times New Roman" w:hAnsi="Times New Roman" w:cs="Times New Roman"/>
          <w:sz w:val="28"/>
          <w:szCs w:val="28"/>
        </w:rPr>
        <w:lastRenderedPageBreak/>
        <w:t>7.2. Организм. Классификация организмов. Принципы классификации. Одноклеточные и многоклеточные организмы. Приспособления организмов к жизни в наземно-воздушной среде.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Выполнение по РФ – 36,39%</w:t>
      </w:r>
      <w:r w:rsidR="005B5C63" w:rsidRPr="00E97360">
        <w:rPr>
          <w:rFonts w:ascii="Times New Roman" w:hAnsi="Times New Roman" w:cs="Times New Roman"/>
          <w:sz w:val="28"/>
          <w:szCs w:val="28"/>
        </w:rPr>
        <w:t xml:space="preserve">, по Свердловской области ниже на 9,34%, по </w:t>
      </w:r>
      <w:proofErr w:type="spellStart"/>
      <w:r w:rsidR="005B5C63" w:rsidRPr="00E97360">
        <w:rPr>
          <w:rFonts w:ascii="Times New Roman" w:hAnsi="Times New Roman" w:cs="Times New Roman"/>
          <w:sz w:val="28"/>
          <w:szCs w:val="28"/>
        </w:rPr>
        <w:t>Ирбитскому</w:t>
      </w:r>
      <w:proofErr w:type="spellEnd"/>
      <w:r w:rsidR="005B5C63" w:rsidRPr="00E97360">
        <w:rPr>
          <w:rFonts w:ascii="Times New Roman" w:hAnsi="Times New Roman" w:cs="Times New Roman"/>
          <w:sz w:val="28"/>
          <w:szCs w:val="28"/>
        </w:rPr>
        <w:t xml:space="preserve"> району ниже на 7,71%</w:t>
      </w:r>
      <w:r w:rsidR="00F77C4F" w:rsidRPr="00E97360">
        <w:rPr>
          <w:rFonts w:ascii="Times New Roman" w:hAnsi="Times New Roman" w:cs="Times New Roman"/>
          <w:sz w:val="28"/>
          <w:szCs w:val="28"/>
        </w:rPr>
        <w:t>, что ниже области на 1,63%</w:t>
      </w:r>
      <w:r w:rsidR="005B5C63" w:rsidRPr="00E97360">
        <w:rPr>
          <w:rFonts w:ascii="Times New Roman" w:hAnsi="Times New Roman" w:cs="Times New Roman"/>
          <w:sz w:val="28"/>
          <w:szCs w:val="28"/>
        </w:rPr>
        <w:t>;</w:t>
      </w:r>
    </w:p>
    <w:p w14:paraId="7011FF49" w14:textId="77777777" w:rsidR="005B5C63" w:rsidRPr="00E97360" w:rsidRDefault="005B5C63" w:rsidP="00B864E8">
      <w:pPr>
        <w:spacing w:line="360" w:lineRule="auto"/>
        <w:ind w:firstLine="709"/>
        <w:jc w:val="both"/>
        <w:rPr>
          <w:rFonts w:ascii="Times New Roman" w:hAnsi="Times New Roman" w:cs="Times New Roman"/>
          <w:sz w:val="28"/>
          <w:szCs w:val="28"/>
        </w:rPr>
      </w:pPr>
      <w:r w:rsidRPr="00E97360">
        <w:rPr>
          <w:rFonts w:ascii="Times New Roman" w:hAnsi="Times New Roman" w:cs="Times New Roman"/>
          <w:sz w:val="28"/>
          <w:szCs w:val="28"/>
        </w:rPr>
        <w:t xml:space="preserve">8. Организмы и среда обитания.  Формирование основ экологической грамотности: способности оценивать последствия деятельности человека в природе, влияние факторов риска на здоровье человека; выбирать целевые и смысловые установки в своих действиях и поступках по отношению к живой природе, здоровью своему и окружающих; осознание необходимости действий по сохранению биоразнообразия и природных местообитаний видов растений и животных. Выполнение по РФ </w:t>
      </w:r>
      <w:r w:rsidR="00153B11" w:rsidRPr="00E97360">
        <w:rPr>
          <w:rFonts w:ascii="Times New Roman" w:hAnsi="Times New Roman" w:cs="Times New Roman"/>
          <w:sz w:val="28"/>
          <w:szCs w:val="28"/>
        </w:rPr>
        <w:t>–</w:t>
      </w:r>
      <w:r w:rsidRPr="00E97360">
        <w:rPr>
          <w:rFonts w:ascii="Times New Roman" w:hAnsi="Times New Roman" w:cs="Times New Roman"/>
          <w:sz w:val="28"/>
          <w:szCs w:val="28"/>
        </w:rPr>
        <w:t xml:space="preserve"> </w:t>
      </w:r>
      <w:r w:rsidR="00153B11" w:rsidRPr="00E97360">
        <w:rPr>
          <w:rFonts w:ascii="Times New Roman" w:hAnsi="Times New Roman" w:cs="Times New Roman"/>
          <w:sz w:val="28"/>
          <w:szCs w:val="28"/>
        </w:rPr>
        <w:t xml:space="preserve">49,77%, по Свердловской области ниже на 8,9%, по </w:t>
      </w:r>
      <w:proofErr w:type="spellStart"/>
      <w:r w:rsidR="00153B11" w:rsidRPr="00E97360">
        <w:rPr>
          <w:rFonts w:ascii="Times New Roman" w:hAnsi="Times New Roman" w:cs="Times New Roman"/>
          <w:sz w:val="28"/>
          <w:szCs w:val="28"/>
        </w:rPr>
        <w:t>Ирбитскому</w:t>
      </w:r>
      <w:proofErr w:type="spellEnd"/>
      <w:r w:rsidR="00153B11" w:rsidRPr="00E97360">
        <w:rPr>
          <w:rFonts w:ascii="Times New Roman" w:hAnsi="Times New Roman" w:cs="Times New Roman"/>
          <w:sz w:val="28"/>
          <w:szCs w:val="28"/>
        </w:rPr>
        <w:t xml:space="preserve"> району</w:t>
      </w:r>
      <w:r w:rsidR="00FD7AA9" w:rsidRPr="00E97360">
        <w:rPr>
          <w:rFonts w:ascii="Times New Roman" w:hAnsi="Times New Roman" w:cs="Times New Roman"/>
          <w:sz w:val="28"/>
          <w:szCs w:val="28"/>
        </w:rPr>
        <w:t xml:space="preserve"> ниже на 7,89%</w:t>
      </w:r>
      <w:r w:rsidR="00F77C4F" w:rsidRPr="00E97360">
        <w:rPr>
          <w:rFonts w:ascii="Times New Roman" w:hAnsi="Times New Roman" w:cs="Times New Roman"/>
          <w:sz w:val="28"/>
          <w:szCs w:val="28"/>
        </w:rPr>
        <w:t>, что ниже области на 1,01%;</w:t>
      </w:r>
    </w:p>
    <w:p w14:paraId="7D7B98AA" w14:textId="77777777" w:rsidR="00FD7AA9" w:rsidRPr="00E97360" w:rsidRDefault="00FD7AA9" w:rsidP="00B864E8">
      <w:pPr>
        <w:spacing w:line="360" w:lineRule="auto"/>
        <w:ind w:firstLine="709"/>
        <w:jc w:val="both"/>
        <w:rPr>
          <w:rFonts w:ascii="Times New Roman" w:hAnsi="Times New Roman" w:cs="Times New Roman"/>
          <w:sz w:val="28"/>
          <w:szCs w:val="28"/>
        </w:rPr>
      </w:pPr>
      <w:r w:rsidRPr="00E97360">
        <w:rPr>
          <w:rFonts w:ascii="Times New Roman" w:hAnsi="Times New Roman" w:cs="Times New Roman"/>
          <w:sz w:val="28"/>
          <w:szCs w:val="28"/>
        </w:rPr>
        <w:t xml:space="preserve"> Так же можно отметить </w:t>
      </w:r>
      <w:r w:rsidR="0022107C" w:rsidRPr="00E97360">
        <w:rPr>
          <w:rFonts w:ascii="Times New Roman" w:hAnsi="Times New Roman" w:cs="Times New Roman"/>
          <w:sz w:val="28"/>
          <w:szCs w:val="28"/>
        </w:rPr>
        <w:t>задания,</w:t>
      </w:r>
      <w:r w:rsidRPr="00E97360">
        <w:rPr>
          <w:rFonts w:ascii="Times New Roman" w:hAnsi="Times New Roman" w:cs="Times New Roman"/>
          <w:sz w:val="28"/>
          <w:szCs w:val="28"/>
        </w:rPr>
        <w:t xml:space="preserve"> которые существенно отличаются от показателей по РФ</w:t>
      </w:r>
      <w:r w:rsidR="00F02E1D" w:rsidRPr="00E97360">
        <w:rPr>
          <w:rFonts w:ascii="Times New Roman" w:hAnsi="Times New Roman" w:cs="Times New Roman"/>
          <w:sz w:val="28"/>
          <w:szCs w:val="28"/>
        </w:rPr>
        <w:t>:</w:t>
      </w:r>
    </w:p>
    <w:p w14:paraId="099CA96C" w14:textId="77777777" w:rsidR="00F02E1D" w:rsidRPr="00E97360" w:rsidRDefault="00F02E1D" w:rsidP="00B864E8">
      <w:pPr>
        <w:spacing w:line="360" w:lineRule="auto"/>
        <w:ind w:firstLine="709"/>
        <w:jc w:val="both"/>
        <w:rPr>
          <w:rFonts w:ascii="Times New Roman" w:hAnsi="Times New Roman" w:cs="Times New Roman"/>
          <w:sz w:val="28"/>
          <w:szCs w:val="28"/>
        </w:rPr>
      </w:pPr>
      <w:r w:rsidRPr="00E97360">
        <w:rPr>
          <w:rFonts w:ascii="Times New Roman" w:hAnsi="Times New Roman" w:cs="Times New Roman"/>
          <w:sz w:val="28"/>
          <w:szCs w:val="28"/>
        </w:rPr>
        <w:t>7.1. Организм. Классификация организмов. Принципы классификации. Одноклеточные и многоклеточные организмы. Приспособления организмов к жизни в наземно-воздушной среде.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Выполнение по РФ 61,95%, по Свердловской области ниже на 11,5</w:t>
      </w:r>
      <w:r w:rsidR="00495CA9" w:rsidRPr="00E97360">
        <w:rPr>
          <w:rFonts w:ascii="Times New Roman" w:hAnsi="Times New Roman" w:cs="Times New Roman"/>
          <w:sz w:val="28"/>
          <w:szCs w:val="28"/>
        </w:rPr>
        <w:t xml:space="preserve">6%, по </w:t>
      </w:r>
      <w:proofErr w:type="spellStart"/>
      <w:r w:rsidR="00495CA9" w:rsidRPr="00E97360">
        <w:rPr>
          <w:rFonts w:ascii="Times New Roman" w:hAnsi="Times New Roman" w:cs="Times New Roman"/>
          <w:sz w:val="28"/>
          <w:szCs w:val="28"/>
        </w:rPr>
        <w:t>И</w:t>
      </w:r>
      <w:r w:rsidR="00D37960" w:rsidRPr="00E97360">
        <w:rPr>
          <w:rFonts w:ascii="Times New Roman" w:hAnsi="Times New Roman" w:cs="Times New Roman"/>
          <w:sz w:val="28"/>
          <w:szCs w:val="28"/>
        </w:rPr>
        <w:t>рбитскому</w:t>
      </w:r>
      <w:proofErr w:type="spellEnd"/>
      <w:r w:rsidR="00D37960" w:rsidRPr="00E97360">
        <w:rPr>
          <w:rFonts w:ascii="Times New Roman" w:hAnsi="Times New Roman" w:cs="Times New Roman"/>
          <w:sz w:val="28"/>
          <w:szCs w:val="28"/>
        </w:rPr>
        <w:t xml:space="preserve"> району ниже </w:t>
      </w:r>
      <w:r w:rsidR="00495CA9" w:rsidRPr="00E97360">
        <w:rPr>
          <w:rFonts w:ascii="Times New Roman" w:hAnsi="Times New Roman" w:cs="Times New Roman"/>
          <w:sz w:val="28"/>
          <w:szCs w:val="28"/>
        </w:rPr>
        <w:t>на 9,19%, что ниже области на</w:t>
      </w:r>
      <w:r w:rsidR="00893E77" w:rsidRPr="00E97360">
        <w:rPr>
          <w:rFonts w:ascii="Times New Roman" w:hAnsi="Times New Roman" w:cs="Times New Roman"/>
          <w:sz w:val="28"/>
          <w:szCs w:val="28"/>
        </w:rPr>
        <w:t xml:space="preserve"> 2,37%;</w:t>
      </w:r>
    </w:p>
    <w:p w14:paraId="5A1C4ADB" w14:textId="77777777" w:rsidR="00013FDE" w:rsidRPr="00E97360" w:rsidRDefault="00013FDE" w:rsidP="00B864E8">
      <w:pPr>
        <w:spacing w:line="360" w:lineRule="auto"/>
        <w:ind w:firstLine="709"/>
        <w:jc w:val="both"/>
        <w:rPr>
          <w:rFonts w:ascii="Times New Roman" w:hAnsi="Times New Roman" w:cs="Times New Roman"/>
          <w:sz w:val="28"/>
          <w:szCs w:val="28"/>
        </w:rPr>
      </w:pPr>
      <w:r w:rsidRPr="00E97360">
        <w:rPr>
          <w:rFonts w:ascii="Times New Roman" w:hAnsi="Times New Roman" w:cs="Times New Roman"/>
          <w:sz w:val="28"/>
          <w:szCs w:val="28"/>
        </w:rPr>
        <w:t>6.2. Приспособления организмов к жизни в наземно-воздушной среде. Связь биологии с другими науками (математика, география и др.). Умение создавать, применять и преобразовывать знаки и символы, модели и схемы для решения учебных и познавательных задач. Выполнение по РФ 48,67%. по Свердловской</w:t>
      </w:r>
      <w:r w:rsidR="0022107C" w:rsidRPr="00E97360">
        <w:rPr>
          <w:rFonts w:ascii="Times New Roman" w:hAnsi="Times New Roman" w:cs="Times New Roman"/>
          <w:sz w:val="28"/>
          <w:szCs w:val="28"/>
        </w:rPr>
        <w:t xml:space="preserve"> области ниже на 9,4%, по </w:t>
      </w:r>
      <w:proofErr w:type="spellStart"/>
      <w:r w:rsidR="0022107C" w:rsidRPr="00E97360">
        <w:rPr>
          <w:rFonts w:ascii="Times New Roman" w:hAnsi="Times New Roman" w:cs="Times New Roman"/>
          <w:sz w:val="28"/>
          <w:szCs w:val="28"/>
        </w:rPr>
        <w:t>Ирбитскому</w:t>
      </w:r>
      <w:proofErr w:type="spellEnd"/>
      <w:r w:rsidR="0022107C" w:rsidRPr="00E97360">
        <w:rPr>
          <w:rFonts w:ascii="Times New Roman" w:hAnsi="Times New Roman" w:cs="Times New Roman"/>
          <w:sz w:val="28"/>
          <w:szCs w:val="28"/>
        </w:rPr>
        <w:t xml:space="preserve"> району ниже на 7,76%</w:t>
      </w:r>
      <w:r w:rsidR="00893E77" w:rsidRPr="00E97360">
        <w:rPr>
          <w:rFonts w:ascii="Times New Roman" w:hAnsi="Times New Roman" w:cs="Times New Roman"/>
          <w:sz w:val="28"/>
          <w:szCs w:val="28"/>
        </w:rPr>
        <w:t>, что ниже области на 1,64%;</w:t>
      </w:r>
    </w:p>
    <w:p w14:paraId="1D51982F" w14:textId="2EAC82A8" w:rsidR="00E97360" w:rsidRPr="00E97360" w:rsidRDefault="00635B30" w:rsidP="00862EF7">
      <w:pPr>
        <w:spacing w:line="360" w:lineRule="auto"/>
        <w:ind w:firstLine="709"/>
        <w:jc w:val="both"/>
        <w:rPr>
          <w:rFonts w:ascii="Times New Roman" w:hAnsi="Times New Roman" w:cs="Times New Roman"/>
          <w:sz w:val="28"/>
          <w:szCs w:val="28"/>
        </w:rPr>
      </w:pPr>
      <w:r w:rsidRPr="00E97360">
        <w:rPr>
          <w:rFonts w:ascii="Times New Roman" w:hAnsi="Times New Roman" w:cs="Times New Roman"/>
          <w:sz w:val="28"/>
          <w:szCs w:val="28"/>
        </w:rPr>
        <w:t>4.3. Правила работы в кабинете биологии, с биологическими п</w:t>
      </w:r>
      <w:r w:rsidR="00893E77" w:rsidRPr="00E97360">
        <w:rPr>
          <w:rFonts w:ascii="Times New Roman" w:hAnsi="Times New Roman" w:cs="Times New Roman"/>
          <w:sz w:val="28"/>
          <w:szCs w:val="28"/>
        </w:rPr>
        <w:t xml:space="preserve">риборами и инструментами. </w:t>
      </w:r>
      <w:r w:rsidRPr="00E97360">
        <w:rPr>
          <w:rFonts w:ascii="Times New Roman" w:hAnsi="Times New Roman" w:cs="Times New Roman"/>
          <w:sz w:val="28"/>
          <w:szCs w:val="28"/>
        </w:rPr>
        <w:t xml:space="preserve">Приобретение опыта использования методов биологической науки и проведения несложных биологических экспериментов для изучения живых </w:t>
      </w:r>
      <w:r w:rsidRPr="00E97360">
        <w:rPr>
          <w:rFonts w:ascii="Times New Roman" w:hAnsi="Times New Roman" w:cs="Times New Roman"/>
          <w:sz w:val="28"/>
          <w:szCs w:val="28"/>
        </w:rPr>
        <w:lastRenderedPageBreak/>
        <w:t>организмов и человека, проведения экологического мониторин</w:t>
      </w:r>
      <w:r w:rsidR="00D37960" w:rsidRPr="00E97360">
        <w:rPr>
          <w:rFonts w:ascii="Times New Roman" w:hAnsi="Times New Roman" w:cs="Times New Roman"/>
          <w:sz w:val="28"/>
          <w:szCs w:val="28"/>
        </w:rPr>
        <w:t xml:space="preserve">га в окружающей среде. Выполнение по РФ </w:t>
      </w:r>
      <w:r w:rsidR="00495CA9" w:rsidRPr="00E97360">
        <w:rPr>
          <w:rFonts w:ascii="Times New Roman" w:hAnsi="Times New Roman" w:cs="Times New Roman"/>
          <w:sz w:val="28"/>
          <w:szCs w:val="28"/>
        </w:rPr>
        <w:t xml:space="preserve">69,1%, по Свердловской области ниже на 12,36%, по </w:t>
      </w:r>
      <w:proofErr w:type="spellStart"/>
      <w:r w:rsidR="00495CA9" w:rsidRPr="00E97360">
        <w:rPr>
          <w:rFonts w:ascii="Times New Roman" w:hAnsi="Times New Roman" w:cs="Times New Roman"/>
          <w:sz w:val="28"/>
          <w:szCs w:val="28"/>
        </w:rPr>
        <w:t>Ирбитскому</w:t>
      </w:r>
      <w:proofErr w:type="spellEnd"/>
      <w:r w:rsidR="00495CA9" w:rsidRPr="00E97360">
        <w:rPr>
          <w:rFonts w:ascii="Times New Roman" w:hAnsi="Times New Roman" w:cs="Times New Roman"/>
          <w:sz w:val="28"/>
          <w:szCs w:val="28"/>
        </w:rPr>
        <w:t xml:space="preserve"> району ниже 1, 57%, что выше области на 10,79%</w:t>
      </w:r>
      <w:r w:rsidR="00F77C4F" w:rsidRPr="00E97360">
        <w:rPr>
          <w:rFonts w:ascii="Times New Roman" w:hAnsi="Times New Roman" w:cs="Times New Roman"/>
          <w:sz w:val="28"/>
          <w:szCs w:val="28"/>
        </w:rPr>
        <w:t>.</w:t>
      </w:r>
    </w:p>
    <w:p w14:paraId="5E47FAAB" w14:textId="77777777" w:rsidR="00E97360" w:rsidRDefault="00E97360" w:rsidP="00B864E8">
      <w:pPr>
        <w:spacing w:line="360" w:lineRule="auto"/>
        <w:ind w:firstLine="709"/>
        <w:jc w:val="both"/>
        <w:rPr>
          <w:rFonts w:ascii="Times New Roman" w:hAnsi="Times New Roman" w:cs="Times New Roman"/>
          <w:sz w:val="28"/>
          <w:szCs w:val="28"/>
        </w:rPr>
      </w:pPr>
      <w:r w:rsidRPr="00E97360">
        <w:rPr>
          <w:rFonts w:ascii="Times New Roman" w:hAnsi="Times New Roman" w:cs="Times New Roman"/>
          <w:sz w:val="28"/>
          <w:szCs w:val="28"/>
        </w:rPr>
        <w:t xml:space="preserve">На основе анализа статистических результатов можно сделать общий вывод: в текущем году уровень </w:t>
      </w:r>
      <w:proofErr w:type="spellStart"/>
      <w:r w:rsidRPr="00E97360">
        <w:rPr>
          <w:rFonts w:ascii="Times New Roman" w:hAnsi="Times New Roman" w:cs="Times New Roman"/>
          <w:sz w:val="28"/>
          <w:szCs w:val="28"/>
        </w:rPr>
        <w:t>обученности</w:t>
      </w:r>
      <w:proofErr w:type="spellEnd"/>
      <w:r w:rsidRPr="00E97360">
        <w:rPr>
          <w:rFonts w:ascii="Times New Roman" w:hAnsi="Times New Roman" w:cs="Times New Roman"/>
          <w:sz w:val="28"/>
          <w:szCs w:val="28"/>
        </w:rPr>
        <w:t xml:space="preserve"> учащихся 5 класса биологии в Свердловской области снизился. </w:t>
      </w:r>
    </w:p>
    <w:p w14:paraId="6A67D3E4" w14:textId="77777777" w:rsidR="00862EF7" w:rsidRPr="0062189E" w:rsidRDefault="00862EF7" w:rsidP="00862EF7">
      <w:pPr>
        <w:tabs>
          <w:tab w:val="left" w:pos="1346"/>
        </w:tabs>
        <w:spacing w:before="1"/>
        <w:ind w:right="486"/>
        <w:rPr>
          <w:b/>
          <w:sz w:val="28"/>
        </w:rPr>
      </w:pPr>
      <w:r>
        <w:rPr>
          <w:b/>
          <w:sz w:val="28"/>
        </w:rPr>
        <w:t>7</w:t>
      </w:r>
      <w:r w:rsidRPr="0062189E">
        <w:rPr>
          <w:b/>
          <w:sz w:val="28"/>
        </w:rPr>
        <w:t>. Рекомендации</w:t>
      </w:r>
    </w:p>
    <w:p w14:paraId="0A6869C9" w14:textId="2C38B6D5" w:rsidR="00E97360" w:rsidRDefault="00862EF7" w:rsidP="00862EF7">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97360" w:rsidRPr="00E97360">
        <w:rPr>
          <w:rFonts w:ascii="Times New Roman" w:hAnsi="Times New Roman" w:cs="Times New Roman"/>
          <w:sz w:val="28"/>
          <w:szCs w:val="28"/>
        </w:rPr>
        <w:t xml:space="preserve">Для достижения высоких результатов на ВПР в учебном процессе рекомендуется увеличить долю самостоятельной деятельности учащихся как на уроке, так и во внеурочной работе, акцентировать внимание на выполнение творческих, исследовательских заданий. При проведении различных форм текущего и промежуточного контроля в учебном процессе более широко использовать задания разных типов, аналогичные заданиям ВПР. Особое внимание следует уделять заданиям на сопоставление и установление соответствия биологических объектов, процессов, явлений, а также на задания со свободным развёрнутым ответом, требующих от обучающихся умений обоснованно и кратко излагать свои мысли, применять теоретические знания на практике.  Формировать у учащихся опыт работы с тестовыми заданиями на умение применить биологические знания в ситуации, новой для ученика – в частности, на соотнесение морфологических признаков организма или его отдельных органов с предложенными моделями по заданному алгоритму. </w:t>
      </w:r>
    </w:p>
    <w:p w14:paraId="62AEFA91" w14:textId="16CADD87" w:rsidR="003A61FE" w:rsidRPr="00862EF7" w:rsidRDefault="00862EF7" w:rsidP="00B864E8">
      <w:pPr>
        <w:spacing w:line="360" w:lineRule="auto"/>
        <w:ind w:firstLine="709"/>
        <w:jc w:val="both"/>
        <w:rPr>
          <w:rFonts w:ascii="Times New Roman" w:hAnsi="Times New Roman" w:cs="Times New Roman"/>
          <w:b/>
          <w:sz w:val="28"/>
          <w:szCs w:val="28"/>
        </w:rPr>
      </w:pPr>
      <w:r w:rsidRPr="00862EF7">
        <w:rPr>
          <w:rFonts w:ascii="Times New Roman" w:hAnsi="Times New Roman" w:cs="Times New Roman"/>
          <w:b/>
          <w:sz w:val="28"/>
          <w:szCs w:val="28"/>
        </w:rPr>
        <w:t xml:space="preserve">7.1. </w:t>
      </w:r>
      <w:r w:rsidR="003A61FE" w:rsidRPr="00862EF7">
        <w:rPr>
          <w:rFonts w:ascii="Times New Roman" w:hAnsi="Times New Roman" w:cs="Times New Roman"/>
          <w:b/>
          <w:sz w:val="28"/>
          <w:szCs w:val="28"/>
        </w:rPr>
        <w:t>Выводы:</w:t>
      </w:r>
    </w:p>
    <w:p w14:paraId="6DCF6F81" w14:textId="77777777" w:rsidR="003A61FE" w:rsidRDefault="00E97360" w:rsidP="00B864E8">
      <w:pPr>
        <w:spacing w:line="360" w:lineRule="auto"/>
        <w:ind w:firstLine="709"/>
        <w:jc w:val="both"/>
        <w:rPr>
          <w:rFonts w:ascii="Times New Roman" w:hAnsi="Times New Roman" w:cs="Times New Roman"/>
          <w:sz w:val="28"/>
          <w:szCs w:val="28"/>
        </w:rPr>
      </w:pPr>
      <w:r w:rsidRPr="00E97360">
        <w:rPr>
          <w:rFonts w:ascii="Times New Roman" w:hAnsi="Times New Roman" w:cs="Times New Roman"/>
          <w:sz w:val="28"/>
          <w:szCs w:val="28"/>
        </w:rPr>
        <w:t>1. Результаты ВПР среди обучающихся 5 классов ОО Свердловской области сопоставимы со среднероссийскими. Большинство у</w:t>
      </w:r>
      <w:r w:rsidR="003A61FE">
        <w:rPr>
          <w:rFonts w:ascii="Times New Roman" w:hAnsi="Times New Roman" w:cs="Times New Roman"/>
          <w:sz w:val="28"/>
          <w:szCs w:val="28"/>
        </w:rPr>
        <w:t>частников ВПР по биологии в 2023</w:t>
      </w:r>
      <w:r w:rsidR="005C2376">
        <w:rPr>
          <w:rFonts w:ascii="Times New Roman" w:hAnsi="Times New Roman" w:cs="Times New Roman"/>
          <w:sz w:val="28"/>
          <w:szCs w:val="28"/>
        </w:rPr>
        <w:t xml:space="preserve"> году справились с работой (54,43%), из них на «4» и «5» 41,47% и 12,96</w:t>
      </w:r>
      <w:r w:rsidRPr="00E97360">
        <w:rPr>
          <w:rFonts w:ascii="Times New Roman" w:hAnsi="Times New Roman" w:cs="Times New Roman"/>
          <w:sz w:val="28"/>
          <w:szCs w:val="28"/>
        </w:rPr>
        <w:t xml:space="preserve">% соответственно. </w:t>
      </w:r>
    </w:p>
    <w:p w14:paraId="49F5981B" w14:textId="77777777" w:rsidR="003A61FE" w:rsidRDefault="00E97360" w:rsidP="00B864E8">
      <w:pPr>
        <w:spacing w:line="360" w:lineRule="auto"/>
        <w:ind w:firstLine="709"/>
        <w:jc w:val="both"/>
        <w:rPr>
          <w:rFonts w:ascii="Times New Roman" w:hAnsi="Times New Roman" w:cs="Times New Roman"/>
          <w:sz w:val="28"/>
          <w:szCs w:val="28"/>
        </w:rPr>
      </w:pPr>
      <w:r w:rsidRPr="00E97360">
        <w:rPr>
          <w:rFonts w:ascii="Times New Roman" w:hAnsi="Times New Roman" w:cs="Times New Roman"/>
          <w:sz w:val="28"/>
          <w:szCs w:val="28"/>
        </w:rPr>
        <w:lastRenderedPageBreak/>
        <w:t xml:space="preserve">2. На достаточно высоком уровне развития у пятиклассников сформированы такие умения: распознавать биологические объекты и процессы; извлекать нужную информацию из таблиц; сравнивать биологические объекты (растения, животные), процессы жизнедеятельности; делать выводы и умозаключения на основе сравнения. </w:t>
      </w:r>
    </w:p>
    <w:p w14:paraId="6DD9218B" w14:textId="77777777" w:rsidR="00E97360" w:rsidRPr="00E97360" w:rsidRDefault="00E97360" w:rsidP="00B864E8">
      <w:pPr>
        <w:spacing w:line="360" w:lineRule="auto"/>
        <w:ind w:firstLine="709"/>
        <w:jc w:val="both"/>
        <w:rPr>
          <w:rFonts w:ascii="Times New Roman" w:hAnsi="Times New Roman" w:cs="Times New Roman"/>
          <w:sz w:val="28"/>
          <w:szCs w:val="28"/>
        </w:rPr>
      </w:pPr>
      <w:r w:rsidRPr="00E97360">
        <w:rPr>
          <w:rFonts w:ascii="Times New Roman" w:hAnsi="Times New Roman" w:cs="Times New Roman"/>
          <w:sz w:val="28"/>
          <w:szCs w:val="28"/>
        </w:rPr>
        <w:t xml:space="preserve">3. Пятиклассники школ Свердловской области показали недостаточно высокий уровень владения умениями: извлекать нужную информацию из текста;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w:t>
      </w:r>
      <w:proofErr w:type="spellStart"/>
      <w:r w:rsidRPr="00E97360">
        <w:rPr>
          <w:rFonts w:ascii="Times New Roman" w:hAnsi="Times New Roman" w:cs="Times New Roman"/>
          <w:sz w:val="28"/>
          <w:szCs w:val="28"/>
        </w:rPr>
        <w:t>причинноследственные</w:t>
      </w:r>
      <w:proofErr w:type="spellEnd"/>
      <w:r w:rsidRPr="00E97360">
        <w:rPr>
          <w:rFonts w:ascii="Times New Roman" w:hAnsi="Times New Roman" w:cs="Times New Roman"/>
          <w:sz w:val="28"/>
          <w:szCs w:val="28"/>
        </w:rPr>
        <w:t xml:space="preserve"> связи, строить логическое рассуждение, умозаключение и делать выводы; использовать биологические знания в практической деятельности. 4. Пятиклассники школ Свердловской области продемонстрировали недостаточный уровень первоначальных систематизированных представлений о биологических объектах; отмечен низкий уровень терминологической грамотности.</w:t>
      </w:r>
    </w:p>
    <w:p w14:paraId="3DE8B441" w14:textId="66C1DC26" w:rsidR="00E97360" w:rsidRPr="00E97360" w:rsidRDefault="00862EF7" w:rsidP="00B864E8">
      <w:pPr>
        <w:spacing w:line="360" w:lineRule="auto"/>
        <w:ind w:firstLine="709"/>
        <w:jc w:val="both"/>
        <w:rPr>
          <w:rFonts w:ascii="Times New Roman" w:hAnsi="Times New Roman" w:cs="Times New Roman"/>
          <w:sz w:val="28"/>
          <w:szCs w:val="28"/>
        </w:rPr>
      </w:pPr>
      <w:r w:rsidRPr="00862EF7">
        <w:rPr>
          <w:rFonts w:ascii="Times New Roman" w:hAnsi="Times New Roman" w:cs="Times New Roman"/>
          <w:b/>
          <w:sz w:val="28"/>
          <w:szCs w:val="28"/>
        </w:rPr>
        <w:t>7.2.</w:t>
      </w:r>
      <w:r w:rsidR="00E97360" w:rsidRPr="00862EF7">
        <w:rPr>
          <w:rFonts w:ascii="Times New Roman" w:hAnsi="Times New Roman" w:cs="Times New Roman"/>
          <w:b/>
          <w:sz w:val="28"/>
          <w:szCs w:val="28"/>
        </w:rPr>
        <w:t xml:space="preserve"> Рекомендации</w:t>
      </w:r>
      <w:r w:rsidR="003A61FE" w:rsidRPr="00862EF7">
        <w:rPr>
          <w:rFonts w:ascii="Times New Roman" w:hAnsi="Times New Roman" w:cs="Times New Roman"/>
          <w:b/>
          <w:sz w:val="28"/>
          <w:szCs w:val="28"/>
        </w:rPr>
        <w:t>:</w:t>
      </w:r>
      <w:r w:rsidR="00E97360" w:rsidRPr="00E97360">
        <w:rPr>
          <w:rFonts w:ascii="Times New Roman" w:hAnsi="Times New Roman" w:cs="Times New Roman"/>
          <w:sz w:val="28"/>
          <w:szCs w:val="28"/>
        </w:rPr>
        <w:t xml:space="preserve"> </w:t>
      </w:r>
      <w:r>
        <w:rPr>
          <w:rFonts w:ascii="Times New Roman" w:hAnsi="Times New Roman" w:cs="Times New Roman"/>
          <w:sz w:val="28"/>
          <w:szCs w:val="28"/>
        </w:rPr>
        <w:t>В</w:t>
      </w:r>
      <w:r w:rsidR="00E97360" w:rsidRPr="00E97360">
        <w:rPr>
          <w:rFonts w:ascii="Times New Roman" w:hAnsi="Times New Roman" w:cs="Times New Roman"/>
          <w:sz w:val="28"/>
          <w:szCs w:val="28"/>
        </w:rPr>
        <w:t xml:space="preserve"> целях </w:t>
      </w:r>
      <w:proofErr w:type="gramStart"/>
      <w:r w:rsidR="00E97360" w:rsidRPr="00E97360">
        <w:rPr>
          <w:rFonts w:ascii="Times New Roman" w:hAnsi="Times New Roman" w:cs="Times New Roman"/>
          <w:sz w:val="28"/>
          <w:szCs w:val="28"/>
        </w:rPr>
        <w:t>повышения эффективности преподавания курса биологии</w:t>
      </w:r>
      <w:proofErr w:type="gramEnd"/>
      <w:r w:rsidR="00E97360" w:rsidRPr="00E97360">
        <w:rPr>
          <w:rFonts w:ascii="Times New Roman" w:hAnsi="Times New Roman" w:cs="Times New Roman"/>
          <w:sz w:val="28"/>
          <w:szCs w:val="28"/>
        </w:rPr>
        <w:t xml:space="preserve"> рекомендуем обратить внимание на ряд содержательных и организационных аспектов в построении учебного процесса. </w:t>
      </w:r>
    </w:p>
    <w:p w14:paraId="2357E4AD" w14:textId="77777777" w:rsidR="00E97360" w:rsidRPr="00E97360" w:rsidRDefault="00E97360" w:rsidP="00B864E8">
      <w:pPr>
        <w:pStyle w:val="a6"/>
        <w:numPr>
          <w:ilvl w:val="0"/>
          <w:numId w:val="2"/>
        </w:numPr>
        <w:spacing w:line="360" w:lineRule="auto"/>
        <w:ind w:firstLine="709"/>
        <w:rPr>
          <w:sz w:val="28"/>
          <w:szCs w:val="28"/>
        </w:rPr>
      </w:pPr>
      <w:r w:rsidRPr="00E97360">
        <w:rPr>
          <w:sz w:val="28"/>
          <w:szCs w:val="28"/>
        </w:rPr>
        <w:t>В целях их преодоления необходимо обратить особое внимание на:</w:t>
      </w:r>
    </w:p>
    <w:p w14:paraId="7DEC8A20" w14:textId="77777777" w:rsidR="00E97360" w:rsidRPr="00E97360" w:rsidRDefault="00E97360" w:rsidP="00B864E8">
      <w:pPr>
        <w:pStyle w:val="a6"/>
        <w:spacing w:line="360" w:lineRule="auto"/>
        <w:ind w:left="495" w:firstLine="709"/>
        <w:rPr>
          <w:sz w:val="28"/>
          <w:szCs w:val="28"/>
        </w:rPr>
      </w:pPr>
      <w:r w:rsidRPr="00E97360">
        <w:rPr>
          <w:sz w:val="28"/>
          <w:szCs w:val="28"/>
        </w:rPr>
        <w:t xml:space="preserve"> </w:t>
      </w:r>
      <w:r w:rsidRPr="00E97360">
        <w:rPr>
          <w:sz w:val="28"/>
          <w:szCs w:val="28"/>
        </w:rPr>
        <w:sym w:font="Symbol" w:char="F0B7"/>
      </w:r>
      <w:r w:rsidRPr="00E97360">
        <w:rPr>
          <w:sz w:val="28"/>
          <w:szCs w:val="28"/>
        </w:rPr>
        <w:t xml:space="preserve"> освоение школьниками биологической терминологии и символики;</w:t>
      </w:r>
    </w:p>
    <w:p w14:paraId="767BE030" w14:textId="77777777" w:rsidR="00E97360" w:rsidRPr="00E97360" w:rsidRDefault="00E97360" w:rsidP="00B864E8">
      <w:pPr>
        <w:pStyle w:val="a6"/>
        <w:spacing w:line="360" w:lineRule="auto"/>
        <w:ind w:left="495" w:firstLine="709"/>
        <w:rPr>
          <w:sz w:val="28"/>
          <w:szCs w:val="28"/>
        </w:rPr>
      </w:pPr>
      <w:r w:rsidRPr="00E97360">
        <w:rPr>
          <w:sz w:val="28"/>
          <w:szCs w:val="28"/>
        </w:rPr>
        <w:t xml:space="preserve"> </w:t>
      </w:r>
      <w:r w:rsidRPr="00E97360">
        <w:rPr>
          <w:sz w:val="28"/>
          <w:szCs w:val="28"/>
        </w:rPr>
        <w:sym w:font="Symbol" w:char="F0B7"/>
      </w:r>
      <w:r w:rsidRPr="00E97360">
        <w:rPr>
          <w:sz w:val="28"/>
          <w:szCs w:val="28"/>
        </w:rPr>
        <w:t xml:space="preserve"> накопление знаний основных признаков царств живой природы; особенностей строения растений и животных; строения организма человека; основных знаний строения (и функций) органоидов клетки; мер профилактики травм и оказания первой помощи; особенностей среды обитания организмов, экологических факторов, роли растений и животных в биоценозах;</w:t>
      </w:r>
    </w:p>
    <w:p w14:paraId="0954874E" w14:textId="77777777" w:rsidR="00E97360" w:rsidRPr="00E97360" w:rsidRDefault="00E97360" w:rsidP="00B864E8">
      <w:pPr>
        <w:spacing w:line="360" w:lineRule="auto"/>
        <w:ind w:firstLine="709"/>
        <w:jc w:val="both"/>
        <w:rPr>
          <w:rFonts w:ascii="Times New Roman" w:hAnsi="Times New Roman" w:cs="Times New Roman"/>
          <w:sz w:val="28"/>
          <w:szCs w:val="28"/>
        </w:rPr>
      </w:pPr>
      <w:r w:rsidRPr="00E97360">
        <w:rPr>
          <w:rFonts w:ascii="Times New Roman" w:hAnsi="Times New Roman" w:cs="Times New Roman"/>
          <w:sz w:val="28"/>
          <w:szCs w:val="28"/>
        </w:rPr>
        <w:t>2. Продолжить целенаправленное формирование естественнонаучной грамотности у обучающихся;</w:t>
      </w:r>
    </w:p>
    <w:p w14:paraId="0AD7642D" w14:textId="77777777" w:rsidR="00E97360" w:rsidRPr="00E97360" w:rsidRDefault="00E97360" w:rsidP="00B864E8">
      <w:pPr>
        <w:spacing w:line="360" w:lineRule="auto"/>
        <w:ind w:firstLine="709"/>
        <w:jc w:val="both"/>
        <w:rPr>
          <w:rFonts w:ascii="Times New Roman" w:hAnsi="Times New Roman" w:cs="Times New Roman"/>
          <w:sz w:val="28"/>
          <w:szCs w:val="28"/>
        </w:rPr>
      </w:pPr>
      <w:r w:rsidRPr="00E97360">
        <w:rPr>
          <w:rFonts w:ascii="Times New Roman" w:hAnsi="Times New Roman" w:cs="Times New Roman"/>
          <w:sz w:val="28"/>
          <w:szCs w:val="28"/>
        </w:rPr>
        <w:lastRenderedPageBreak/>
        <w:t xml:space="preserve"> 3. Развивать следующие умения: различать биологические объекты по их описанию и рисункам; называть представителей разных царств растений и животных; выявлять существенные признаки биологических объектов, процессов, явлений; узнавать по рисункам биологические объекты. </w:t>
      </w:r>
    </w:p>
    <w:p w14:paraId="042AC59A" w14:textId="77777777" w:rsidR="00B864E8" w:rsidRDefault="00E97360" w:rsidP="00B864E8">
      <w:pPr>
        <w:spacing w:line="360" w:lineRule="auto"/>
        <w:ind w:firstLine="709"/>
        <w:jc w:val="both"/>
        <w:rPr>
          <w:rFonts w:ascii="Times New Roman" w:hAnsi="Times New Roman" w:cs="Times New Roman"/>
          <w:sz w:val="28"/>
          <w:szCs w:val="28"/>
        </w:rPr>
      </w:pPr>
      <w:r w:rsidRPr="00E97360">
        <w:rPr>
          <w:rFonts w:ascii="Times New Roman" w:hAnsi="Times New Roman" w:cs="Times New Roman"/>
          <w:sz w:val="28"/>
          <w:szCs w:val="28"/>
        </w:rPr>
        <w:t>4. Развивать у школьников умение формулировать выводы на основе интерпретации данных, представленных в разных формах: графики, диаграммы, таблицы, фотографии, рисунки, географические карты, текст. Данные могут быть представлены в сочетании форм.</w:t>
      </w:r>
    </w:p>
    <w:p w14:paraId="77EB61B6" w14:textId="77777777" w:rsidR="00E97360" w:rsidRPr="00E97360" w:rsidRDefault="00B864E8" w:rsidP="00B864E8">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5</w:t>
      </w:r>
      <w:r w:rsidR="00E97360" w:rsidRPr="00E97360">
        <w:rPr>
          <w:rFonts w:ascii="Times New Roman" w:hAnsi="Times New Roman" w:cs="Times New Roman"/>
          <w:sz w:val="28"/>
          <w:szCs w:val="28"/>
        </w:rPr>
        <w:t xml:space="preserve">. Необходимо увеличивать долю практических работ в каждой теме курса «Биология», направленных на использование биологических знаний для решения проблемных ситуаций. </w:t>
      </w:r>
    </w:p>
    <w:p w14:paraId="1C1068DF" w14:textId="77777777" w:rsidR="00E97360" w:rsidRPr="00E97360" w:rsidRDefault="00B864E8" w:rsidP="00B864E8">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E97360" w:rsidRPr="00E97360">
        <w:rPr>
          <w:rFonts w:ascii="Times New Roman" w:hAnsi="Times New Roman" w:cs="Times New Roman"/>
          <w:sz w:val="28"/>
          <w:szCs w:val="28"/>
        </w:rPr>
        <w:t xml:space="preserve">. Практические работы должны быть соразмерны возможностям обучающимся. Примерами </w:t>
      </w:r>
      <w:proofErr w:type="spellStart"/>
      <w:r w:rsidR="00E97360" w:rsidRPr="00E97360">
        <w:rPr>
          <w:rFonts w:ascii="Times New Roman" w:hAnsi="Times New Roman" w:cs="Times New Roman"/>
          <w:sz w:val="28"/>
          <w:szCs w:val="28"/>
        </w:rPr>
        <w:t>практикоориентированных</w:t>
      </w:r>
      <w:proofErr w:type="spellEnd"/>
      <w:r w:rsidR="00E97360" w:rsidRPr="00E97360">
        <w:rPr>
          <w:rFonts w:ascii="Times New Roman" w:hAnsi="Times New Roman" w:cs="Times New Roman"/>
          <w:sz w:val="28"/>
          <w:szCs w:val="28"/>
        </w:rPr>
        <w:t xml:space="preserve"> заданий могут служить, в том числе, задания из </w:t>
      </w:r>
      <w:proofErr w:type="spellStart"/>
      <w:r w:rsidR="00E97360" w:rsidRPr="00E97360">
        <w:rPr>
          <w:rFonts w:ascii="Times New Roman" w:hAnsi="Times New Roman" w:cs="Times New Roman"/>
          <w:sz w:val="28"/>
          <w:szCs w:val="28"/>
        </w:rPr>
        <w:t>КИМов</w:t>
      </w:r>
      <w:proofErr w:type="spellEnd"/>
      <w:r w:rsidR="00E97360" w:rsidRPr="00E97360">
        <w:rPr>
          <w:rFonts w:ascii="Times New Roman" w:hAnsi="Times New Roman" w:cs="Times New Roman"/>
          <w:sz w:val="28"/>
          <w:szCs w:val="28"/>
        </w:rPr>
        <w:t xml:space="preserve"> ВПР по предмету. </w:t>
      </w:r>
    </w:p>
    <w:p w14:paraId="3C940043" w14:textId="77777777" w:rsidR="00E97360" w:rsidRPr="00E97360" w:rsidRDefault="00B864E8" w:rsidP="00B864E8">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E97360" w:rsidRPr="00E97360">
        <w:rPr>
          <w:rFonts w:ascii="Times New Roman" w:hAnsi="Times New Roman" w:cs="Times New Roman"/>
          <w:sz w:val="28"/>
          <w:szCs w:val="28"/>
        </w:rPr>
        <w:t>. Важно поддерживать интерес и мотивацию пятиклассников к изучению природы, к участию в олимпиадах по биологии и экологии школьного тура.</w:t>
      </w:r>
    </w:p>
    <w:p w14:paraId="14DAEE99" w14:textId="77777777" w:rsidR="00F02E1D" w:rsidRPr="00E97360" w:rsidRDefault="00F02E1D" w:rsidP="00B864E8">
      <w:pPr>
        <w:spacing w:line="360" w:lineRule="auto"/>
        <w:ind w:firstLine="709"/>
        <w:jc w:val="both"/>
        <w:rPr>
          <w:rFonts w:ascii="Times New Roman" w:hAnsi="Times New Roman" w:cs="Times New Roman"/>
          <w:sz w:val="28"/>
          <w:szCs w:val="28"/>
        </w:rPr>
      </w:pPr>
    </w:p>
    <w:p w14:paraId="4B0CD1CE" w14:textId="77777777" w:rsidR="005E4371" w:rsidRDefault="005E4371" w:rsidP="005E4371">
      <w:pPr>
        <w:rPr>
          <w:rFonts w:ascii="Times New Roman" w:hAnsi="Times New Roman" w:cs="Times New Roman"/>
          <w:sz w:val="28"/>
          <w:szCs w:val="28"/>
        </w:rPr>
      </w:pPr>
      <w:r>
        <w:rPr>
          <w:rFonts w:ascii="Times New Roman" w:hAnsi="Times New Roman" w:cs="Times New Roman"/>
          <w:sz w:val="28"/>
          <w:szCs w:val="28"/>
        </w:rPr>
        <w:t>20.10.2023г.</w:t>
      </w:r>
    </w:p>
    <w:p w14:paraId="45D9B1BD" w14:textId="2B9E9F02" w:rsidR="005E4371" w:rsidRDefault="005E4371" w:rsidP="005E4371">
      <w:pPr>
        <w:rPr>
          <w:rFonts w:ascii="Times New Roman" w:hAnsi="Times New Roman" w:cs="Times New Roman"/>
          <w:sz w:val="28"/>
          <w:szCs w:val="28"/>
        </w:rPr>
      </w:pPr>
      <w:r>
        <w:rPr>
          <w:rFonts w:ascii="Times New Roman" w:hAnsi="Times New Roman" w:cs="Times New Roman"/>
          <w:sz w:val="28"/>
          <w:szCs w:val="28"/>
        </w:rPr>
        <w:t xml:space="preserve">Учитель биологии  ______________ </w:t>
      </w:r>
      <w:proofErr w:type="spellStart"/>
      <w:r>
        <w:rPr>
          <w:rFonts w:ascii="Times New Roman" w:hAnsi="Times New Roman" w:cs="Times New Roman"/>
          <w:sz w:val="28"/>
          <w:szCs w:val="28"/>
        </w:rPr>
        <w:t>Овчинникова</w:t>
      </w:r>
      <w:proofErr w:type="spellEnd"/>
      <w:r>
        <w:rPr>
          <w:rFonts w:ascii="Times New Roman" w:hAnsi="Times New Roman" w:cs="Times New Roman"/>
          <w:sz w:val="28"/>
          <w:szCs w:val="28"/>
        </w:rPr>
        <w:t xml:space="preserve"> О.В</w:t>
      </w:r>
      <w:bookmarkStart w:id="0" w:name="_GoBack"/>
      <w:bookmarkEnd w:id="0"/>
    </w:p>
    <w:p w14:paraId="2E001868" w14:textId="77777777" w:rsidR="00FD7AA9" w:rsidRPr="00E97360" w:rsidRDefault="00FD7AA9" w:rsidP="00AB5BF8">
      <w:pPr>
        <w:ind w:firstLine="135"/>
        <w:rPr>
          <w:rFonts w:ascii="Times New Roman" w:hAnsi="Times New Roman" w:cs="Times New Roman"/>
          <w:sz w:val="28"/>
          <w:szCs w:val="28"/>
        </w:rPr>
      </w:pPr>
    </w:p>
    <w:p w14:paraId="54B529CB" w14:textId="77777777" w:rsidR="00850936" w:rsidRPr="00E97360" w:rsidRDefault="00850936" w:rsidP="00AB5BF8">
      <w:pPr>
        <w:ind w:firstLine="135"/>
        <w:rPr>
          <w:rFonts w:ascii="Times New Roman" w:hAnsi="Times New Roman" w:cs="Times New Roman"/>
          <w:sz w:val="28"/>
          <w:szCs w:val="28"/>
        </w:rPr>
      </w:pPr>
    </w:p>
    <w:p w14:paraId="45112CAF" w14:textId="77777777" w:rsidR="00C00C95" w:rsidRPr="00E97360" w:rsidRDefault="00C00C95" w:rsidP="00AB5BF8">
      <w:pPr>
        <w:ind w:firstLine="135"/>
        <w:rPr>
          <w:rFonts w:ascii="Times New Roman" w:hAnsi="Times New Roman" w:cs="Times New Roman"/>
          <w:sz w:val="28"/>
          <w:szCs w:val="28"/>
        </w:rPr>
      </w:pPr>
    </w:p>
    <w:p w14:paraId="3EEC0A8B" w14:textId="77777777" w:rsidR="00E7453C" w:rsidRPr="00E97360" w:rsidRDefault="00E7453C" w:rsidP="00AB5BF8">
      <w:pPr>
        <w:ind w:firstLine="135"/>
        <w:rPr>
          <w:rFonts w:ascii="Times New Roman" w:hAnsi="Times New Roman" w:cs="Times New Roman"/>
          <w:sz w:val="28"/>
          <w:szCs w:val="28"/>
        </w:rPr>
      </w:pPr>
    </w:p>
    <w:p w14:paraId="005D4F97" w14:textId="77777777" w:rsidR="008E2E5A" w:rsidRPr="00E97360" w:rsidRDefault="008E2E5A" w:rsidP="00AB5BF8">
      <w:pPr>
        <w:ind w:firstLine="135"/>
        <w:rPr>
          <w:rFonts w:ascii="Times New Roman" w:hAnsi="Times New Roman" w:cs="Times New Roman"/>
          <w:sz w:val="28"/>
          <w:szCs w:val="28"/>
        </w:rPr>
      </w:pPr>
    </w:p>
    <w:sectPr w:rsidR="008E2E5A" w:rsidRPr="00E97360" w:rsidSect="00737DA7">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953A32"/>
    <w:multiLevelType w:val="hybridMultilevel"/>
    <w:tmpl w:val="D33C4470"/>
    <w:lvl w:ilvl="0" w:tplc="121E6826">
      <w:start w:val="1"/>
      <w:numFmt w:val="decimal"/>
      <w:lvlText w:val="%1."/>
      <w:lvlJc w:val="left"/>
      <w:pPr>
        <w:ind w:left="495" w:hanging="360"/>
      </w:pPr>
      <w:rPr>
        <w:rFonts w:hint="default"/>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1">
    <w:nsid w:val="33F62879"/>
    <w:multiLevelType w:val="multilevel"/>
    <w:tmpl w:val="CBDAF08A"/>
    <w:lvl w:ilvl="0">
      <w:start w:val="1"/>
      <w:numFmt w:val="decimal"/>
      <w:lvlText w:val="%1."/>
      <w:lvlJc w:val="left"/>
      <w:pPr>
        <w:ind w:left="420" w:hanging="420"/>
      </w:pPr>
      <w:rPr>
        <w:rFonts w:eastAsia="Times New Roman" w:hint="default"/>
      </w:rPr>
    </w:lvl>
    <w:lvl w:ilvl="1">
      <w:start w:val="1"/>
      <w:numFmt w:val="decimal"/>
      <w:lvlText w:val="%1.%2."/>
      <w:lvlJc w:val="left"/>
      <w:pPr>
        <w:ind w:left="1429" w:hanging="72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3207" w:hanging="108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985" w:hanging="1440"/>
      </w:pPr>
      <w:rPr>
        <w:rFonts w:eastAsia="Times New Roman" w:hint="default"/>
      </w:rPr>
    </w:lvl>
    <w:lvl w:ilvl="6">
      <w:start w:val="1"/>
      <w:numFmt w:val="decimal"/>
      <w:lvlText w:val="%1.%2.%3.%4.%5.%6.%7."/>
      <w:lvlJc w:val="left"/>
      <w:pPr>
        <w:ind w:left="6054" w:hanging="1800"/>
      </w:pPr>
      <w:rPr>
        <w:rFonts w:eastAsia="Times New Roman" w:hint="default"/>
      </w:rPr>
    </w:lvl>
    <w:lvl w:ilvl="7">
      <w:start w:val="1"/>
      <w:numFmt w:val="decimal"/>
      <w:lvlText w:val="%1.%2.%3.%4.%5.%6.%7.%8."/>
      <w:lvlJc w:val="left"/>
      <w:pPr>
        <w:ind w:left="6763" w:hanging="1800"/>
      </w:pPr>
      <w:rPr>
        <w:rFonts w:eastAsia="Times New Roman" w:hint="default"/>
      </w:rPr>
    </w:lvl>
    <w:lvl w:ilvl="8">
      <w:start w:val="1"/>
      <w:numFmt w:val="decimal"/>
      <w:lvlText w:val="%1.%2.%3.%4.%5.%6.%7.%8.%9."/>
      <w:lvlJc w:val="left"/>
      <w:pPr>
        <w:ind w:left="7832" w:hanging="2160"/>
      </w:pPr>
      <w:rPr>
        <w:rFonts w:eastAsia="Times New Roman" w:hint="default"/>
      </w:rPr>
    </w:lvl>
  </w:abstractNum>
  <w:abstractNum w:abstractNumId="2">
    <w:nsid w:val="347E07A5"/>
    <w:multiLevelType w:val="hybridMultilevel"/>
    <w:tmpl w:val="040444C8"/>
    <w:lvl w:ilvl="0" w:tplc="122C66A8">
      <w:numFmt w:val="bullet"/>
      <w:lvlText w:val=""/>
      <w:lvlJc w:val="left"/>
      <w:pPr>
        <w:ind w:left="212" w:hanging="286"/>
      </w:pPr>
      <w:rPr>
        <w:rFonts w:ascii="Symbol" w:eastAsia="Symbol" w:hAnsi="Symbol" w:cs="Symbol" w:hint="default"/>
        <w:w w:val="99"/>
        <w:sz w:val="28"/>
        <w:szCs w:val="28"/>
        <w:lang w:val="ru-RU" w:eastAsia="en-US" w:bidi="ar-SA"/>
      </w:rPr>
    </w:lvl>
    <w:lvl w:ilvl="1" w:tplc="C26636CA">
      <w:numFmt w:val="bullet"/>
      <w:lvlText w:val="•"/>
      <w:lvlJc w:val="left"/>
      <w:pPr>
        <w:ind w:left="1260" w:hanging="286"/>
      </w:pPr>
      <w:rPr>
        <w:rFonts w:hint="default"/>
        <w:lang w:val="ru-RU" w:eastAsia="en-US" w:bidi="ar-SA"/>
      </w:rPr>
    </w:lvl>
    <w:lvl w:ilvl="2" w:tplc="69E29382">
      <w:numFmt w:val="bullet"/>
      <w:lvlText w:val="•"/>
      <w:lvlJc w:val="left"/>
      <w:pPr>
        <w:ind w:left="2301" w:hanging="286"/>
      </w:pPr>
      <w:rPr>
        <w:rFonts w:hint="default"/>
        <w:lang w:val="ru-RU" w:eastAsia="en-US" w:bidi="ar-SA"/>
      </w:rPr>
    </w:lvl>
    <w:lvl w:ilvl="3" w:tplc="50FC5AD8">
      <w:numFmt w:val="bullet"/>
      <w:lvlText w:val="•"/>
      <w:lvlJc w:val="left"/>
      <w:pPr>
        <w:ind w:left="3341" w:hanging="286"/>
      </w:pPr>
      <w:rPr>
        <w:rFonts w:hint="default"/>
        <w:lang w:val="ru-RU" w:eastAsia="en-US" w:bidi="ar-SA"/>
      </w:rPr>
    </w:lvl>
    <w:lvl w:ilvl="4" w:tplc="92C4E2C4">
      <w:numFmt w:val="bullet"/>
      <w:lvlText w:val="•"/>
      <w:lvlJc w:val="left"/>
      <w:pPr>
        <w:ind w:left="4382" w:hanging="286"/>
      </w:pPr>
      <w:rPr>
        <w:rFonts w:hint="default"/>
        <w:lang w:val="ru-RU" w:eastAsia="en-US" w:bidi="ar-SA"/>
      </w:rPr>
    </w:lvl>
    <w:lvl w:ilvl="5" w:tplc="15F234AA">
      <w:numFmt w:val="bullet"/>
      <w:lvlText w:val="•"/>
      <w:lvlJc w:val="left"/>
      <w:pPr>
        <w:ind w:left="5423" w:hanging="286"/>
      </w:pPr>
      <w:rPr>
        <w:rFonts w:hint="default"/>
        <w:lang w:val="ru-RU" w:eastAsia="en-US" w:bidi="ar-SA"/>
      </w:rPr>
    </w:lvl>
    <w:lvl w:ilvl="6" w:tplc="BCDA79DC">
      <w:numFmt w:val="bullet"/>
      <w:lvlText w:val="•"/>
      <w:lvlJc w:val="left"/>
      <w:pPr>
        <w:ind w:left="6463" w:hanging="286"/>
      </w:pPr>
      <w:rPr>
        <w:rFonts w:hint="default"/>
        <w:lang w:val="ru-RU" w:eastAsia="en-US" w:bidi="ar-SA"/>
      </w:rPr>
    </w:lvl>
    <w:lvl w:ilvl="7" w:tplc="6D4A1AC6">
      <w:numFmt w:val="bullet"/>
      <w:lvlText w:val="•"/>
      <w:lvlJc w:val="left"/>
      <w:pPr>
        <w:ind w:left="7504" w:hanging="286"/>
      </w:pPr>
      <w:rPr>
        <w:rFonts w:hint="default"/>
        <w:lang w:val="ru-RU" w:eastAsia="en-US" w:bidi="ar-SA"/>
      </w:rPr>
    </w:lvl>
    <w:lvl w:ilvl="8" w:tplc="665A05DE">
      <w:numFmt w:val="bullet"/>
      <w:lvlText w:val="•"/>
      <w:lvlJc w:val="left"/>
      <w:pPr>
        <w:ind w:left="8545" w:hanging="286"/>
      </w:pPr>
      <w:rPr>
        <w:rFonts w:hint="default"/>
        <w:lang w:val="ru-RU" w:eastAsia="en-US" w:bidi="ar-SA"/>
      </w:rPr>
    </w:lvl>
  </w:abstractNum>
  <w:abstractNum w:abstractNumId="3">
    <w:nsid w:val="506627C4"/>
    <w:multiLevelType w:val="multilevel"/>
    <w:tmpl w:val="992A8DAC"/>
    <w:lvl w:ilvl="0">
      <w:start w:val="1"/>
      <w:numFmt w:val="decimal"/>
      <w:lvlText w:val="%1."/>
      <w:lvlJc w:val="left"/>
      <w:pPr>
        <w:ind w:left="420" w:hanging="420"/>
      </w:pPr>
      <w:rPr>
        <w:rFonts w:eastAsia="Times New Roman" w:hint="default"/>
      </w:rPr>
    </w:lvl>
    <w:lvl w:ilvl="1">
      <w:start w:val="1"/>
      <w:numFmt w:val="decimal"/>
      <w:lvlText w:val="%1.%2."/>
      <w:lvlJc w:val="left"/>
      <w:pPr>
        <w:ind w:left="2149" w:hanging="720"/>
      </w:pPr>
      <w:rPr>
        <w:rFonts w:eastAsia="Times New Roman" w:hint="default"/>
      </w:rPr>
    </w:lvl>
    <w:lvl w:ilvl="2">
      <w:start w:val="1"/>
      <w:numFmt w:val="decimal"/>
      <w:lvlText w:val="%1.%2.%3."/>
      <w:lvlJc w:val="left"/>
      <w:pPr>
        <w:ind w:left="3578" w:hanging="720"/>
      </w:pPr>
      <w:rPr>
        <w:rFonts w:eastAsia="Times New Roman" w:hint="default"/>
      </w:rPr>
    </w:lvl>
    <w:lvl w:ilvl="3">
      <w:start w:val="1"/>
      <w:numFmt w:val="decimal"/>
      <w:lvlText w:val="%1.%2.%3.%4."/>
      <w:lvlJc w:val="left"/>
      <w:pPr>
        <w:ind w:left="5367" w:hanging="1080"/>
      </w:pPr>
      <w:rPr>
        <w:rFonts w:eastAsia="Times New Roman" w:hint="default"/>
      </w:rPr>
    </w:lvl>
    <w:lvl w:ilvl="4">
      <w:start w:val="1"/>
      <w:numFmt w:val="decimal"/>
      <w:lvlText w:val="%1.%2.%3.%4.%5."/>
      <w:lvlJc w:val="left"/>
      <w:pPr>
        <w:ind w:left="6796" w:hanging="1080"/>
      </w:pPr>
      <w:rPr>
        <w:rFonts w:eastAsia="Times New Roman" w:hint="default"/>
      </w:rPr>
    </w:lvl>
    <w:lvl w:ilvl="5">
      <w:start w:val="1"/>
      <w:numFmt w:val="decimal"/>
      <w:lvlText w:val="%1.%2.%3.%4.%5.%6."/>
      <w:lvlJc w:val="left"/>
      <w:pPr>
        <w:ind w:left="8585" w:hanging="1440"/>
      </w:pPr>
      <w:rPr>
        <w:rFonts w:eastAsia="Times New Roman" w:hint="default"/>
      </w:rPr>
    </w:lvl>
    <w:lvl w:ilvl="6">
      <w:start w:val="1"/>
      <w:numFmt w:val="decimal"/>
      <w:lvlText w:val="%1.%2.%3.%4.%5.%6.%7."/>
      <w:lvlJc w:val="left"/>
      <w:pPr>
        <w:ind w:left="10374" w:hanging="1800"/>
      </w:pPr>
      <w:rPr>
        <w:rFonts w:eastAsia="Times New Roman" w:hint="default"/>
      </w:rPr>
    </w:lvl>
    <w:lvl w:ilvl="7">
      <w:start w:val="1"/>
      <w:numFmt w:val="decimal"/>
      <w:lvlText w:val="%1.%2.%3.%4.%5.%6.%7.%8."/>
      <w:lvlJc w:val="left"/>
      <w:pPr>
        <w:ind w:left="11803" w:hanging="1800"/>
      </w:pPr>
      <w:rPr>
        <w:rFonts w:eastAsia="Times New Roman" w:hint="default"/>
      </w:rPr>
    </w:lvl>
    <w:lvl w:ilvl="8">
      <w:start w:val="1"/>
      <w:numFmt w:val="decimal"/>
      <w:lvlText w:val="%1.%2.%3.%4.%5.%6.%7.%8.%9."/>
      <w:lvlJc w:val="left"/>
      <w:pPr>
        <w:ind w:left="13592" w:hanging="2160"/>
      </w:pPr>
      <w:rPr>
        <w:rFonts w:eastAsia="Times New Roman"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compat>
    <w:useFELayout/>
    <w:compatSetting w:name="compatibilityMode" w:uri="http://schemas.microsoft.com/office/word" w:val="12"/>
  </w:compat>
  <w:rsids>
    <w:rsidRoot w:val="005D6007"/>
    <w:rsid w:val="00013FDE"/>
    <w:rsid w:val="000B23F2"/>
    <w:rsid w:val="000B7B61"/>
    <w:rsid w:val="000F0407"/>
    <w:rsid w:val="00153B11"/>
    <w:rsid w:val="0017144E"/>
    <w:rsid w:val="001E4EEE"/>
    <w:rsid w:val="0022107C"/>
    <w:rsid w:val="002C62E9"/>
    <w:rsid w:val="003A61FE"/>
    <w:rsid w:val="004033AC"/>
    <w:rsid w:val="004653D1"/>
    <w:rsid w:val="00495CA9"/>
    <w:rsid w:val="005B5C63"/>
    <w:rsid w:val="005C2376"/>
    <w:rsid w:val="005D6007"/>
    <w:rsid w:val="005E4371"/>
    <w:rsid w:val="005F2D13"/>
    <w:rsid w:val="00624F5B"/>
    <w:rsid w:val="00635B30"/>
    <w:rsid w:val="00693E43"/>
    <w:rsid w:val="00737DA7"/>
    <w:rsid w:val="0074464C"/>
    <w:rsid w:val="007822D9"/>
    <w:rsid w:val="00786C8A"/>
    <w:rsid w:val="007D46AB"/>
    <w:rsid w:val="007E73B2"/>
    <w:rsid w:val="007F1C04"/>
    <w:rsid w:val="00807D80"/>
    <w:rsid w:val="00850936"/>
    <w:rsid w:val="00862EF7"/>
    <w:rsid w:val="00893E77"/>
    <w:rsid w:val="008A1FB6"/>
    <w:rsid w:val="008C10FA"/>
    <w:rsid w:val="008E2E5A"/>
    <w:rsid w:val="00925C4B"/>
    <w:rsid w:val="00A0598E"/>
    <w:rsid w:val="00AA50C8"/>
    <w:rsid w:val="00AB5BF8"/>
    <w:rsid w:val="00AD70A7"/>
    <w:rsid w:val="00B84266"/>
    <w:rsid w:val="00B864E8"/>
    <w:rsid w:val="00C00C95"/>
    <w:rsid w:val="00C2675A"/>
    <w:rsid w:val="00C46B40"/>
    <w:rsid w:val="00D13D56"/>
    <w:rsid w:val="00D208C5"/>
    <w:rsid w:val="00D37960"/>
    <w:rsid w:val="00E0533A"/>
    <w:rsid w:val="00E7453C"/>
    <w:rsid w:val="00E7726D"/>
    <w:rsid w:val="00E97360"/>
    <w:rsid w:val="00EC35CB"/>
    <w:rsid w:val="00F02E1D"/>
    <w:rsid w:val="00F77C4F"/>
    <w:rsid w:val="00FD7AA9"/>
    <w:rsid w:val="00FE7127"/>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A270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ja-JP"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675A"/>
  </w:style>
  <w:style w:type="paragraph" w:styleId="1">
    <w:name w:val="heading 1"/>
    <w:basedOn w:val="a"/>
    <w:link w:val="10"/>
    <w:uiPriority w:val="1"/>
    <w:qFormat/>
    <w:rsid w:val="00A0598E"/>
    <w:pPr>
      <w:widowControl w:val="0"/>
      <w:autoSpaceDE w:val="0"/>
      <w:autoSpaceDN w:val="0"/>
      <w:spacing w:after="0" w:line="240" w:lineRule="auto"/>
      <w:ind w:left="212"/>
      <w:outlineLvl w:val="0"/>
    </w:pPr>
    <w:rPr>
      <w:rFonts w:ascii="Times New Roman" w:eastAsia="Times New Roman" w:hAnsi="Times New Roman" w:cs="Times New Roman"/>
      <w:b/>
      <w:bCs/>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17144E"/>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styleId="a3">
    <w:name w:val="Body Text"/>
    <w:basedOn w:val="a"/>
    <w:link w:val="a4"/>
    <w:uiPriority w:val="1"/>
    <w:qFormat/>
    <w:rsid w:val="0017144E"/>
    <w:pPr>
      <w:widowControl w:val="0"/>
      <w:autoSpaceDE w:val="0"/>
      <w:autoSpaceDN w:val="0"/>
      <w:spacing w:after="0" w:line="240" w:lineRule="auto"/>
    </w:pPr>
    <w:rPr>
      <w:rFonts w:ascii="Times New Roman" w:eastAsia="Times New Roman" w:hAnsi="Times New Roman" w:cs="Times New Roman"/>
      <w:sz w:val="28"/>
      <w:szCs w:val="28"/>
      <w:lang w:eastAsia="en-US"/>
    </w:rPr>
  </w:style>
  <w:style w:type="character" w:customStyle="1" w:styleId="a4">
    <w:name w:val="Основной текст Знак"/>
    <w:basedOn w:val="a0"/>
    <w:link w:val="a3"/>
    <w:uiPriority w:val="1"/>
    <w:rsid w:val="0017144E"/>
    <w:rPr>
      <w:rFonts w:ascii="Times New Roman" w:eastAsia="Times New Roman" w:hAnsi="Times New Roman" w:cs="Times New Roman"/>
      <w:sz w:val="28"/>
      <w:szCs w:val="28"/>
      <w:lang w:eastAsia="en-US"/>
    </w:rPr>
  </w:style>
  <w:style w:type="paragraph" w:customStyle="1" w:styleId="TableParagraph">
    <w:name w:val="Table Paragraph"/>
    <w:basedOn w:val="a"/>
    <w:uiPriority w:val="1"/>
    <w:qFormat/>
    <w:rsid w:val="0017144E"/>
    <w:pPr>
      <w:widowControl w:val="0"/>
      <w:autoSpaceDE w:val="0"/>
      <w:autoSpaceDN w:val="0"/>
      <w:spacing w:after="0" w:line="240" w:lineRule="auto"/>
    </w:pPr>
    <w:rPr>
      <w:rFonts w:ascii="Times New Roman" w:eastAsia="Times New Roman" w:hAnsi="Times New Roman" w:cs="Times New Roman"/>
      <w:lang w:eastAsia="en-US"/>
    </w:rPr>
  </w:style>
  <w:style w:type="paragraph" w:styleId="a5">
    <w:name w:val="Normal (Web)"/>
    <w:basedOn w:val="a"/>
    <w:uiPriority w:val="99"/>
    <w:semiHidden/>
    <w:unhideWhenUsed/>
    <w:rsid w:val="005F2D13"/>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List Paragraph"/>
    <w:basedOn w:val="a"/>
    <w:uiPriority w:val="34"/>
    <w:qFormat/>
    <w:rsid w:val="00D13D56"/>
    <w:pPr>
      <w:widowControl w:val="0"/>
      <w:autoSpaceDE w:val="0"/>
      <w:autoSpaceDN w:val="0"/>
      <w:spacing w:after="0" w:line="240" w:lineRule="auto"/>
      <w:ind w:left="212" w:firstLine="708"/>
      <w:jc w:val="both"/>
    </w:pPr>
    <w:rPr>
      <w:rFonts w:ascii="Times New Roman" w:eastAsia="Times New Roman" w:hAnsi="Times New Roman" w:cs="Times New Roman"/>
      <w:lang w:eastAsia="en-US"/>
    </w:rPr>
  </w:style>
  <w:style w:type="table" w:styleId="a7">
    <w:name w:val="Table Grid"/>
    <w:basedOn w:val="a1"/>
    <w:uiPriority w:val="59"/>
    <w:rsid w:val="007F1C04"/>
    <w:pPr>
      <w:widowControl w:val="0"/>
      <w:autoSpaceDE w:val="0"/>
      <w:autoSpaceDN w:val="0"/>
      <w:spacing w:after="0" w:line="240" w:lineRule="auto"/>
    </w:pPr>
    <w:rPr>
      <w:rFonts w:eastAsiaTheme="minorHAns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7E73B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E73B2"/>
    <w:rPr>
      <w:rFonts w:ascii="Tahoma" w:hAnsi="Tahoma" w:cs="Tahoma"/>
      <w:sz w:val="16"/>
      <w:szCs w:val="16"/>
    </w:rPr>
  </w:style>
  <w:style w:type="character" w:customStyle="1" w:styleId="10">
    <w:name w:val="Заголовок 1 Знак"/>
    <w:basedOn w:val="a0"/>
    <w:link w:val="1"/>
    <w:uiPriority w:val="1"/>
    <w:rsid w:val="00A0598E"/>
    <w:rPr>
      <w:rFonts w:ascii="Times New Roman" w:eastAsia="Times New Roman" w:hAnsi="Times New Roman" w:cs="Times New Roman"/>
      <w:b/>
      <w:bCs/>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976112">
      <w:bodyDiv w:val="1"/>
      <w:marLeft w:val="0"/>
      <w:marRight w:val="0"/>
      <w:marTop w:val="0"/>
      <w:marBottom w:val="0"/>
      <w:divBdr>
        <w:top w:val="none" w:sz="0" w:space="0" w:color="auto"/>
        <w:left w:val="none" w:sz="0" w:space="0" w:color="auto"/>
        <w:bottom w:val="none" w:sz="0" w:space="0" w:color="auto"/>
        <w:right w:val="none" w:sz="0" w:space="0" w:color="auto"/>
      </w:divBdr>
    </w:div>
    <w:div w:id="340277343">
      <w:bodyDiv w:val="1"/>
      <w:marLeft w:val="0"/>
      <w:marRight w:val="0"/>
      <w:marTop w:val="0"/>
      <w:marBottom w:val="0"/>
      <w:divBdr>
        <w:top w:val="none" w:sz="0" w:space="0" w:color="auto"/>
        <w:left w:val="none" w:sz="0" w:space="0" w:color="auto"/>
        <w:bottom w:val="none" w:sz="0" w:space="0" w:color="auto"/>
        <w:right w:val="none" w:sz="0" w:space="0" w:color="auto"/>
      </w:divBdr>
    </w:div>
    <w:div w:id="348071392">
      <w:bodyDiv w:val="1"/>
      <w:marLeft w:val="0"/>
      <w:marRight w:val="0"/>
      <w:marTop w:val="0"/>
      <w:marBottom w:val="0"/>
      <w:divBdr>
        <w:top w:val="none" w:sz="0" w:space="0" w:color="auto"/>
        <w:left w:val="none" w:sz="0" w:space="0" w:color="auto"/>
        <w:bottom w:val="none" w:sz="0" w:space="0" w:color="auto"/>
        <w:right w:val="none" w:sz="0" w:space="0" w:color="auto"/>
      </w:divBdr>
      <w:divsChild>
        <w:div w:id="1161392131">
          <w:marLeft w:val="0"/>
          <w:marRight w:val="0"/>
          <w:marTop w:val="0"/>
          <w:marBottom w:val="0"/>
          <w:divBdr>
            <w:top w:val="none" w:sz="0" w:space="0" w:color="auto"/>
            <w:left w:val="none" w:sz="0" w:space="0" w:color="auto"/>
            <w:bottom w:val="none" w:sz="0" w:space="0" w:color="auto"/>
            <w:right w:val="none" w:sz="0" w:space="0" w:color="auto"/>
          </w:divBdr>
        </w:div>
      </w:divsChild>
    </w:div>
    <w:div w:id="380444168">
      <w:bodyDiv w:val="1"/>
      <w:marLeft w:val="0"/>
      <w:marRight w:val="0"/>
      <w:marTop w:val="0"/>
      <w:marBottom w:val="0"/>
      <w:divBdr>
        <w:top w:val="none" w:sz="0" w:space="0" w:color="auto"/>
        <w:left w:val="none" w:sz="0" w:space="0" w:color="auto"/>
        <w:bottom w:val="none" w:sz="0" w:space="0" w:color="auto"/>
        <w:right w:val="none" w:sz="0" w:space="0" w:color="auto"/>
      </w:divBdr>
      <w:divsChild>
        <w:div w:id="835650990">
          <w:marLeft w:val="0"/>
          <w:marRight w:val="0"/>
          <w:marTop w:val="0"/>
          <w:marBottom w:val="0"/>
          <w:divBdr>
            <w:top w:val="none" w:sz="0" w:space="0" w:color="auto"/>
            <w:left w:val="none" w:sz="0" w:space="0" w:color="auto"/>
            <w:bottom w:val="none" w:sz="0" w:space="0" w:color="auto"/>
            <w:right w:val="none" w:sz="0" w:space="0" w:color="auto"/>
          </w:divBdr>
        </w:div>
      </w:divsChild>
    </w:div>
    <w:div w:id="433288998">
      <w:bodyDiv w:val="1"/>
      <w:marLeft w:val="0"/>
      <w:marRight w:val="0"/>
      <w:marTop w:val="0"/>
      <w:marBottom w:val="0"/>
      <w:divBdr>
        <w:top w:val="none" w:sz="0" w:space="0" w:color="auto"/>
        <w:left w:val="none" w:sz="0" w:space="0" w:color="auto"/>
        <w:bottom w:val="none" w:sz="0" w:space="0" w:color="auto"/>
        <w:right w:val="none" w:sz="0" w:space="0" w:color="auto"/>
      </w:divBdr>
    </w:div>
    <w:div w:id="500852169">
      <w:bodyDiv w:val="1"/>
      <w:marLeft w:val="0"/>
      <w:marRight w:val="0"/>
      <w:marTop w:val="0"/>
      <w:marBottom w:val="0"/>
      <w:divBdr>
        <w:top w:val="none" w:sz="0" w:space="0" w:color="auto"/>
        <w:left w:val="none" w:sz="0" w:space="0" w:color="auto"/>
        <w:bottom w:val="none" w:sz="0" w:space="0" w:color="auto"/>
        <w:right w:val="none" w:sz="0" w:space="0" w:color="auto"/>
      </w:divBdr>
    </w:div>
    <w:div w:id="516701984">
      <w:bodyDiv w:val="1"/>
      <w:marLeft w:val="0"/>
      <w:marRight w:val="0"/>
      <w:marTop w:val="0"/>
      <w:marBottom w:val="0"/>
      <w:divBdr>
        <w:top w:val="none" w:sz="0" w:space="0" w:color="auto"/>
        <w:left w:val="none" w:sz="0" w:space="0" w:color="auto"/>
        <w:bottom w:val="none" w:sz="0" w:space="0" w:color="auto"/>
        <w:right w:val="none" w:sz="0" w:space="0" w:color="auto"/>
      </w:divBdr>
    </w:div>
    <w:div w:id="620843689">
      <w:bodyDiv w:val="1"/>
      <w:marLeft w:val="0"/>
      <w:marRight w:val="0"/>
      <w:marTop w:val="0"/>
      <w:marBottom w:val="0"/>
      <w:divBdr>
        <w:top w:val="none" w:sz="0" w:space="0" w:color="auto"/>
        <w:left w:val="none" w:sz="0" w:space="0" w:color="auto"/>
        <w:bottom w:val="none" w:sz="0" w:space="0" w:color="auto"/>
        <w:right w:val="none" w:sz="0" w:space="0" w:color="auto"/>
      </w:divBdr>
    </w:div>
    <w:div w:id="630281759">
      <w:bodyDiv w:val="1"/>
      <w:marLeft w:val="0"/>
      <w:marRight w:val="0"/>
      <w:marTop w:val="0"/>
      <w:marBottom w:val="0"/>
      <w:divBdr>
        <w:top w:val="none" w:sz="0" w:space="0" w:color="auto"/>
        <w:left w:val="none" w:sz="0" w:space="0" w:color="auto"/>
        <w:bottom w:val="none" w:sz="0" w:space="0" w:color="auto"/>
        <w:right w:val="none" w:sz="0" w:space="0" w:color="auto"/>
      </w:divBdr>
    </w:div>
    <w:div w:id="651638824">
      <w:bodyDiv w:val="1"/>
      <w:marLeft w:val="0"/>
      <w:marRight w:val="0"/>
      <w:marTop w:val="0"/>
      <w:marBottom w:val="0"/>
      <w:divBdr>
        <w:top w:val="none" w:sz="0" w:space="0" w:color="auto"/>
        <w:left w:val="none" w:sz="0" w:space="0" w:color="auto"/>
        <w:bottom w:val="none" w:sz="0" w:space="0" w:color="auto"/>
        <w:right w:val="none" w:sz="0" w:space="0" w:color="auto"/>
      </w:divBdr>
    </w:div>
    <w:div w:id="680550255">
      <w:bodyDiv w:val="1"/>
      <w:marLeft w:val="0"/>
      <w:marRight w:val="0"/>
      <w:marTop w:val="0"/>
      <w:marBottom w:val="0"/>
      <w:divBdr>
        <w:top w:val="none" w:sz="0" w:space="0" w:color="auto"/>
        <w:left w:val="none" w:sz="0" w:space="0" w:color="auto"/>
        <w:bottom w:val="none" w:sz="0" w:space="0" w:color="auto"/>
        <w:right w:val="none" w:sz="0" w:space="0" w:color="auto"/>
      </w:divBdr>
    </w:div>
    <w:div w:id="1018389239">
      <w:bodyDiv w:val="1"/>
      <w:marLeft w:val="0"/>
      <w:marRight w:val="0"/>
      <w:marTop w:val="0"/>
      <w:marBottom w:val="0"/>
      <w:divBdr>
        <w:top w:val="none" w:sz="0" w:space="0" w:color="auto"/>
        <w:left w:val="none" w:sz="0" w:space="0" w:color="auto"/>
        <w:bottom w:val="none" w:sz="0" w:space="0" w:color="auto"/>
        <w:right w:val="none" w:sz="0" w:space="0" w:color="auto"/>
      </w:divBdr>
    </w:div>
    <w:div w:id="1158577813">
      <w:bodyDiv w:val="1"/>
      <w:marLeft w:val="0"/>
      <w:marRight w:val="0"/>
      <w:marTop w:val="0"/>
      <w:marBottom w:val="0"/>
      <w:divBdr>
        <w:top w:val="none" w:sz="0" w:space="0" w:color="auto"/>
        <w:left w:val="none" w:sz="0" w:space="0" w:color="auto"/>
        <w:bottom w:val="none" w:sz="0" w:space="0" w:color="auto"/>
        <w:right w:val="none" w:sz="0" w:space="0" w:color="auto"/>
      </w:divBdr>
    </w:div>
    <w:div w:id="1186870851">
      <w:bodyDiv w:val="1"/>
      <w:marLeft w:val="0"/>
      <w:marRight w:val="0"/>
      <w:marTop w:val="0"/>
      <w:marBottom w:val="0"/>
      <w:divBdr>
        <w:top w:val="none" w:sz="0" w:space="0" w:color="auto"/>
        <w:left w:val="none" w:sz="0" w:space="0" w:color="auto"/>
        <w:bottom w:val="none" w:sz="0" w:space="0" w:color="auto"/>
        <w:right w:val="none" w:sz="0" w:space="0" w:color="auto"/>
      </w:divBdr>
    </w:div>
    <w:div w:id="1245259494">
      <w:bodyDiv w:val="1"/>
      <w:marLeft w:val="0"/>
      <w:marRight w:val="0"/>
      <w:marTop w:val="0"/>
      <w:marBottom w:val="0"/>
      <w:divBdr>
        <w:top w:val="none" w:sz="0" w:space="0" w:color="auto"/>
        <w:left w:val="none" w:sz="0" w:space="0" w:color="auto"/>
        <w:bottom w:val="none" w:sz="0" w:space="0" w:color="auto"/>
        <w:right w:val="none" w:sz="0" w:space="0" w:color="auto"/>
      </w:divBdr>
    </w:div>
    <w:div w:id="1460610263">
      <w:bodyDiv w:val="1"/>
      <w:marLeft w:val="0"/>
      <w:marRight w:val="0"/>
      <w:marTop w:val="0"/>
      <w:marBottom w:val="0"/>
      <w:divBdr>
        <w:top w:val="none" w:sz="0" w:space="0" w:color="auto"/>
        <w:left w:val="none" w:sz="0" w:space="0" w:color="auto"/>
        <w:bottom w:val="none" w:sz="0" w:space="0" w:color="auto"/>
        <w:right w:val="none" w:sz="0" w:space="0" w:color="auto"/>
      </w:divBdr>
    </w:div>
    <w:div w:id="1492481535">
      <w:bodyDiv w:val="1"/>
      <w:marLeft w:val="0"/>
      <w:marRight w:val="0"/>
      <w:marTop w:val="0"/>
      <w:marBottom w:val="0"/>
      <w:divBdr>
        <w:top w:val="none" w:sz="0" w:space="0" w:color="auto"/>
        <w:left w:val="none" w:sz="0" w:space="0" w:color="auto"/>
        <w:bottom w:val="none" w:sz="0" w:space="0" w:color="auto"/>
        <w:right w:val="none" w:sz="0" w:space="0" w:color="auto"/>
      </w:divBdr>
    </w:div>
    <w:div w:id="1538658154">
      <w:bodyDiv w:val="1"/>
      <w:marLeft w:val="0"/>
      <w:marRight w:val="0"/>
      <w:marTop w:val="0"/>
      <w:marBottom w:val="0"/>
      <w:divBdr>
        <w:top w:val="none" w:sz="0" w:space="0" w:color="auto"/>
        <w:left w:val="none" w:sz="0" w:space="0" w:color="auto"/>
        <w:bottom w:val="none" w:sz="0" w:space="0" w:color="auto"/>
        <w:right w:val="none" w:sz="0" w:space="0" w:color="auto"/>
      </w:divBdr>
    </w:div>
    <w:div w:id="1663853994">
      <w:bodyDiv w:val="1"/>
      <w:marLeft w:val="0"/>
      <w:marRight w:val="0"/>
      <w:marTop w:val="0"/>
      <w:marBottom w:val="0"/>
      <w:divBdr>
        <w:top w:val="none" w:sz="0" w:space="0" w:color="auto"/>
        <w:left w:val="none" w:sz="0" w:space="0" w:color="auto"/>
        <w:bottom w:val="none" w:sz="0" w:space="0" w:color="auto"/>
        <w:right w:val="none" w:sz="0" w:space="0" w:color="auto"/>
      </w:divBdr>
    </w:div>
    <w:div w:id="1898054213">
      <w:bodyDiv w:val="1"/>
      <w:marLeft w:val="0"/>
      <w:marRight w:val="0"/>
      <w:marTop w:val="0"/>
      <w:marBottom w:val="0"/>
      <w:divBdr>
        <w:top w:val="none" w:sz="0" w:space="0" w:color="auto"/>
        <w:left w:val="none" w:sz="0" w:space="0" w:color="auto"/>
        <w:bottom w:val="none" w:sz="0" w:space="0" w:color="auto"/>
        <w:right w:val="none" w:sz="0" w:space="0" w:color="auto"/>
      </w:divBdr>
    </w:div>
    <w:div w:id="1978682811">
      <w:bodyDiv w:val="1"/>
      <w:marLeft w:val="0"/>
      <w:marRight w:val="0"/>
      <w:marTop w:val="0"/>
      <w:marBottom w:val="0"/>
      <w:divBdr>
        <w:top w:val="none" w:sz="0" w:space="0" w:color="auto"/>
        <w:left w:val="none" w:sz="0" w:space="0" w:color="auto"/>
        <w:bottom w:val="none" w:sz="0" w:space="0" w:color="auto"/>
        <w:right w:val="none" w:sz="0" w:space="0" w:color="auto"/>
      </w:divBdr>
    </w:div>
    <w:div w:id="2014606099">
      <w:bodyDiv w:val="1"/>
      <w:marLeft w:val="0"/>
      <w:marRight w:val="0"/>
      <w:marTop w:val="0"/>
      <w:marBottom w:val="0"/>
      <w:divBdr>
        <w:top w:val="none" w:sz="0" w:space="0" w:color="auto"/>
        <w:left w:val="none" w:sz="0" w:space="0" w:color="auto"/>
        <w:bottom w:val="none" w:sz="0" w:space="0" w:color="auto"/>
        <w:right w:val="none" w:sz="0" w:space="0" w:color="auto"/>
      </w:divBdr>
    </w:div>
    <w:div w:id="2060785593">
      <w:bodyDiv w:val="1"/>
      <w:marLeft w:val="0"/>
      <w:marRight w:val="0"/>
      <w:marTop w:val="0"/>
      <w:marBottom w:val="0"/>
      <w:divBdr>
        <w:top w:val="none" w:sz="0" w:space="0" w:color="auto"/>
        <w:left w:val="none" w:sz="0" w:space="0" w:color="auto"/>
        <w:bottom w:val="none" w:sz="0" w:space="0" w:color="auto"/>
        <w:right w:val="none" w:sz="0" w:space="0" w:color="auto"/>
      </w:divBdr>
    </w:div>
    <w:div w:id="2139912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microsoft.com/office/2007/relationships/stylesWithEffects" Target="stylesWithEffect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chart" Target="charts/chart1.xml"/><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image" Target="media/image9.png"/><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8.png"/></Relationships>
</file>

<file path=word/charts/_rels/chart1.xml.rels><?xml version="1.0" encoding="UTF-8" standalone="yes"?>
<Relationships xmlns="http://schemas.openxmlformats.org/package/2006/relationships"><Relationship Id="rId3" Type="http://schemas.microsoft.com/office/2011/relationships/chartStyle" Target="style1.xml"/><Relationship Id="rId2" Type="http://schemas.microsoft.com/office/2011/relationships/chartColorStyle" Target="colors1.xml"/><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Общая гистограмма</a:t>
            </a:r>
            <a:r>
              <a:rPr lang="ru-RU" baseline="0"/>
              <a:t> отметок</a:t>
            </a:r>
            <a:endParaRPr lang="ru-RU"/>
          </a:p>
        </c:rich>
      </c:tx>
      <c:layout/>
      <c:overlay val="0"/>
      <c:spPr>
        <a:noFill/>
        <a:ln>
          <a:noFill/>
        </a:ln>
        <a:effectLst/>
      </c:spPr>
    </c:title>
    <c:autoTitleDeleted val="0"/>
    <c:plotArea>
      <c:layout/>
      <c:barChart>
        <c:barDir val="col"/>
        <c:grouping val="clustered"/>
        <c:varyColors val="0"/>
        <c:ser>
          <c:idx val="0"/>
          <c:order val="0"/>
          <c:tx>
            <c:strRef>
              <c:f>Лист1!$B$1</c:f>
              <c:strCache>
                <c:ptCount val="1"/>
                <c:pt idx="0">
                  <c:v>Вся выборка</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Лист1!$A$2:$A$5</c:f>
              <c:numCache>
                <c:formatCode>General</c:formatCode>
                <c:ptCount val="4"/>
                <c:pt idx="0">
                  <c:v>2</c:v>
                </c:pt>
                <c:pt idx="1">
                  <c:v>3</c:v>
                </c:pt>
                <c:pt idx="2">
                  <c:v>4</c:v>
                </c:pt>
                <c:pt idx="3">
                  <c:v>5</c:v>
                </c:pt>
              </c:numCache>
            </c:numRef>
          </c:cat>
          <c:val>
            <c:numRef>
              <c:f>Лист1!$B$2:$B$5</c:f>
              <c:numCache>
                <c:formatCode>General</c:formatCode>
                <c:ptCount val="4"/>
                <c:pt idx="0" formatCode="0.00">
                  <c:v>7.46</c:v>
                </c:pt>
                <c:pt idx="1">
                  <c:v>38.120000000000005</c:v>
                </c:pt>
                <c:pt idx="2">
                  <c:v>41.47</c:v>
                </c:pt>
                <c:pt idx="3">
                  <c:v>12.96</c:v>
                </c:pt>
              </c:numCache>
            </c:numRef>
          </c:val>
          <c:extLst xmlns:c16r2="http://schemas.microsoft.com/office/drawing/2015/06/chart">
            <c:ext xmlns:c16="http://schemas.microsoft.com/office/drawing/2014/chart" uri="{C3380CC4-5D6E-409C-BE32-E72D297353CC}">
              <c16:uniqueId val="{00000000-911E-4762-9543-C32EC73E1825}"/>
            </c:ext>
          </c:extLst>
        </c:ser>
        <c:ser>
          <c:idx val="1"/>
          <c:order val="1"/>
          <c:tx>
            <c:strRef>
              <c:f>Лист1!$C$1</c:f>
              <c:strCache>
                <c:ptCount val="1"/>
                <c:pt idx="0">
                  <c:v> Сверд. обл.</c:v>
                </c:pt>
              </c:strCache>
            </c:strRef>
          </c:tx>
          <c:spPr>
            <a:solidFill>
              <a:schemeClr val="bg2">
                <a:lumMod val="25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Лист1!$A$2:$A$5</c:f>
              <c:numCache>
                <c:formatCode>General</c:formatCode>
                <c:ptCount val="4"/>
                <c:pt idx="0">
                  <c:v>2</c:v>
                </c:pt>
                <c:pt idx="1">
                  <c:v>3</c:v>
                </c:pt>
                <c:pt idx="2">
                  <c:v>4</c:v>
                </c:pt>
                <c:pt idx="3">
                  <c:v>5</c:v>
                </c:pt>
              </c:numCache>
            </c:numRef>
          </c:cat>
          <c:val>
            <c:numRef>
              <c:f>Лист1!$C$2:$C$5</c:f>
              <c:numCache>
                <c:formatCode>General</c:formatCode>
                <c:ptCount val="4"/>
                <c:pt idx="0">
                  <c:v>19.329999999999995</c:v>
                </c:pt>
                <c:pt idx="1">
                  <c:v>43.43</c:v>
                </c:pt>
                <c:pt idx="2">
                  <c:v>31.16</c:v>
                </c:pt>
                <c:pt idx="3">
                  <c:v>6.07</c:v>
                </c:pt>
              </c:numCache>
            </c:numRef>
          </c:val>
          <c:extLst xmlns:c16r2="http://schemas.microsoft.com/office/drawing/2015/06/chart">
            <c:ext xmlns:c16="http://schemas.microsoft.com/office/drawing/2014/chart" uri="{C3380CC4-5D6E-409C-BE32-E72D297353CC}">
              <c16:uniqueId val="{00000001-911E-4762-9543-C32EC73E1825}"/>
            </c:ext>
          </c:extLst>
        </c:ser>
        <c:ser>
          <c:idx val="2"/>
          <c:order val="2"/>
          <c:tx>
            <c:strRef>
              <c:f>Лист1!$D$1</c:f>
              <c:strCache>
                <c:ptCount val="1"/>
                <c:pt idx="0">
                  <c:v>Ирбитский район</c:v>
                </c:pt>
              </c:strCache>
            </c:strRef>
          </c:tx>
          <c:spPr>
            <a:solidFill>
              <a:schemeClr val="accent6">
                <a:lumMod val="60000"/>
                <a:lumOff val="4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Лист1!$A$2:$A$5</c:f>
              <c:numCache>
                <c:formatCode>General</c:formatCode>
                <c:ptCount val="4"/>
                <c:pt idx="0">
                  <c:v>2</c:v>
                </c:pt>
                <c:pt idx="1">
                  <c:v>3</c:v>
                </c:pt>
                <c:pt idx="2">
                  <c:v>4</c:v>
                </c:pt>
                <c:pt idx="3">
                  <c:v>5</c:v>
                </c:pt>
              </c:numCache>
            </c:numRef>
          </c:cat>
          <c:val>
            <c:numRef>
              <c:f>Лист1!$D$2:$D$5</c:f>
              <c:numCache>
                <c:formatCode>General</c:formatCode>
                <c:ptCount val="4"/>
                <c:pt idx="0">
                  <c:v>13.31</c:v>
                </c:pt>
                <c:pt idx="1">
                  <c:v>44.48</c:v>
                </c:pt>
                <c:pt idx="2">
                  <c:v>36.690000000000005</c:v>
                </c:pt>
                <c:pt idx="3">
                  <c:v>5.52</c:v>
                </c:pt>
              </c:numCache>
            </c:numRef>
          </c:val>
          <c:extLst xmlns:c16r2="http://schemas.microsoft.com/office/drawing/2015/06/chart">
            <c:ext xmlns:c16="http://schemas.microsoft.com/office/drawing/2014/chart" uri="{C3380CC4-5D6E-409C-BE32-E72D297353CC}">
              <c16:uniqueId val="{00000002-911E-4762-9543-C32EC73E1825}"/>
            </c:ext>
          </c:extLst>
        </c:ser>
        <c:dLbls>
          <c:showLegendKey val="0"/>
          <c:showVal val="0"/>
          <c:showCatName val="0"/>
          <c:showSerName val="0"/>
          <c:showPercent val="0"/>
          <c:showBubbleSize val="0"/>
        </c:dLbls>
        <c:gapWidth val="219"/>
        <c:overlap val="-27"/>
        <c:axId val="157392256"/>
        <c:axId val="157394048"/>
      </c:barChart>
      <c:catAx>
        <c:axId val="1573922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57394048"/>
        <c:crosses val="autoZero"/>
        <c:auto val="1"/>
        <c:lblAlgn val="ctr"/>
        <c:lblOffset val="100"/>
        <c:noMultiLvlLbl val="0"/>
      </c:catAx>
      <c:valAx>
        <c:axId val="157394048"/>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57392256"/>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490</TotalTime>
  <Pages>27</Pages>
  <Words>4534</Words>
  <Characters>25847</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dc:creator>
  <cp:keywords/>
  <dc:description/>
  <cp:lastModifiedBy>User</cp:lastModifiedBy>
  <cp:revision>14</cp:revision>
  <dcterms:created xsi:type="dcterms:W3CDTF">2023-10-13T10:57:00Z</dcterms:created>
  <dcterms:modified xsi:type="dcterms:W3CDTF">2023-11-08T13:32:00Z</dcterms:modified>
</cp:coreProperties>
</file>