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6B" w:rsidRPr="009D74D9" w:rsidRDefault="00BE7EA9" w:rsidP="00BE7EA9">
      <w:pPr>
        <w:jc w:val="center"/>
        <w:rPr>
          <w:rFonts w:ascii="Liberation Serif" w:hAnsi="Liberation Serif"/>
          <w:b/>
          <w:sz w:val="28"/>
        </w:rPr>
      </w:pPr>
      <w:r w:rsidRPr="009D74D9">
        <w:rPr>
          <w:rFonts w:ascii="Liberation Serif" w:hAnsi="Liberation Serif"/>
          <w:b/>
          <w:sz w:val="28"/>
        </w:rPr>
        <w:t>РМО ППС 30.10.24</w:t>
      </w:r>
    </w:p>
    <w:tbl>
      <w:tblPr>
        <w:tblpPr w:leftFromText="180" w:rightFromText="180" w:vertAnchor="text" w:horzAnchor="margin" w:tblpY="13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245"/>
        <w:gridCol w:w="1417"/>
        <w:gridCol w:w="2268"/>
      </w:tblGrid>
      <w:tr w:rsidR="009D74D9" w:rsidRPr="00BE7EA9" w:rsidTr="009D74D9">
        <w:tc>
          <w:tcPr>
            <w:tcW w:w="817" w:type="dxa"/>
          </w:tcPr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№</w:t>
            </w:r>
          </w:p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/</w:t>
            </w:r>
            <w:proofErr w:type="spellStart"/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17" w:type="dxa"/>
          </w:tcPr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Сроки/</w:t>
            </w:r>
          </w:p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 xml:space="preserve">даты 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Ответственные лица</w:t>
            </w:r>
          </w:p>
        </w:tc>
      </w:tr>
      <w:tr w:rsidR="009D74D9" w:rsidRPr="00BE7EA9" w:rsidTr="009D74D9">
        <w:tc>
          <w:tcPr>
            <w:tcW w:w="817" w:type="dxa"/>
          </w:tcPr>
          <w:p w:rsidR="009D74D9" w:rsidRPr="00BE7EA9" w:rsidRDefault="009D74D9" w:rsidP="009D74D9">
            <w:pPr>
              <w:numPr>
                <w:ilvl w:val="0"/>
                <w:numId w:val="2"/>
              </w:num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>Заседание  №1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 xml:space="preserve">Формы, методы и приемы работы с </w:t>
            </w:r>
            <w:proofErr w:type="gramStart"/>
            <w:r w:rsidRPr="00BE7EA9">
              <w:rPr>
                <w:rFonts w:eastAsia="Calibri" w:cs="Times New Roman"/>
                <w:sz w:val="28"/>
                <w:szCs w:val="28"/>
              </w:rPr>
              <w:t>обучающимися</w:t>
            </w:r>
            <w:proofErr w:type="gramEnd"/>
            <w:r w:rsidRPr="00BE7EA9">
              <w:rPr>
                <w:rFonts w:eastAsia="Calibri" w:cs="Times New Roman"/>
                <w:sz w:val="28"/>
                <w:szCs w:val="28"/>
              </w:rPr>
              <w:t xml:space="preserve"> с ОВЗ»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Мастер-классы для специалистов ППС</w:t>
            </w:r>
          </w:p>
          <w:p w:rsidR="009D74D9" w:rsidRPr="00BE7EA9" w:rsidRDefault="009D74D9" w:rsidP="009D74D9">
            <w:pPr>
              <w:pStyle w:val="a3"/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-Современные технологии в работе учителя логопеда с детьми ОВЗ</w:t>
            </w:r>
          </w:p>
          <w:p w:rsidR="009D74D9" w:rsidRPr="00BE7EA9" w:rsidRDefault="009D74D9" w:rsidP="009D74D9">
            <w:pPr>
              <w:pStyle w:val="a3"/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-</w:t>
            </w:r>
            <w:proofErr w:type="spellStart"/>
            <w:r w:rsidRPr="00BE7EA9">
              <w:rPr>
                <w:rFonts w:eastAsia="Calibri" w:cs="Times New Roman"/>
                <w:sz w:val="28"/>
                <w:szCs w:val="28"/>
              </w:rPr>
              <w:t>СУ-Джок</w:t>
            </w:r>
            <w:proofErr w:type="spellEnd"/>
            <w:r w:rsidRPr="00BE7EA9">
              <w:rPr>
                <w:rFonts w:eastAsia="Calibri" w:cs="Times New Roman"/>
                <w:sz w:val="28"/>
                <w:szCs w:val="28"/>
              </w:rPr>
              <w:t xml:space="preserve"> терапия для детей и взрослых</w:t>
            </w:r>
          </w:p>
          <w:p w:rsidR="009D74D9" w:rsidRPr="00BE7EA9" w:rsidRDefault="009D74D9" w:rsidP="009D74D9">
            <w:pPr>
              <w:pStyle w:val="a3"/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-Мнемотехника в работе с обучающимися</w:t>
            </w: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-Развитие творческих способностей у учащихся.</w:t>
            </w:r>
          </w:p>
          <w:p w:rsidR="009D74D9" w:rsidRPr="00BE7EA9" w:rsidRDefault="009D74D9" w:rsidP="009D74D9">
            <w:pPr>
              <w:pStyle w:val="a3"/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9D74D9" w:rsidRPr="00BE7EA9" w:rsidRDefault="009D74D9" w:rsidP="009D74D9">
            <w:pPr>
              <w:pStyle w:val="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E7EA9">
              <w:rPr>
                <w:rFonts w:ascii="Liberation Serif" w:hAnsi="Liberation Serif"/>
                <w:sz w:val="28"/>
                <w:szCs w:val="28"/>
              </w:rPr>
              <w:t xml:space="preserve">     3.Анализ работы за 2023-2024                 учебный год</w:t>
            </w:r>
          </w:p>
          <w:p w:rsidR="009D74D9" w:rsidRPr="00BE7EA9" w:rsidRDefault="009D74D9" w:rsidP="009D74D9">
            <w:pPr>
              <w:pStyle w:val="1"/>
              <w:ind w:left="644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D74D9" w:rsidRPr="00BE7EA9" w:rsidRDefault="009D74D9" w:rsidP="009D74D9">
            <w:pPr>
              <w:pStyle w:val="a3"/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Сюсюгина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Юлия Михайловна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Старицина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Светлана Константиновна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Уймина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</w:t>
            </w: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ТатьянаИвановна</w:t>
            </w:r>
            <w:proofErr w:type="spellEnd"/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Адамян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</w:t>
            </w: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Карине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</w:t>
            </w: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Аракеловна</w:t>
            </w:r>
            <w:proofErr w:type="spellEnd"/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szCs w:val="28"/>
              </w:rPr>
              <w:t xml:space="preserve"> Елена Анатольевна</w:t>
            </w:r>
          </w:p>
        </w:tc>
      </w:tr>
      <w:tr w:rsidR="009D74D9" w:rsidRPr="00BE7EA9" w:rsidTr="009D74D9">
        <w:trPr>
          <w:trHeight w:val="990"/>
        </w:trPr>
        <w:tc>
          <w:tcPr>
            <w:tcW w:w="817" w:type="dxa"/>
          </w:tcPr>
          <w:p w:rsidR="009D74D9" w:rsidRPr="00BE7EA9" w:rsidRDefault="009D74D9" w:rsidP="009D74D9">
            <w:pPr>
              <w:numPr>
                <w:ilvl w:val="0"/>
                <w:numId w:val="2"/>
              </w:num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E7EA9">
              <w:rPr>
                <w:rFonts w:ascii="Liberation Serif" w:hAnsi="Liberation Serif"/>
                <w:b/>
                <w:sz w:val="28"/>
                <w:szCs w:val="28"/>
              </w:rPr>
              <w:t>Заседание  №2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План деятельности РМО</w:t>
            </w:r>
            <w:r w:rsidRPr="00BE7EA9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  <w:r w:rsidRPr="00BE7EA9">
              <w:rPr>
                <w:rFonts w:eastAsia="Calibri" w:cs="Times New Roman"/>
                <w:sz w:val="28"/>
                <w:szCs w:val="28"/>
              </w:rPr>
              <w:t>специалистов ППС</w:t>
            </w:r>
            <w:r w:rsidRPr="00BE7EA9">
              <w:rPr>
                <w:rFonts w:eastAsia="Calibri" w:cs="Times New Roman"/>
                <w:b/>
                <w:sz w:val="28"/>
                <w:szCs w:val="28"/>
              </w:rPr>
              <w:t xml:space="preserve">  </w:t>
            </w:r>
            <w:r w:rsidRPr="00BE7EA9">
              <w:rPr>
                <w:rFonts w:eastAsia="Calibri" w:cs="Times New Roman"/>
                <w:sz w:val="28"/>
                <w:szCs w:val="28"/>
              </w:rPr>
              <w:t>на 2024-2025 учебный  год»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Методический инструментарий для диагностики детей с ОВЗ</w:t>
            </w:r>
          </w:p>
          <w:p w:rsidR="009D74D9" w:rsidRPr="00BE7EA9" w:rsidRDefault="009D74D9" w:rsidP="009D74D9">
            <w:pPr>
              <w:pStyle w:val="a3"/>
              <w:ind w:left="495"/>
              <w:rPr>
                <w:bCs/>
                <w:szCs w:val="28"/>
                <w:shd w:val="clear" w:color="auto" w:fill="FFFFFF"/>
              </w:rPr>
            </w:pPr>
          </w:p>
          <w:p w:rsidR="009D74D9" w:rsidRPr="00BE7EA9" w:rsidRDefault="009D74D9" w:rsidP="009D74D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>Мастер-классы:</w:t>
            </w: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-«Маленькие радости»  упражнения йога-смеха</w:t>
            </w: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-Техника  - Монотипия как метод работы с эмоциональной сферой учащегося.</w:t>
            </w:r>
          </w:p>
          <w:p w:rsidR="009D74D9" w:rsidRPr="00BE7EA9" w:rsidRDefault="009D74D9" w:rsidP="009D74D9">
            <w:pPr>
              <w:pStyle w:val="a3"/>
              <w:rPr>
                <w:bCs/>
                <w:szCs w:val="28"/>
                <w:shd w:val="clear" w:color="auto" w:fill="FFFFFF"/>
              </w:rPr>
            </w:pPr>
          </w:p>
          <w:p w:rsidR="009D74D9" w:rsidRPr="00BE7EA9" w:rsidRDefault="009D74D9" w:rsidP="009D74D9">
            <w:pPr>
              <w:pStyle w:val="a3"/>
              <w:rPr>
                <w:bCs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октябр</w:t>
            </w: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ь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Cs w:val="28"/>
              </w:rPr>
              <w:t>Попова Ольга Вячеславовна</w:t>
            </w:r>
          </w:p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</w:t>
            </w:r>
          </w:p>
          <w:p w:rsidR="009D74D9" w:rsidRPr="00BE7EA9" w:rsidRDefault="009D74D9" w:rsidP="009D74D9">
            <w:pPr>
              <w:spacing w:line="240" w:lineRule="atLeast"/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4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spacing w:line="240" w:lineRule="atLeast"/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</w:p>
        </w:tc>
      </w:tr>
      <w:tr w:rsidR="009D74D9" w:rsidRPr="00BE7EA9" w:rsidTr="009D74D9">
        <w:trPr>
          <w:trHeight w:val="990"/>
        </w:trPr>
        <w:tc>
          <w:tcPr>
            <w:tcW w:w="817" w:type="dxa"/>
          </w:tcPr>
          <w:p w:rsidR="009D74D9" w:rsidRPr="00BE7EA9" w:rsidRDefault="009D74D9" w:rsidP="009D74D9">
            <w:pPr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E7EA9">
              <w:rPr>
                <w:rFonts w:ascii="Liberation Serif" w:hAnsi="Liberation Serif"/>
                <w:b/>
                <w:sz w:val="28"/>
                <w:szCs w:val="28"/>
              </w:rPr>
              <w:t>Заседание  №3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BE7EA9">
              <w:rPr>
                <w:sz w:val="28"/>
                <w:szCs w:val="28"/>
              </w:rPr>
              <w:t xml:space="preserve"> Организация психолого-педагогического сопровождения детей с РАС в общеобразовательных школах. </w:t>
            </w: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D74D9" w:rsidRPr="00BE7EA9" w:rsidRDefault="009D74D9" w:rsidP="009D74D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BE7EA9">
              <w:rPr>
                <w:sz w:val="28"/>
                <w:szCs w:val="28"/>
              </w:rPr>
              <w:t xml:space="preserve">Мастер-классы: «Групповое занятие с учащимися с ОВЗ» (педагог-психолог, учитель-логопед, учитель –дефектолог) </w:t>
            </w:r>
          </w:p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E7EA9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1417" w:type="dxa"/>
          </w:tcPr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Фомичева Светлана Владимировна </w:t>
            </w:r>
            <w:r w:rsidRPr="00BE7EA9">
              <w:rPr>
                <w:rFonts w:ascii="Liberation Serif" w:eastAsia="Calibri" w:hAnsi="Liberation Serif" w:cs="Times New Roman"/>
                <w:bCs/>
                <w:szCs w:val="28"/>
              </w:rPr>
              <w:t>Старший методист ГКУ СО «</w:t>
            </w: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Cs w:val="28"/>
              </w:rPr>
              <w:t>Ирбитский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Cs w:val="28"/>
              </w:rPr>
              <w:t xml:space="preserve"> центр психолого-педагогической, медицинской и социальной помощи»</w:t>
            </w:r>
          </w:p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Специалисты ППС</w:t>
            </w:r>
          </w:p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</w:p>
        </w:tc>
      </w:tr>
      <w:tr w:rsidR="009D74D9" w:rsidRPr="00BE7EA9" w:rsidTr="009D74D9">
        <w:trPr>
          <w:trHeight w:val="990"/>
        </w:trPr>
        <w:tc>
          <w:tcPr>
            <w:tcW w:w="817" w:type="dxa"/>
          </w:tcPr>
          <w:p w:rsidR="009D74D9" w:rsidRPr="00BE7EA9" w:rsidRDefault="009D74D9" w:rsidP="009D74D9">
            <w:pPr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D74D9" w:rsidRPr="00BE7EA9" w:rsidRDefault="009D74D9" w:rsidP="009D74D9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BE7EA9">
              <w:rPr>
                <w:rFonts w:ascii="Liberation Serif" w:hAnsi="Liberation Serif"/>
                <w:b/>
                <w:sz w:val="28"/>
                <w:szCs w:val="28"/>
              </w:rPr>
              <w:t>Заседание  №4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BE7EA9">
              <w:rPr>
                <w:sz w:val="28"/>
                <w:szCs w:val="28"/>
              </w:rPr>
              <w:t>Перспективный план работы специалистов ППС на 2024-2025 учебный год»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BE7EA9">
              <w:rPr>
                <w:sz w:val="28"/>
                <w:szCs w:val="28"/>
              </w:rPr>
              <w:t>Мастер-классы «Профилактика правонарушений» (социальные педагоги)</w:t>
            </w:r>
          </w:p>
          <w:p w:rsidR="009D74D9" w:rsidRPr="00BE7EA9" w:rsidRDefault="009D74D9" w:rsidP="009D74D9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BE7EA9">
              <w:rPr>
                <w:rFonts w:eastAsia="Calibri" w:cs="Times New Roman"/>
                <w:sz w:val="28"/>
                <w:szCs w:val="28"/>
              </w:rPr>
              <w:t xml:space="preserve">Подведение итогов. Общие вопросы </w:t>
            </w:r>
          </w:p>
        </w:tc>
        <w:tc>
          <w:tcPr>
            <w:tcW w:w="1417" w:type="dxa"/>
          </w:tcPr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апрель-май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Социальные педагоги</w:t>
            </w:r>
          </w:p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</w:p>
        </w:tc>
      </w:tr>
      <w:tr w:rsidR="009D74D9" w:rsidRPr="00BE7EA9" w:rsidTr="009D74D9">
        <w:trPr>
          <w:trHeight w:val="990"/>
        </w:trPr>
        <w:tc>
          <w:tcPr>
            <w:tcW w:w="817" w:type="dxa"/>
          </w:tcPr>
          <w:p w:rsidR="009D74D9" w:rsidRPr="00BE7EA9" w:rsidRDefault="009D74D9" w:rsidP="009D74D9">
            <w:pPr>
              <w:numPr>
                <w:ilvl w:val="0"/>
                <w:numId w:val="6"/>
              </w:num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D74D9" w:rsidRPr="00BE7EA9" w:rsidRDefault="009D74D9" w:rsidP="009D74D9">
            <w:pPr>
              <w:pStyle w:val="2"/>
              <w:numPr>
                <w:ilvl w:val="0"/>
                <w:numId w:val="0"/>
              </w:numPr>
              <w:rPr>
                <w:rFonts w:ascii="Liberation Serif" w:hAnsi="Liberation Serif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/>
                <w:bCs/>
                <w:sz w:val="28"/>
                <w:szCs w:val="28"/>
              </w:rPr>
              <w:t>Анализ деятельности методического объединения специалистов ППС за 2024-2025 учебный год.</w:t>
            </w:r>
          </w:p>
        </w:tc>
        <w:tc>
          <w:tcPr>
            <w:tcW w:w="1417" w:type="dxa"/>
          </w:tcPr>
          <w:p w:rsidR="009D74D9" w:rsidRPr="00BE7EA9" w:rsidRDefault="009D74D9" w:rsidP="009D74D9">
            <w:pPr>
              <w:jc w:val="center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268" w:type="dxa"/>
          </w:tcPr>
          <w:p w:rsidR="009D74D9" w:rsidRPr="00BE7EA9" w:rsidRDefault="009D74D9" w:rsidP="009D74D9">
            <w:pPr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  <w:proofErr w:type="spellStart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Холодник</w:t>
            </w:r>
            <w:proofErr w:type="spellEnd"/>
            <w:r w:rsidRPr="00BE7EA9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 xml:space="preserve"> Е.А., руководитель РМО  </w:t>
            </w:r>
          </w:p>
          <w:p w:rsidR="009D74D9" w:rsidRPr="00BE7EA9" w:rsidRDefault="009D74D9" w:rsidP="009D74D9">
            <w:pPr>
              <w:spacing w:after="0" w:line="240" w:lineRule="auto"/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</w:pPr>
          </w:p>
        </w:tc>
      </w:tr>
    </w:tbl>
    <w:p w:rsidR="00BE7EA9" w:rsidRPr="00BE7EA9" w:rsidRDefault="00BE7EA9" w:rsidP="00BE7EA9">
      <w:pPr>
        <w:tabs>
          <w:tab w:val="left" w:pos="360"/>
        </w:tabs>
        <w:jc w:val="both"/>
        <w:rPr>
          <w:rFonts w:ascii="Liberation Serif" w:eastAsia="Calibri" w:hAnsi="Liberation Serif" w:cs="Times New Roman"/>
          <w:sz w:val="28"/>
          <w:szCs w:val="28"/>
        </w:rPr>
      </w:pPr>
    </w:p>
    <w:p w:rsidR="00BE7EA9" w:rsidRDefault="00BE7EA9" w:rsidP="00BE7EA9">
      <w:pPr>
        <w:jc w:val="center"/>
        <w:rPr>
          <w:rFonts w:ascii="Liberation Serif" w:hAnsi="Liberation Serif"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9D74D9" w:rsidRDefault="009D74D9" w:rsidP="00BE7EA9">
      <w:pPr>
        <w:jc w:val="center"/>
        <w:rPr>
          <w:rFonts w:ascii="Liberation Serif" w:hAnsi="Liberation Serif"/>
          <w:b/>
          <w:sz w:val="28"/>
        </w:rPr>
      </w:pPr>
    </w:p>
    <w:p w:rsidR="00BE7EA9" w:rsidRPr="00C169AF" w:rsidRDefault="00BE7EA9" w:rsidP="00BE7EA9">
      <w:pPr>
        <w:jc w:val="center"/>
        <w:rPr>
          <w:rFonts w:ascii="Liberation Serif" w:hAnsi="Liberation Serif"/>
          <w:b/>
          <w:sz w:val="28"/>
        </w:rPr>
      </w:pPr>
      <w:r w:rsidRPr="00C169AF">
        <w:rPr>
          <w:rFonts w:ascii="Liberation Serif" w:hAnsi="Liberation Serif"/>
          <w:b/>
          <w:sz w:val="28"/>
        </w:rPr>
        <w:t>План работы на 30.10.24</w:t>
      </w:r>
    </w:p>
    <w:tbl>
      <w:tblPr>
        <w:tblStyle w:val="a4"/>
        <w:tblW w:w="0" w:type="auto"/>
        <w:tblLook w:val="04A0"/>
      </w:tblPr>
      <w:tblGrid>
        <w:gridCol w:w="817"/>
        <w:gridCol w:w="5245"/>
        <w:gridCol w:w="1417"/>
        <w:gridCol w:w="2092"/>
      </w:tblGrid>
      <w:tr w:rsidR="00FC5A57" w:rsidTr="00FC5A57">
        <w:tc>
          <w:tcPr>
            <w:tcW w:w="8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№</w:t>
            </w:r>
          </w:p>
        </w:tc>
        <w:tc>
          <w:tcPr>
            <w:tcW w:w="5245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Тема выступления</w:t>
            </w:r>
          </w:p>
        </w:tc>
        <w:tc>
          <w:tcPr>
            <w:tcW w:w="14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время</w:t>
            </w:r>
          </w:p>
        </w:tc>
        <w:tc>
          <w:tcPr>
            <w:tcW w:w="2092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Ответственный</w:t>
            </w:r>
          </w:p>
        </w:tc>
      </w:tr>
      <w:tr w:rsidR="00FC5A57" w:rsidTr="00FC5A57">
        <w:tc>
          <w:tcPr>
            <w:tcW w:w="8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</w:t>
            </w:r>
          </w:p>
        </w:tc>
        <w:tc>
          <w:tcPr>
            <w:tcW w:w="5245" w:type="dxa"/>
          </w:tcPr>
          <w:p w:rsidR="00FC5A57" w:rsidRPr="00FC5A57" w:rsidRDefault="00FC5A57" w:rsidP="00FC5A5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FC5A57">
              <w:rPr>
                <w:rFonts w:ascii="Liberation Serif" w:eastAsia="Calibri" w:hAnsi="Liberation Serif" w:cs="Times New Roman"/>
                <w:sz w:val="28"/>
                <w:szCs w:val="28"/>
              </w:rPr>
              <w:t>План деятельности РМО</w:t>
            </w:r>
            <w:r w:rsidRPr="00FC5A57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 xml:space="preserve"> </w:t>
            </w:r>
            <w:r w:rsidRPr="00FC5A57">
              <w:rPr>
                <w:rFonts w:ascii="Liberation Serif" w:eastAsia="Calibri" w:hAnsi="Liberation Serif" w:cs="Times New Roman"/>
                <w:sz w:val="28"/>
                <w:szCs w:val="28"/>
              </w:rPr>
              <w:t>специалистов ППС</w:t>
            </w:r>
            <w:r w:rsidRPr="00FC5A57">
              <w:rPr>
                <w:rFonts w:ascii="Liberation Serif" w:eastAsia="Calibri" w:hAnsi="Liberation Serif" w:cs="Times New Roman"/>
                <w:b/>
                <w:sz w:val="28"/>
                <w:szCs w:val="28"/>
              </w:rPr>
              <w:t xml:space="preserve">  </w:t>
            </w:r>
            <w:r w:rsidRPr="00FC5A57">
              <w:rPr>
                <w:rFonts w:ascii="Liberation Serif" w:eastAsia="Calibri" w:hAnsi="Liberation Serif" w:cs="Times New Roman"/>
                <w:sz w:val="28"/>
                <w:szCs w:val="28"/>
              </w:rPr>
              <w:t>на 2024-2025 учебный  год»</w:t>
            </w:r>
          </w:p>
          <w:p w:rsidR="00FC5A57" w:rsidRPr="00FC5A57" w:rsidRDefault="00FC5A57" w:rsidP="00FC5A57">
            <w:pPr>
              <w:jc w:val="both"/>
              <w:rPr>
                <w:rFonts w:ascii="Liberation Serif" w:hAnsi="Liberation Serif"/>
                <w:sz w:val="28"/>
              </w:rPr>
            </w:pPr>
          </w:p>
        </w:tc>
        <w:tc>
          <w:tcPr>
            <w:tcW w:w="1417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20</w:t>
            </w:r>
          </w:p>
        </w:tc>
        <w:tc>
          <w:tcPr>
            <w:tcW w:w="2092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Е.А.Холодник</w:t>
            </w:r>
            <w:proofErr w:type="spellEnd"/>
          </w:p>
        </w:tc>
      </w:tr>
      <w:tr w:rsidR="00FC5A57" w:rsidTr="00FC5A57">
        <w:tc>
          <w:tcPr>
            <w:tcW w:w="8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2</w:t>
            </w:r>
          </w:p>
        </w:tc>
        <w:tc>
          <w:tcPr>
            <w:tcW w:w="5245" w:type="dxa"/>
          </w:tcPr>
          <w:p w:rsidR="00FC5A57" w:rsidRPr="00FC5A57" w:rsidRDefault="00FC5A57" w:rsidP="00FC5A57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FC5A57">
              <w:rPr>
                <w:rFonts w:ascii="Liberation Serif" w:eastAsia="Calibri" w:hAnsi="Liberation Serif" w:cs="Times New Roman"/>
                <w:sz w:val="28"/>
                <w:szCs w:val="28"/>
              </w:rPr>
              <w:t>Анализ деятельности РМО ППС за 2023-2024 учебный год.</w:t>
            </w:r>
          </w:p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417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</w:t>
            </w:r>
          </w:p>
        </w:tc>
        <w:tc>
          <w:tcPr>
            <w:tcW w:w="2092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А.Г.Ермакова</w:t>
            </w:r>
          </w:p>
        </w:tc>
      </w:tr>
      <w:tr w:rsidR="00FC5A57" w:rsidTr="00FC5A57">
        <w:tc>
          <w:tcPr>
            <w:tcW w:w="8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</w:t>
            </w:r>
          </w:p>
        </w:tc>
        <w:tc>
          <w:tcPr>
            <w:tcW w:w="5245" w:type="dxa"/>
          </w:tcPr>
          <w:p w:rsidR="00FC5A57" w:rsidRP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 w:rsidRPr="00FC5A57">
              <w:rPr>
                <w:rFonts w:ascii="Liberation Serif" w:eastAsia="Calibri" w:hAnsi="Liberation Serif" w:cs="Times New Roman"/>
                <w:sz w:val="28"/>
                <w:szCs w:val="28"/>
              </w:rPr>
              <w:t>Методический инструментарий для диагностики детей с ОВЗ</w:t>
            </w:r>
          </w:p>
        </w:tc>
        <w:tc>
          <w:tcPr>
            <w:tcW w:w="1417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2</w:t>
            </w:r>
            <w:r w:rsidR="00FC5A57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2092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Е.А.Холодник</w:t>
            </w:r>
            <w:proofErr w:type="spellEnd"/>
          </w:p>
        </w:tc>
      </w:tr>
      <w:tr w:rsidR="00FC5A57" w:rsidTr="00FC5A57">
        <w:tc>
          <w:tcPr>
            <w:tcW w:w="817" w:type="dxa"/>
          </w:tcPr>
          <w:p w:rsidR="00FC5A57" w:rsidRDefault="00FC5A57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4</w:t>
            </w:r>
          </w:p>
        </w:tc>
        <w:tc>
          <w:tcPr>
            <w:tcW w:w="5245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Диагностические материалы для детей с ОВЗ в работе учителя дефектолога</w:t>
            </w:r>
          </w:p>
        </w:tc>
        <w:tc>
          <w:tcPr>
            <w:tcW w:w="1417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30</w:t>
            </w:r>
          </w:p>
        </w:tc>
        <w:tc>
          <w:tcPr>
            <w:tcW w:w="2092" w:type="dxa"/>
          </w:tcPr>
          <w:p w:rsidR="00FC5A57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Н.В. Толкачева</w:t>
            </w:r>
          </w:p>
        </w:tc>
      </w:tr>
      <w:tr w:rsidR="00C169AF" w:rsidTr="00FC5A57">
        <w:tc>
          <w:tcPr>
            <w:tcW w:w="8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5</w:t>
            </w:r>
          </w:p>
        </w:tc>
        <w:tc>
          <w:tcPr>
            <w:tcW w:w="5245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Диагностические материалы для детей с ОВЗ в работе педагога-психолога</w:t>
            </w:r>
          </w:p>
        </w:tc>
        <w:tc>
          <w:tcPr>
            <w:tcW w:w="14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20</w:t>
            </w:r>
          </w:p>
        </w:tc>
        <w:tc>
          <w:tcPr>
            <w:tcW w:w="2092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Е.В. </w:t>
            </w:r>
            <w:proofErr w:type="spellStart"/>
            <w:r>
              <w:rPr>
                <w:rFonts w:ascii="Liberation Serif" w:hAnsi="Liberation Serif"/>
                <w:sz w:val="28"/>
              </w:rPr>
              <w:t>Гобова</w:t>
            </w:r>
            <w:proofErr w:type="spellEnd"/>
          </w:p>
        </w:tc>
      </w:tr>
      <w:tr w:rsidR="00C169AF" w:rsidTr="00FC5A57">
        <w:tc>
          <w:tcPr>
            <w:tcW w:w="8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6</w:t>
            </w:r>
          </w:p>
        </w:tc>
        <w:tc>
          <w:tcPr>
            <w:tcW w:w="5245" w:type="dxa"/>
          </w:tcPr>
          <w:p w:rsidR="00C169AF" w:rsidRPr="00C169AF" w:rsidRDefault="00C169AF" w:rsidP="00C169AF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  </w:t>
            </w: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Мастер-класс</w:t>
            </w:r>
            <w:r w:rsidRPr="00C169AF">
              <w:rPr>
                <w:rFonts w:ascii="Liberation Serif" w:eastAsia="Calibri" w:hAnsi="Liberation Serif" w:cs="Times New Roman"/>
                <w:sz w:val="28"/>
                <w:szCs w:val="28"/>
              </w:rPr>
              <w:t>:</w:t>
            </w:r>
          </w:p>
          <w:p w:rsidR="00C169AF" w:rsidRPr="00C169AF" w:rsidRDefault="00C169AF" w:rsidP="00C169AF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C169AF">
              <w:rPr>
                <w:rFonts w:ascii="Liberation Serif" w:eastAsia="Calibri" w:hAnsi="Liberation Serif" w:cs="Times New Roman"/>
                <w:sz w:val="28"/>
                <w:szCs w:val="28"/>
              </w:rPr>
              <w:t>«Маленькие радости»  упражнения йога-смеха</w:t>
            </w:r>
          </w:p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4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30</w:t>
            </w:r>
          </w:p>
        </w:tc>
        <w:tc>
          <w:tcPr>
            <w:tcW w:w="2092" w:type="dxa"/>
          </w:tcPr>
          <w:p w:rsidR="00C169AF" w:rsidRPr="00C169AF" w:rsidRDefault="00C169AF" w:rsidP="00C169AF">
            <w:pPr>
              <w:rPr>
                <w:rFonts w:ascii="Liberation Serif" w:eastAsia="Calibri" w:hAnsi="Liberation Serif" w:cs="Times New Roman"/>
                <w:bCs/>
                <w:sz w:val="36"/>
                <w:szCs w:val="28"/>
              </w:rPr>
            </w:pPr>
            <w:r w:rsidRPr="00C169AF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О. В. Попова </w:t>
            </w:r>
          </w:p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</w:p>
        </w:tc>
      </w:tr>
      <w:tr w:rsidR="00C169AF" w:rsidTr="00FC5A57">
        <w:tc>
          <w:tcPr>
            <w:tcW w:w="8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7</w:t>
            </w:r>
          </w:p>
        </w:tc>
        <w:tc>
          <w:tcPr>
            <w:tcW w:w="5245" w:type="dxa"/>
          </w:tcPr>
          <w:p w:rsidR="00C169AF" w:rsidRDefault="00C169AF" w:rsidP="00C169AF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Мастер-класс:</w:t>
            </w:r>
          </w:p>
          <w:p w:rsidR="00C169AF" w:rsidRPr="00BE7EA9" w:rsidRDefault="00C169AF" w:rsidP="00C169AF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BE7EA9">
              <w:rPr>
                <w:rFonts w:ascii="Liberation Serif" w:eastAsia="Calibri" w:hAnsi="Liberation Serif" w:cs="Times New Roman"/>
                <w:sz w:val="28"/>
                <w:szCs w:val="28"/>
              </w:rPr>
              <w:t>Техника  - Монотипия как метод работы с эмоциональной сферой учащегося.</w:t>
            </w:r>
          </w:p>
          <w:p w:rsidR="00C169AF" w:rsidRDefault="00C169AF" w:rsidP="00C169AF">
            <w:pPr>
              <w:jc w:val="both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30 </w:t>
            </w:r>
          </w:p>
        </w:tc>
        <w:tc>
          <w:tcPr>
            <w:tcW w:w="2092" w:type="dxa"/>
          </w:tcPr>
          <w:p w:rsidR="00C169AF" w:rsidRPr="00C169AF" w:rsidRDefault="00C169AF" w:rsidP="00C169AF">
            <w:pPr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proofErr w:type="spellStart"/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Е.А.Холодник</w:t>
            </w:r>
            <w:proofErr w:type="spellEnd"/>
          </w:p>
        </w:tc>
      </w:tr>
      <w:tr w:rsidR="00C169AF" w:rsidTr="00FC5A57">
        <w:tc>
          <w:tcPr>
            <w:tcW w:w="8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8</w:t>
            </w:r>
          </w:p>
        </w:tc>
        <w:tc>
          <w:tcPr>
            <w:tcW w:w="5245" w:type="dxa"/>
          </w:tcPr>
          <w:p w:rsidR="00C169AF" w:rsidRDefault="00C169AF" w:rsidP="00C169AF">
            <w:pPr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>
              <w:rPr>
                <w:rFonts w:ascii="Liberation Serif" w:eastAsia="Calibri" w:hAnsi="Liberation Serif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417" w:type="dxa"/>
          </w:tcPr>
          <w:p w:rsidR="00C169AF" w:rsidRDefault="00C169AF" w:rsidP="00BE7EA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</w:t>
            </w:r>
          </w:p>
        </w:tc>
        <w:tc>
          <w:tcPr>
            <w:tcW w:w="2092" w:type="dxa"/>
          </w:tcPr>
          <w:p w:rsidR="00C169AF" w:rsidRDefault="00C169AF" w:rsidP="00C169AF">
            <w:pPr>
              <w:rPr>
                <w:rFonts w:ascii="Liberation Serif" w:eastAsia="Calibri" w:hAnsi="Liberation Serif" w:cs="Times New Roman"/>
                <w:sz w:val="28"/>
                <w:szCs w:val="28"/>
              </w:rPr>
            </w:pPr>
          </w:p>
        </w:tc>
      </w:tr>
    </w:tbl>
    <w:p w:rsidR="00FC5A57" w:rsidRPr="00BE7EA9" w:rsidRDefault="00FC5A57" w:rsidP="00BE7EA9">
      <w:pPr>
        <w:jc w:val="center"/>
        <w:rPr>
          <w:rFonts w:ascii="Liberation Serif" w:hAnsi="Liberation Serif"/>
          <w:sz w:val="28"/>
        </w:rPr>
      </w:pPr>
    </w:p>
    <w:p w:rsidR="000A30D4" w:rsidRDefault="00992C4D" w:rsidP="009D74D9">
      <w:pPr>
        <w:pStyle w:val="a3"/>
        <w:numPr>
          <w:ilvl w:val="0"/>
          <w:numId w:val="10"/>
        </w:numPr>
        <w:jc w:val="both"/>
        <w:rPr>
          <w:sz w:val="28"/>
        </w:rPr>
      </w:pPr>
      <w:r w:rsidRPr="000A30D4">
        <w:rPr>
          <w:sz w:val="28"/>
        </w:rPr>
        <w:lastRenderedPageBreak/>
        <w:t xml:space="preserve">Добрый день, уважаемые коллеги. </w:t>
      </w:r>
      <w:r w:rsidR="002D5AD1" w:rsidRPr="000A30D4">
        <w:rPr>
          <w:sz w:val="28"/>
        </w:rPr>
        <w:t>Рада приветствовать вас на РМО ППС.</w:t>
      </w:r>
      <w:r w:rsidR="000A30D4" w:rsidRPr="000A30D4">
        <w:rPr>
          <w:sz w:val="28"/>
        </w:rPr>
        <w:t xml:space="preserve"> </w:t>
      </w:r>
    </w:p>
    <w:p w:rsidR="00BE7EA9" w:rsidRPr="000A30D4" w:rsidRDefault="000A30D4" w:rsidP="009D74D9">
      <w:pPr>
        <w:pStyle w:val="a3"/>
        <w:ind w:left="1080"/>
        <w:jc w:val="both"/>
        <w:rPr>
          <w:sz w:val="28"/>
        </w:rPr>
      </w:pPr>
      <w:r w:rsidRPr="000A30D4">
        <w:rPr>
          <w:i/>
          <w:sz w:val="28"/>
        </w:rPr>
        <w:t>На экране план работы на сегодня.</w:t>
      </w:r>
      <w:r w:rsidRPr="000A30D4">
        <w:rPr>
          <w:sz w:val="28"/>
        </w:rPr>
        <w:t xml:space="preserve"> </w:t>
      </w:r>
    </w:p>
    <w:p w:rsidR="002D5AD1" w:rsidRDefault="002D5AD1" w:rsidP="009D74D9">
      <w:pPr>
        <w:pStyle w:val="a3"/>
        <w:jc w:val="both"/>
        <w:rPr>
          <w:sz w:val="28"/>
        </w:rPr>
      </w:pPr>
      <w:r>
        <w:rPr>
          <w:sz w:val="28"/>
        </w:rPr>
        <w:t xml:space="preserve">- Начнем мы РМО, как всегда, с чего-то необычного. В руках у меня </w:t>
      </w:r>
      <w:r w:rsidRPr="002D5AD1">
        <w:rPr>
          <w:b/>
          <w:sz w:val="28"/>
        </w:rPr>
        <w:t>«Чудесный мешочек»</w:t>
      </w:r>
      <w:r>
        <w:rPr>
          <w:sz w:val="28"/>
        </w:rPr>
        <w:t xml:space="preserve"> в нем разные предметы. Вы вытягивайте 1 предмет и проводите ассоциацию, как он может быть связан с нашим мероприятием, или что вам даст сегодняшнее мероприятие, результаты и т.д.</w:t>
      </w:r>
    </w:p>
    <w:p w:rsidR="000A30D4" w:rsidRDefault="000A30D4" w:rsidP="009D74D9">
      <w:pPr>
        <w:pStyle w:val="a3"/>
        <w:jc w:val="both"/>
        <w:rPr>
          <w:sz w:val="28"/>
        </w:rPr>
      </w:pPr>
    </w:p>
    <w:p w:rsidR="000A30D4" w:rsidRDefault="000A30D4" w:rsidP="009D74D9">
      <w:pPr>
        <w:pStyle w:val="a3"/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 План работы на год.</w:t>
      </w:r>
    </w:p>
    <w:p w:rsidR="000A30D4" w:rsidRPr="000A30D4" w:rsidRDefault="000A30D4" w:rsidP="009D74D9">
      <w:pPr>
        <w:pStyle w:val="a3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По второму вопросу: «</w:t>
      </w:r>
      <w:r w:rsidRPr="000A30D4">
        <w:rPr>
          <w:rFonts w:eastAsia="Calibri" w:cs="Times New Roman"/>
          <w:sz w:val="28"/>
          <w:szCs w:val="28"/>
        </w:rPr>
        <w:t>Анализ деятельности РМО ППС за 2023-2024 учебный год</w:t>
      </w:r>
      <w:r>
        <w:rPr>
          <w:rFonts w:eastAsia="Calibri" w:cs="Times New Roman"/>
          <w:sz w:val="28"/>
          <w:szCs w:val="28"/>
        </w:rPr>
        <w:t>»</w:t>
      </w:r>
      <w:r w:rsidRPr="000A30D4">
        <w:rPr>
          <w:rFonts w:eastAsia="Calibri" w:cs="Times New Roman"/>
          <w:sz w:val="28"/>
          <w:szCs w:val="28"/>
        </w:rPr>
        <w:t>.</w:t>
      </w:r>
      <w:r>
        <w:rPr>
          <w:rFonts w:eastAsia="Calibri" w:cs="Times New Roman"/>
          <w:sz w:val="28"/>
          <w:szCs w:val="28"/>
        </w:rPr>
        <w:t xml:space="preserve"> Слово предоставляю Антонине Григорьевне.</w:t>
      </w:r>
    </w:p>
    <w:p w:rsidR="000A30D4" w:rsidRPr="000A30D4" w:rsidRDefault="000A30D4" w:rsidP="009D74D9">
      <w:pPr>
        <w:pStyle w:val="a3"/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 ваших заявках на рассмотрении вопроса на РМО стоял:</w:t>
      </w:r>
      <w:r w:rsidRPr="000A30D4">
        <w:rPr>
          <w:rFonts w:eastAsia="Calibri" w:cs="Times New Roman"/>
          <w:sz w:val="28"/>
          <w:szCs w:val="28"/>
        </w:rPr>
        <w:t xml:space="preserve"> </w:t>
      </w:r>
      <w:r w:rsidRPr="00FC5A57">
        <w:rPr>
          <w:rFonts w:eastAsia="Calibri" w:cs="Times New Roman"/>
          <w:sz w:val="28"/>
          <w:szCs w:val="28"/>
        </w:rPr>
        <w:t>Методический инструментарий для диагностики детей с ОВЗ</w:t>
      </w:r>
      <w:r>
        <w:rPr>
          <w:rFonts w:eastAsia="Calibri" w:cs="Times New Roman"/>
          <w:sz w:val="28"/>
          <w:szCs w:val="28"/>
        </w:rPr>
        <w:t xml:space="preserve">. Сегодня небольшой материал мы подготовили. И двое наших специалистов отозвались на помощь, и тоже представят его вам. </w:t>
      </w:r>
    </w:p>
    <w:p w:rsidR="00845FA7" w:rsidRDefault="00845FA7" w:rsidP="009D74D9">
      <w:pPr>
        <w:pStyle w:val="a3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0D4" w:rsidRDefault="00845FA7" w:rsidP="009D74D9">
      <w:pPr>
        <w:pStyle w:val="a3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A30D4" w:rsidRPr="00156DF3">
        <w:rPr>
          <w:rFonts w:ascii="Times New Roman" w:eastAsia="Times New Roman" w:hAnsi="Times New Roman" w:cs="Times New Roman"/>
          <w:sz w:val="28"/>
          <w:szCs w:val="28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Группа школьников с ОВЗ чрезвычайно неоднородна.</w:t>
      </w:r>
    </w:p>
    <w:p w:rsidR="00845FA7" w:rsidRPr="00156DF3" w:rsidRDefault="00845FA7" w:rsidP="009D74D9">
      <w:pPr>
        <w:pStyle w:val="a5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Таким образом, самым главным приоритетом в работе с такими детьми является индивидуальный подход, с учетом специфики психики и здоровья каждого ребенка.</w:t>
      </w:r>
    </w:p>
    <w:p w:rsidR="00845FA7" w:rsidRDefault="00845FA7" w:rsidP="009D74D9">
      <w:pPr>
        <w:pStyle w:val="a5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При обучении детей с ОВЗ одним из самых важных условий для педагога является понимание того, что эти дети не являются ущербными по сравнению с другими. Педагоги должны разъяснять тему равноправия людей с инвалидностью своим классам/группам, пригласив взрослого или ребенка с инвалидностью, который опишет социальную модель инвалидности, проведет беседу с детьми.</w:t>
      </w:r>
    </w:p>
    <w:p w:rsidR="00845FA7" w:rsidRDefault="00845FA7" w:rsidP="009D74D9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BC9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диагностики - </w:t>
      </w:r>
      <w:r w:rsidRPr="00E03BC9">
        <w:rPr>
          <w:rFonts w:ascii="Times New Roman" w:eastAsia="Times New Roman" w:hAnsi="Times New Roman" w:cs="Times New Roman"/>
          <w:sz w:val="28"/>
          <w:szCs w:val="28"/>
        </w:rPr>
        <w:t>выявление динамики интеллектуального развития учащихся, имеющих ограниченные возможности здоровья, информационное обеспечение оптимизации интеллектуального развития каждого обучающегося с ОВЗ. </w:t>
      </w:r>
    </w:p>
    <w:p w:rsidR="00845FA7" w:rsidRDefault="00845FA7" w:rsidP="009D74D9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5FA7" w:rsidRPr="00D846DE" w:rsidRDefault="00845FA7" w:rsidP="009D74D9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46DE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845FA7" w:rsidRDefault="00845FA7" w:rsidP="009D74D9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п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 xml:space="preserve">ервичная диагностика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84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 w:rsidRPr="00D846DE">
        <w:rPr>
          <w:rFonts w:ascii="Times New Roman" w:eastAsia="Times New Roman" w:hAnsi="Times New Roman" w:cs="Times New Roman"/>
          <w:sz w:val="28"/>
          <w:szCs w:val="28"/>
        </w:rPr>
        <w:t>определение уровня актуального и «зоны ближайшего развития» ребенка, причин и механизмов трудностей в обучении, выявление детей, нуждающихся в специализированной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45FA7" w:rsidRDefault="00845FA7" w:rsidP="009D74D9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 xml:space="preserve">динамическое изучение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отслежи</w:t>
      </w:r>
      <w:r>
        <w:rPr>
          <w:rFonts w:ascii="Times New Roman" w:eastAsia="Times New Roman" w:hAnsi="Times New Roman" w:cs="Times New Roman"/>
          <w:sz w:val="28"/>
          <w:szCs w:val="28"/>
        </w:rPr>
        <w:t>вание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динамики развития ребе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нка,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дифференциа</w:t>
      </w:r>
      <w:r>
        <w:rPr>
          <w:rFonts w:ascii="Times New Roman" w:eastAsia="Times New Roman" w:hAnsi="Times New Roman" w:cs="Times New Roman"/>
          <w:sz w:val="28"/>
          <w:szCs w:val="28"/>
        </w:rPr>
        <w:t>ция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сходных состояний нарушения развития, выявление детей, не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lastRenderedPageBreak/>
        <w:t>подлежащих обучению в образовательном учреждении VII вида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сопоставление результатов развития учащихся с результатами учебной успешности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предметам);</w:t>
      </w:r>
    </w:p>
    <w:p w:rsidR="00845FA7" w:rsidRDefault="00845FA7" w:rsidP="009D74D9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>этапная диаг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ностика (</w:t>
      </w:r>
      <w:r>
        <w:rPr>
          <w:rFonts w:ascii="Times New Roman" w:eastAsia="Times New Roman" w:hAnsi="Times New Roman" w:cs="Times New Roman"/>
          <w:sz w:val="28"/>
          <w:szCs w:val="28"/>
        </w:rPr>
        <w:t>констатация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результативности и определения эффективности коррекционного воздействия на развитие учебно-поз</w:t>
      </w:r>
      <w:r>
        <w:rPr>
          <w:rFonts w:ascii="Times New Roman" w:eastAsia="Times New Roman" w:hAnsi="Times New Roman" w:cs="Times New Roman"/>
          <w:sz w:val="28"/>
          <w:szCs w:val="28"/>
        </w:rPr>
        <w:t>навательной деятельности детей);</w:t>
      </w:r>
    </w:p>
    <w:p w:rsidR="00845FA7" w:rsidRPr="00F94E62" w:rsidRDefault="00845FA7" w:rsidP="009D74D9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846DE">
        <w:rPr>
          <w:rFonts w:ascii="Times New Roman" w:eastAsia="Times New Roman" w:hAnsi="Times New Roman" w:cs="Times New Roman"/>
          <w:iCs/>
          <w:sz w:val="28"/>
          <w:szCs w:val="28"/>
        </w:rPr>
        <w:t>текущая диагностика</w:t>
      </w:r>
      <w:r w:rsidRPr="00D846D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846DE">
        <w:rPr>
          <w:rFonts w:ascii="Times New Roman" w:eastAsia="Times New Roman" w:hAnsi="Times New Roman" w:cs="Times New Roman"/>
          <w:sz w:val="28"/>
          <w:szCs w:val="28"/>
        </w:rPr>
        <w:t>обследование учащихся массовых классов школы по запросу родителей, педагогов, специалистов школьного консилиума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D846DE">
        <w:rPr>
          <w:rFonts w:ascii="Times New Roman" w:eastAsia="Times New Roman" w:hAnsi="Times New Roman" w:cs="Times New Roman"/>
          <w:sz w:val="28"/>
          <w:szCs w:val="28"/>
        </w:rPr>
        <w:t>Временных рамок этот этап не имеет, обследование проводится на протяжении учебного года по мере необходимости.</w:t>
      </w:r>
    </w:p>
    <w:p w:rsidR="00845FA7" w:rsidRPr="00007C2C" w:rsidRDefault="00845FA7" w:rsidP="009D74D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которыми располагает диагностика, можно разделить по своему качеству на две группы:</w:t>
      </w:r>
    </w:p>
    <w:p w:rsidR="00845FA7" w:rsidRPr="00933E7B" w:rsidRDefault="00845FA7" w:rsidP="009D74D9">
      <w:pPr>
        <w:pStyle w:val="a3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строго формализованные,</w:t>
      </w:r>
    </w:p>
    <w:p w:rsidR="00845FA7" w:rsidRPr="00933E7B" w:rsidRDefault="00845FA7" w:rsidP="009D74D9">
      <w:pPr>
        <w:pStyle w:val="a3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методики </w:t>
      </w:r>
      <w:proofErr w:type="spellStart"/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малоформализованные</w:t>
      </w:r>
      <w:proofErr w:type="spellEnd"/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FA7" w:rsidRPr="00007C2C" w:rsidRDefault="00845FA7" w:rsidP="009D74D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строго формализованным методикам относят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тесты,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методики проективной техники, </w:t>
      </w: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психофизиологические методики.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них характерны определенная регламентация, точное соблюдение инструкций, стандартизация (установление единообразия проведения обработки и представления результатов).</w:t>
      </w:r>
    </w:p>
    <w:p w:rsidR="00845FA7" w:rsidRPr="00007C2C" w:rsidRDefault="00845FA7" w:rsidP="009D74D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малоформализованным</w:t>
      </w:r>
      <w:proofErr w:type="spellEnd"/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методикам относят: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беседы и интервью, </w:t>
      </w: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продуктов деятельности.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методики дают ценные сведения об испытуемом, особенно когда предметом изучения выступают психические процессы и явления, которые мало поддаются объективизации.</w:t>
      </w:r>
    </w:p>
    <w:p w:rsidR="00845FA7" w:rsidRDefault="00845FA7" w:rsidP="009D74D9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полноценном диагностическом обследовании необходимо гармоничное сочетание тех и других методик.</w:t>
      </w:r>
    </w:p>
    <w:p w:rsidR="00845FA7" w:rsidRDefault="00845FA7" w:rsidP="009D74D9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5F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Примеры и перечень диагностик.</w:t>
      </w:r>
    </w:p>
    <w:p w:rsidR="00845FA7" w:rsidRPr="009D74D9" w:rsidRDefault="00845FA7" w:rsidP="009D74D9">
      <w:pPr>
        <w:pStyle w:val="a3"/>
        <w:numPr>
          <w:ilvl w:val="0"/>
          <w:numId w:val="1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sz w:val="28"/>
        </w:rPr>
        <w:t>Диагностические материалы для детей с ОВЗ в работе учителя дефектолога</w:t>
      </w:r>
      <w:r w:rsidR="009D74D9">
        <w:rPr>
          <w:sz w:val="28"/>
        </w:rPr>
        <w:t xml:space="preserve"> представит Наталья Валентиновна Толкачева.</w:t>
      </w:r>
    </w:p>
    <w:p w:rsidR="009D74D9" w:rsidRPr="009D74D9" w:rsidRDefault="009D74D9" w:rsidP="009D74D9">
      <w:pPr>
        <w:pStyle w:val="a3"/>
        <w:numPr>
          <w:ilvl w:val="0"/>
          <w:numId w:val="1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sz w:val="28"/>
        </w:rPr>
        <w:t xml:space="preserve">Диагностические материалы для детей с ОВЗ в работе педагога –психолога представит Екатерина Владимировна </w:t>
      </w:r>
      <w:proofErr w:type="spellStart"/>
      <w:r>
        <w:rPr>
          <w:sz w:val="28"/>
        </w:rPr>
        <w:t>Гобова</w:t>
      </w:r>
      <w:proofErr w:type="spellEnd"/>
      <w:r>
        <w:rPr>
          <w:sz w:val="28"/>
        </w:rPr>
        <w:t xml:space="preserve"> </w:t>
      </w:r>
    </w:p>
    <w:p w:rsidR="009D74D9" w:rsidRPr="009D74D9" w:rsidRDefault="009D74D9" w:rsidP="009D74D9">
      <w:pPr>
        <w:pStyle w:val="a3"/>
        <w:numPr>
          <w:ilvl w:val="0"/>
          <w:numId w:val="1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sz w:val="28"/>
        </w:rPr>
        <w:t xml:space="preserve">На прошлом РМО коллеги представляли опыт работы с обучающимися в формате мастер-классов.  По вашим отзывам видела, что вам понравилось и сегодня мы продолжим. Приглашаю Попову Ольгу Вячеславовну педагога </w:t>
      </w:r>
      <w:r>
        <w:rPr>
          <w:sz w:val="28"/>
        </w:rPr>
        <w:lastRenderedPageBreak/>
        <w:t xml:space="preserve">психолога Знаменской СОШ с </w:t>
      </w:r>
      <w:r w:rsidRPr="009D74D9">
        <w:rPr>
          <w:rFonts w:eastAsia="Calibri" w:cs="Times New Roman"/>
          <w:sz w:val="28"/>
          <w:szCs w:val="28"/>
        </w:rPr>
        <w:t>Мастер-класс</w:t>
      </w:r>
      <w:r>
        <w:rPr>
          <w:rFonts w:eastAsia="Calibri" w:cs="Times New Roman"/>
          <w:sz w:val="28"/>
          <w:szCs w:val="28"/>
        </w:rPr>
        <w:t xml:space="preserve">ом: </w:t>
      </w:r>
      <w:r w:rsidRPr="009D74D9">
        <w:rPr>
          <w:rFonts w:eastAsia="Calibri" w:cs="Times New Roman"/>
          <w:b/>
          <w:sz w:val="28"/>
          <w:szCs w:val="28"/>
        </w:rPr>
        <w:t>«Маленькие радости»  упражнения йога-смеха</w:t>
      </w:r>
      <w:r>
        <w:rPr>
          <w:rFonts w:eastAsia="Calibri" w:cs="Times New Roman"/>
          <w:b/>
          <w:sz w:val="28"/>
          <w:szCs w:val="28"/>
        </w:rPr>
        <w:t>.</w:t>
      </w:r>
    </w:p>
    <w:p w:rsidR="009D74D9" w:rsidRPr="009D74D9" w:rsidRDefault="009D74D9" w:rsidP="009D74D9">
      <w:pPr>
        <w:pStyle w:val="a3"/>
        <w:numPr>
          <w:ilvl w:val="0"/>
          <w:numId w:val="10"/>
        </w:numPr>
        <w:jc w:val="both"/>
        <w:rPr>
          <w:rFonts w:eastAsia="Calibri" w:cs="Times New Roman"/>
          <w:sz w:val="28"/>
          <w:szCs w:val="28"/>
        </w:rPr>
      </w:pPr>
      <w:r w:rsidRPr="009D74D9">
        <w:rPr>
          <w:rFonts w:eastAsia="Calibri" w:cs="Times New Roman"/>
          <w:sz w:val="28"/>
          <w:szCs w:val="28"/>
        </w:rPr>
        <w:t>Мастер-класс:</w:t>
      </w:r>
    </w:p>
    <w:p w:rsidR="009D74D9" w:rsidRDefault="009D74D9" w:rsidP="009D74D9">
      <w:pPr>
        <w:pStyle w:val="a3"/>
        <w:spacing w:after="0" w:line="240" w:lineRule="auto"/>
        <w:ind w:left="1080"/>
        <w:jc w:val="both"/>
        <w:rPr>
          <w:rFonts w:eastAsia="Calibri" w:cs="Times New Roman"/>
          <w:b/>
          <w:sz w:val="28"/>
          <w:szCs w:val="28"/>
        </w:rPr>
      </w:pPr>
      <w:r w:rsidRPr="009D74D9">
        <w:rPr>
          <w:rFonts w:eastAsia="Calibri" w:cs="Times New Roman"/>
          <w:b/>
          <w:sz w:val="28"/>
          <w:szCs w:val="28"/>
        </w:rPr>
        <w:t>Техника  - Монотипия как метод работы с эмоциональной сферой учащегося.</w:t>
      </w:r>
    </w:p>
    <w:p w:rsidR="00CA5DE8" w:rsidRPr="009D74D9" w:rsidRDefault="00CA5DE8" w:rsidP="009D74D9">
      <w:pPr>
        <w:pStyle w:val="a3"/>
        <w:spacing w:after="0" w:line="240" w:lineRule="auto"/>
        <w:ind w:left="1080"/>
        <w:jc w:val="both"/>
        <w:rPr>
          <w:rFonts w:eastAsia="Calibri" w:cs="Times New Roman"/>
          <w:b/>
          <w:sz w:val="28"/>
          <w:szCs w:val="28"/>
        </w:rPr>
      </w:pPr>
      <w:r>
        <w:rPr>
          <w:rStyle w:val="a7"/>
          <w:rFonts w:ascii="Arial" w:hAnsi="Arial" w:cs="Arial"/>
          <w:color w:val="333333"/>
          <w:sz w:val="25"/>
          <w:szCs w:val="25"/>
          <w:shd w:val="clear" w:color="auto" w:fill="FFFFFF"/>
        </w:rPr>
        <w:t>Монотипия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 — это техника рисования, которая сочетает в себе элементы рисунка и печати. Основной характеристикой монотипии является создание уникального отпечатка, который невозможно точно воспроизвести вторично</w:t>
      </w:r>
    </w:p>
    <w:p w:rsidR="009D74D9" w:rsidRPr="009D74D9" w:rsidRDefault="009D74D9" w:rsidP="009D74D9">
      <w:pPr>
        <w:pStyle w:val="a3"/>
        <w:shd w:val="clear" w:color="auto" w:fill="FFFFFF"/>
        <w:spacing w:after="150" w:line="360" w:lineRule="auto"/>
        <w:ind w:left="10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D74D9" w:rsidRDefault="009D74D9" w:rsidP="009D74D9">
      <w:pPr>
        <w:pStyle w:val="a3"/>
        <w:shd w:val="clear" w:color="auto" w:fill="FFFFFF"/>
        <w:spacing w:after="150" w:line="360" w:lineRule="auto"/>
        <w:ind w:left="108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Подведение итогов:</w:t>
      </w:r>
    </w:p>
    <w:p w:rsidR="009D74D9" w:rsidRPr="009D74D9" w:rsidRDefault="009D74D9" w:rsidP="009D74D9">
      <w:pPr>
        <w:pStyle w:val="a3"/>
        <w:shd w:val="clear" w:color="auto" w:fill="FFFFFF"/>
        <w:spacing w:after="150" w:line="360" w:lineRule="auto"/>
        <w:ind w:left="108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Обратная связь </w:t>
      </w:r>
    </w:p>
    <w:sectPr w:rsidR="009D74D9" w:rsidRPr="009D74D9" w:rsidSect="009D74D9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4BF"/>
    <w:multiLevelType w:val="hybridMultilevel"/>
    <w:tmpl w:val="B0066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4564E"/>
    <w:multiLevelType w:val="hybridMultilevel"/>
    <w:tmpl w:val="4C5E45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F325A"/>
    <w:multiLevelType w:val="hybridMultilevel"/>
    <w:tmpl w:val="9B1C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513D4"/>
    <w:multiLevelType w:val="hybridMultilevel"/>
    <w:tmpl w:val="9C6A1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90E87"/>
    <w:multiLevelType w:val="hybridMultilevel"/>
    <w:tmpl w:val="29980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911A2"/>
    <w:multiLevelType w:val="hybridMultilevel"/>
    <w:tmpl w:val="EBC8DDE8"/>
    <w:lvl w:ilvl="0" w:tplc="B9FC8B68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1056C0"/>
    <w:multiLevelType w:val="hybridMultilevel"/>
    <w:tmpl w:val="A02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55C4B"/>
    <w:multiLevelType w:val="hybridMultilevel"/>
    <w:tmpl w:val="E8E2A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C6111"/>
    <w:multiLevelType w:val="hybridMultilevel"/>
    <w:tmpl w:val="9B1C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15A7C"/>
    <w:multiLevelType w:val="hybridMultilevel"/>
    <w:tmpl w:val="FE6AF45A"/>
    <w:lvl w:ilvl="0" w:tplc="D9AAE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0967D3"/>
    <w:multiLevelType w:val="hybridMultilevel"/>
    <w:tmpl w:val="1D247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7EA9"/>
    <w:rsid w:val="000A30D4"/>
    <w:rsid w:val="00145D06"/>
    <w:rsid w:val="002D5AD1"/>
    <w:rsid w:val="00393F6B"/>
    <w:rsid w:val="003B1B89"/>
    <w:rsid w:val="003E290B"/>
    <w:rsid w:val="006B6DC1"/>
    <w:rsid w:val="00741A84"/>
    <w:rsid w:val="00804C5C"/>
    <w:rsid w:val="00845FA7"/>
    <w:rsid w:val="00992C4D"/>
    <w:rsid w:val="009D74D9"/>
    <w:rsid w:val="00B60202"/>
    <w:rsid w:val="00BE7EA9"/>
    <w:rsid w:val="00C169AF"/>
    <w:rsid w:val="00CA5DE8"/>
    <w:rsid w:val="00FC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EA9"/>
    <w:pPr>
      <w:ind w:left="720"/>
      <w:contextualSpacing/>
    </w:pPr>
    <w:rPr>
      <w:rFonts w:ascii="Liberation Serif" w:hAnsi="Liberation Serif"/>
    </w:rPr>
  </w:style>
  <w:style w:type="paragraph" w:customStyle="1" w:styleId="1">
    <w:name w:val="Без интервала1"/>
    <w:link w:val="NoSpacingChar"/>
    <w:rsid w:val="00BE7EA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E7EA9"/>
    <w:rPr>
      <w:rFonts w:ascii="Calibri" w:eastAsia="Times New Roman" w:hAnsi="Calibri" w:cs="Times New Roman"/>
    </w:rPr>
  </w:style>
  <w:style w:type="paragraph" w:customStyle="1" w:styleId="2">
    <w:name w:val="2"/>
    <w:basedOn w:val="a"/>
    <w:link w:val="20"/>
    <w:qFormat/>
    <w:rsid w:val="00BE7EA9"/>
    <w:pPr>
      <w:numPr>
        <w:numId w:val="3"/>
      </w:numPr>
      <w:tabs>
        <w:tab w:val="left" w:pos="36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2 Знак"/>
    <w:basedOn w:val="a0"/>
    <w:link w:val="2"/>
    <w:rsid w:val="00BE7E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C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845FA7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45FA7"/>
    <w:rPr>
      <w:rFonts w:eastAsiaTheme="minorEastAsia"/>
      <w:lang w:eastAsia="ru-RU"/>
    </w:rPr>
  </w:style>
  <w:style w:type="character" w:styleId="a7">
    <w:name w:val="Strong"/>
    <w:basedOn w:val="a0"/>
    <w:uiPriority w:val="22"/>
    <w:qFormat/>
    <w:rsid w:val="00CA5D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7</cp:revision>
  <dcterms:created xsi:type="dcterms:W3CDTF">2024-10-25T07:23:00Z</dcterms:created>
  <dcterms:modified xsi:type="dcterms:W3CDTF">2024-10-28T06:42:00Z</dcterms:modified>
</cp:coreProperties>
</file>