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B7" w:rsidRPr="00A935E5" w:rsidRDefault="00F13EB7" w:rsidP="00326217">
      <w:pPr>
        <w:tabs>
          <w:tab w:val="left" w:pos="1134"/>
          <w:tab w:val="left" w:pos="1865"/>
        </w:tabs>
        <w:spacing w:after="0" w:line="360" w:lineRule="auto"/>
        <w:jc w:val="both"/>
        <w:rPr>
          <w:szCs w:val="28"/>
        </w:rPr>
      </w:pPr>
      <w:r>
        <w:rPr>
          <w:sz w:val="24"/>
          <w:szCs w:val="24"/>
        </w:rPr>
        <w:tab/>
      </w:r>
      <w:bookmarkStart w:id="0" w:name="_GoBack"/>
      <w:r w:rsidRPr="007928A0">
        <w:rPr>
          <w:b/>
          <w:szCs w:val="28"/>
        </w:rPr>
        <w:t>Требования к Кандидату</w:t>
      </w:r>
      <w:bookmarkEnd w:id="0"/>
      <w:r w:rsidR="00326217" w:rsidRPr="00A935E5">
        <w:rPr>
          <w:szCs w:val="28"/>
        </w:rPr>
        <w:t>,</w:t>
      </w:r>
      <w:r w:rsidRPr="00A935E5">
        <w:rPr>
          <w:szCs w:val="28"/>
        </w:rPr>
        <w:t xml:space="preserve"> </w:t>
      </w:r>
      <w:r w:rsidR="00326217" w:rsidRPr="00A935E5">
        <w:rPr>
          <w:szCs w:val="28"/>
        </w:rPr>
        <w:t>претендующе</w:t>
      </w:r>
      <w:r w:rsidR="00326217" w:rsidRPr="00A935E5">
        <w:rPr>
          <w:szCs w:val="28"/>
        </w:rPr>
        <w:t>му</w:t>
      </w:r>
      <w:r w:rsidR="00326217" w:rsidRPr="00A935E5">
        <w:rPr>
          <w:szCs w:val="28"/>
        </w:rPr>
        <w:t xml:space="preserve"> </w:t>
      </w:r>
      <w:r w:rsidR="00A935E5" w:rsidRPr="00A935E5">
        <w:rPr>
          <w:szCs w:val="28"/>
        </w:rPr>
        <w:t xml:space="preserve">на включение в кадровый резерв </w:t>
      </w:r>
      <w:r w:rsidR="00A935E5" w:rsidRPr="00A935E5">
        <w:rPr>
          <w:szCs w:val="28"/>
        </w:rPr>
        <w:t xml:space="preserve">и </w:t>
      </w:r>
      <w:r w:rsidR="00326217" w:rsidRPr="00A935E5">
        <w:rPr>
          <w:szCs w:val="28"/>
        </w:rPr>
        <w:t xml:space="preserve">на замещение должности руководителя </w:t>
      </w:r>
      <w:r w:rsidRPr="00A935E5">
        <w:rPr>
          <w:rFonts w:eastAsia="Calibri"/>
          <w:szCs w:val="28"/>
        </w:rPr>
        <w:t>образовательных организаци</w:t>
      </w:r>
      <w:r w:rsidR="00C9054D" w:rsidRPr="00A935E5">
        <w:rPr>
          <w:rFonts w:eastAsia="Calibri"/>
          <w:szCs w:val="28"/>
        </w:rPr>
        <w:t>й</w:t>
      </w:r>
      <w:r w:rsidRPr="00A935E5">
        <w:rPr>
          <w:rFonts w:eastAsia="Calibri"/>
          <w:szCs w:val="28"/>
        </w:rPr>
        <w:t xml:space="preserve"> </w:t>
      </w:r>
      <w:proofErr w:type="spellStart"/>
      <w:r w:rsidRPr="00A935E5">
        <w:rPr>
          <w:szCs w:val="28"/>
        </w:rPr>
        <w:t>Ирбитского</w:t>
      </w:r>
      <w:proofErr w:type="spellEnd"/>
      <w:r w:rsidRPr="00A935E5">
        <w:rPr>
          <w:szCs w:val="28"/>
        </w:rPr>
        <w:t xml:space="preserve"> муниципального образования:</w:t>
      </w:r>
    </w:p>
    <w:p w:rsidR="00F13EB7" w:rsidRPr="00F13EB7" w:rsidRDefault="00F13EB7" w:rsidP="00C9054D">
      <w:pPr>
        <w:pStyle w:val="a3"/>
        <w:numPr>
          <w:ilvl w:val="0"/>
          <w:numId w:val="1"/>
        </w:numPr>
        <w:tabs>
          <w:tab w:val="left" w:pos="851"/>
          <w:tab w:val="left" w:pos="1695"/>
        </w:tabs>
        <w:spacing w:line="36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13EB7">
        <w:rPr>
          <w:rFonts w:ascii="Liberation Serif" w:hAnsi="Liberation Serif"/>
          <w:sz w:val="28"/>
          <w:szCs w:val="28"/>
        </w:rPr>
        <w:t>соответствие</w:t>
      </w:r>
      <w:proofErr w:type="gramEnd"/>
      <w:r w:rsidRPr="00F13EB7">
        <w:rPr>
          <w:rFonts w:ascii="Liberation Serif" w:hAnsi="Liberation Serif"/>
          <w:sz w:val="28"/>
          <w:szCs w:val="28"/>
        </w:rPr>
        <w:t xml:space="preserve"> кандидатов квалификационным требованиям / требованиям профессиональных стандартов, установленных для замещения управленческой должности определенной целевой группы;</w:t>
      </w:r>
    </w:p>
    <w:p w:rsidR="00F13EB7" w:rsidRPr="00F13EB7" w:rsidRDefault="00F13EB7" w:rsidP="00C9054D">
      <w:pPr>
        <w:pStyle w:val="a3"/>
        <w:numPr>
          <w:ilvl w:val="0"/>
          <w:numId w:val="1"/>
        </w:numPr>
        <w:tabs>
          <w:tab w:val="left" w:pos="851"/>
          <w:tab w:val="left" w:pos="1695"/>
        </w:tabs>
        <w:spacing w:line="36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13EB7">
        <w:rPr>
          <w:rFonts w:ascii="Liberation Serif" w:hAnsi="Liberation Serif"/>
          <w:sz w:val="28"/>
          <w:szCs w:val="28"/>
        </w:rPr>
        <w:t>наличие</w:t>
      </w:r>
      <w:proofErr w:type="gramEnd"/>
      <w:r w:rsidRPr="00F13EB7">
        <w:rPr>
          <w:rFonts w:ascii="Liberation Serif" w:hAnsi="Liberation Serif"/>
          <w:sz w:val="28"/>
          <w:szCs w:val="28"/>
        </w:rPr>
        <w:t xml:space="preserve"> высоких профессионально-деловых, личностных и морально-этических качеств;</w:t>
      </w:r>
    </w:p>
    <w:p w:rsidR="00F13EB7" w:rsidRPr="00F13EB7" w:rsidRDefault="00F13EB7" w:rsidP="00C9054D">
      <w:pPr>
        <w:pStyle w:val="a3"/>
        <w:numPr>
          <w:ilvl w:val="0"/>
          <w:numId w:val="1"/>
        </w:numPr>
        <w:tabs>
          <w:tab w:val="left" w:pos="851"/>
          <w:tab w:val="left" w:pos="1695"/>
        </w:tabs>
        <w:spacing w:line="36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13EB7">
        <w:rPr>
          <w:rFonts w:ascii="Liberation Serif" w:hAnsi="Liberation Serif"/>
          <w:sz w:val="28"/>
          <w:szCs w:val="28"/>
        </w:rPr>
        <w:t>способность</w:t>
      </w:r>
      <w:proofErr w:type="gramEnd"/>
      <w:r w:rsidRPr="00F13EB7">
        <w:rPr>
          <w:rFonts w:ascii="Liberation Serif" w:hAnsi="Liberation Serif"/>
          <w:sz w:val="28"/>
          <w:szCs w:val="28"/>
        </w:rPr>
        <w:t xml:space="preserve"> эффективно исполнять профессиональные обязанности на управленческих должностях в сфере образования;</w:t>
      </w:r>
    </w:p>
    <w:p w:rsidR="00F13EB7" w:rsidRPr="00F13EB7" w:rsidRDefault="00F13EB7" w:rsidP="00C9054D">
      <w:pPr>
        <w:pStyle w:val="a3"/>
        <w:numPr>
          <w:ilvl w:val="0"/>
          <w:numId w:val="1"/>
        </w:numPr>
        <w:tabs>
          <w:tab w:val="left" w:pos="851"/>
          <w:tab w:val="left" w:pos="1695"/>
        </w:tabs>
        <w:spacing w:line="36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13EB7">
        <w:rPr>
          <w:rFonts w:ascii="Liberation Serif" w:hAnsi="Liberation Serif"/>
          <w:sz w:val="28"/>
          <w:szCs w:val="28"/>
        </w:rPr>
        <w:t>возраст</w:t>
      </w:r>
      <w:proofErr w:type="gramEnd"/>
      <w:r w:rsidRPr="00F13EB7">
        <w:rPr>
          <w:rFonts w:ascii="Liberation Serif" w:hAnsi="Liberation Serif"/>
          <w:sz w:val="28"/>
          <w:szCs w:val="28"/>
        </w:rPr>
        <w:t xml:space="preserve"> кандидатов на включение в кадровый резерв руководителей образовательных организаций должен составлять от 25 до 55 лет.</w:t>
      </w:r>
    </w:p>
    <w:p w:rsidR="00F13EB7" w:rsidRPr="00F13EB7" w:rsidRDefault="00F13EB7" w:rsidP="00C9054D">
      <w:pPr>
        <w:tabs>
          <w:tab w:val="left" w:pos="1134"/>
          <w:tab w:val="left" w:pos="1978"/>
        </w:tabs>
        <w:spacing w:line="360" w:lineRule="auto"/>
        <w:jc w:val="both"/>
        <w:rPr>
          <w:szCs w:val="28"/>
        </w:rPr>
      </w:pPr>
      <w:r w:rsidRPr="00F13EB7">
        <w:rPr>
          <w:szCs w:val="28"/>
        </w:rPr>
        <w:tab/>
        <w:t xml:space="preserve">Предельный срок нахождения в кадровом резерве руководителей образовательных организаций составляет 5 лет. С учетом динамики личностно-профессионального развития лица, включенного в резерв управленческих кадров, срок его нахождения в кадровом резерве руководителей образовательных организаций </w:t>
      </w:r>
      <w:proofErr w:type="spellStart"/>
      <w:r w:rsidRPr="00F13EB7">
        <w:rPr>
          <w:szCs w:val="28"/>
        </w:rPr>
        <w:t>Ирбитского</w:t>
      </w:r>
      <w:proofErr w:type="spellEnd"/>
      <w:r w:rsidRPr="00F13EB7">
        <w:rPr>
          <w:szCs w:val="28"/>
        </w:rPr>
        <w:t xml:space="preserve"> МО может быть продлен.</w:t>
      </w:r>
    </w:p>
    <w:p w:rsidR="00F13EB7" w:rsidRPr="00F13EB7" w:rsidRDefault="00F13EB7" w:rsidP="00F13EB7">
      <w:pPr>
        <w:tabs>
          <w:tab w:val="left" w:pos="851"/>
          <w:tab w:val="left" w:pos="1695"/>
        </w:tabs>
        <w:jc w:val="both"/>
        <w:rPr>
          <w:sz w:val="24"/>
          <w:szCs w:val="24"/>
        </w:rPr>
      </w:pPr>
    </w:p>
    <w:p w:rsidR="00444B0B" w:rsidRDefault="007928A0"/>
    <w:sectPr w:rsidR="00444B0B" w:rsidSect="00F13E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912"/>
    <w:multiLevelType w:val="hybridMultilevel"/>
    <w:tmpl w:val="A46AE510"/>
    <w:lvl w:ilvl="0" w:tplc="6A4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42"/>
    <w:rsid w:val="00156667"/>
    <w:rsid w:val="00326217"/>
    <w:rsid w:val="005F13E8"/>
    <w:rsid w:val="00772AFC"/>
    <w:rsid w:val="007928A0"/>
    <w:rsid w:val="00A935E5"/>
    <w:rsid w:val="00C35A42"/>
    <w:rsid w:val="00C9054D"/>
    <w:rsid w:val="00F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A087ED-557E-4340-B46F-481285B1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3EB7"/>
    <w:pPr>
      <w:widowControl w:val="0"/>
      <w:autoSpaceDE w:val="0"/>
      <w:autoSpaceDN w:val="0"/>
      <w:spacing w:after="0" w:line="240" w:lineRule="auto"/>
      <w:ind w:left="1546" w:hanging="281"/>
    </w:pPr>
    <w:rPr>
      <w:rFonts w:ascii="Times New Roman" w:eastAsia="Times New Roman" w:hAnsi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2024-02-26T05:26:00Z</dcterms:created>
  <dcterms:modified xsi:type="dcterms:W3CDTF">2024-02-26T08:13:00Z</dcterms:modified>
</cp:coreProperties>
</file>