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34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993"/>
        <w:gridCol w:w="4947"/>
        <w:gridCol w:w="758"/>
        <w:gridCol w:w="1808"/>
        <w:gridCol w:w="1559"/>
        <w:gridCol w:w="1276"/>
      </w:tblGrid>
      <w:tr w:rsidR="00C60302" w:rsidTr="00C60302">
        <w:trPr>
          <w:trHeight w:val="836"/>
        </w:trPr>
        <w:tc>
          <w:tcPr>
            <w:tcW w:w="993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№ задания</w:t>
            </w:r>
          </w:p>
        </w:tc>
        <w:tc>
          <w:tcPr>
            <w:tcW w:w="4947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Проверяемый элемент содержания</w:t>
            </w:r>
          </w:p>
        </w:tc>
        <w:tc>
          <w:tcPr>
            <w:tcW w:w="758" w:type="dxa"/>
          </w:tcPr>
          <w:p w:rsidR="00C60302" w:rsidRPr="00C60302" w:rsidRDefault="00C60302" w:rsidP="00C60302">
            <w:pPr>
              <w:rPr>
                <w:b/>
              </w:rPr>
            </w:pPr>
            <w:r>
              <w:rPr>
                <w:b/>
              </w:rPr>
              <w:t>Уровень</w:t>
            </w:r>
          </w:p>
        </w:tc>
        <w:tc>
          <w:tcPr>
            <w:tcW w:w="1808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Средний % выполнения по муниципалитету</w:t>
            </w:r>
          </w:p>
        </w:tc>
        <w:tc>
          <w:tcPr>
            <w:tcW w:w="1559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... по региону</w:t>
            </w:r>
          </w:p>
        </w:tc>
        <w:tc>
          <w:tcPr>
            <w:tcW w:w="1276" w:type="dxa"/>
          </w:tcPr>
          <w:p w:rsidR="00C60302" w:rsidRPr="00C60302" w:rsidRDefault="00C60302" w:rsidP="00C60302">
            <w:pPr>
              <w:rPr>
                <w:b/>
              </w:rPr>
            </w:pPr>
            <w:r w:rsidRPr="00C60302">
              <w:rPr>
                <w:b/>
              </w:rPr>
              <w:t>...нижняя граница «коридора решаемости»</w:t>
            </w:r>
            <w:r w:rsidR="00FE638E">
              <w:rPr>
                <w:b/>
              </w:rPr>
              <w:t xml:space="preserve"> %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 / B01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Роль биологии в формировании современной естественнонаучной картины мира, в практической деятельности людей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59,85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64,84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 / B02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Клеточное строение организмов как доказательство их родства, единства живой природы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46,97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44,35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 / B03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Признаки организмов. Одноклеточные и многоклеточные организмы. Царство Бактерии. Царство Грибы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53,03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62,38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 / B04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Растения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56,82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55,8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 / B05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Растения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37,12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42,8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 / B06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Животные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65,91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63,16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7 / B07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Царство Животные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65,15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59,38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8 / B08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Общий план строения и процессы жизнедеятельности. Сходство человека с животными и отличие от них. Размножение и развитие организма человека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51,52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56,23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9 / B09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Нейрогуморальная регуляция процессов жизнедеятельности организма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48,48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48,28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10 / B10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Опора и движение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58,33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62,1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11 / B11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Внутренняя среда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47,73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50,95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312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12 / B12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Транспорт веществ  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43,94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47,56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13 / B13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Питание. Дыхание 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53,79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46,67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14 / B14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Обмен веществ. Выделение. Покровы тела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56,82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61,34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15 / B15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Органы чувств 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53,61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16 / B16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Психология и поведение человека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45,45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42,77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17 / B17</w:t>
            </w:r>
          </w:p>
        </w:tc>
        <w:tc>
          <w:tcPr>
            <w:tcW w:w="4947" w:type="dxa"/>
          </w:tcPr>
          <w:p w:rsidR="00C60302" w:rsidRDefault="00C84D2C" w:rsidP="006420DA">
            <w:r>
              <w:rPr>
                <w:color w:val="000000"/>
              </w:rPr>
              <w:t xml:space="preserve">Соблюдение </w:t>
            </w:r>
            <w:r w:rsidR="00C60302">
              <w:rPr>
                <w:color w:val="000000"/>
              </w:rPr>
              <w:t>санитарно-гигиенических норм и правил зд</w:t>
            </w:r>
            <w:r>
              <w:rPr>
                <w:color w:val="000000"/>
              </w:rPr>
              <w:t xml:space="preserve">орового образа жизни. Приемы оказания </w:t>
            </w:r>
            <w:r w:rsidR="00C60302">
              <w:rPr>
                <w:color w:val="000000"/>
              </w:rPr>
              <w:t>первой доврачебной помощи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61,36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60,4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18 / B18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Влияние экологических факторов на организмы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55,3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54,38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19 / B19</w:t>
            </w:r>
          </w:p>
        </w:tc>
        <w:tc>
          <w:tcPr>
            <w:tcW w:w="4947" w:type="dxa"/>
          </w:tcPr>
          <w:p w:rsidR="00C60302" w:rsidRDefault="00C60302" w:rsidP="006420DA">
            <w:proofErr w:type="spellStart"/>
            <w:r>
              <w:rPr>
                <w:color w:val="000000"/>
              </w:rPr>
              <w:t>Экосистемная</w:t>
            </w:r>
            <w:proofErr w:type="spellEnd"/>
            <w:r w:rsidR="00C84D2C">
              <w:rPr>
                <w:color w:val="000000"/>
              </w:rPr>
              <w:t xml:space="preserve"> организация живой </w:t>
            </w:r>
            <w:r>
              <w:rPr>
                <w:color w:val="000000"/>
              </w:rPr>
              <w:t>природы.  Биосфера. Учение об эволюции органического мира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56,06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53,9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20 / B20</w:t>
            </w:r>
          </w:p>
        </w:tc>
        <w:tc>
          <w:tcPr>
            <w:tcW w:w="4947" w:type="dxa"/>
          </w:tcPr>
          <w:p w:rsidR="00C60302" w:rsidRDefault="00C60302" w:rsidP="006420DA">
            <w:proofErr w:type="gramStart"/>
            <w:r>
              <w:rPr>
                <w:color w:val="000000"/>
              </w:rPr>
              <w:t>Умение  интерпретировать</w:t>
            </w:r>
            <w:proofErr w:type="gramEnd"/>
            <w:r>
              <w:rPr>
                <w:color w:val="000000"/>
              </w:rPr>
              <w:t xml:space="preserve"> результаты научных исследований,  представленные в графической форме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89,39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91,34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21 / B21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определять структуру объекта, выделять значимые функциональные связи и отношения между частями целого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42,42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39,53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22 / B22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оценивать правильность биологических суждений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28,79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33,01</w:t>
            </w:r>
          </w:p>
        </w:tc>
        <w:tc>
          <w:tcPr>
            <w:tcW w:w="1276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23 / B23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проводить множественный выбор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47,73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48,77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24 / B24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проводить множественный выбор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66,67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61,76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25 / B25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устанавливать соответствие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53,41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49,52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26 / B26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57,2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53,9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27 / B27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44,7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36,7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28 / B28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53,79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50,23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29 / C01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Умение работать с текстом </w:t>
            </w:r>
            <w:proofErr w:type="gramStart"/>
            <w:r>
              <w:rPr>
                <w:color w:val="000000"/>
              </w:rPr>
              <w:t>биологического  содержания</w:t>
            </w:r>
            <w:proofErr w:type="gramEnd"/>
            <w:r>
              <w:rPr>
                <w:color w:val="000000"/>
              </w:rPr>
              <w:t xml:space="preserve"> (понимать, сравнивать, обобщать)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70,2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68,69</w:t>
            </w:r>
          </w:p>
        </w:tc>
        <w:tc>
          <w:tcPr>
            <w:tcW w:w="1276" w:type="dxa"/>
          </w:tcPr>
          <w:p w:rsidR="00C60302" w:rsidRDefault="00FE638E" w:rsidP="006420DA">
            <w:pPr>
              <w:jc w:val="center"/>
            </w:pPr>
            <w:r>
              <w:rPr>
                <w:color w:val="000000"/>
              </w:rPr>
              <w:t>3</w:t>
            </w:r>
            <w:r w:rsidR="00C60302"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30 / C02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48,48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46,98</w:t>
            </w:r>
          </w:p>
        </w:tc>
        <w:tc>
          <w:tcPr>
            <w:tcW w:w="1276" w:type="dxa"/>
          </w:tcPr>
          <w:p w:rsidR="00C60302" w:rsidRDefault="00C84D2C" w:rsidP="006420DA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31 / C03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Умение определять </w:t>
            </w:r>
            <w:proofErr w:type="spellStart"/>
            <w:r>
              <w:rPr>
                <w:color w:val="000000"/>
              </w:rPr>
              <w:t>энергозатраты</w:t>
            </w:r>
            <w:proofErr w:type="spellEnd"/>
            <w:r>
              <w:rPr>
                <w:color w:val="000000"/>
              </w:rPr>
              <w:t xml:space="preserve"> при различной физической нагрузке. Составлять рационы питания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51,01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47,37</w:t>
            </w:r>
          </w:p>
        </w:tc>
        <w:tc>
          <w:tcPr>
            <w:tcW w:w="1276" w:type="dxa"/>
          </w:tcPr>
          <w:p w:rsidR="00C60302" w:rsidRDefault="00C84D2C" w:rsidP="006420DA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C60302" w:rsidTr="00C60302">
        <w:trPr>
          <w:trHeight w:val="254"/>
        </w:trPr>
        <w:tc>
          <w:tcPr>
            <w:tcW w:w="993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32 / C04</w:t>
            </w:r>
          </w:p>
        </w:tc>
        <w:tc>
          <w:tcPr>
            <w:tcW w:w="4947" w:type="dxa"/>
          </w:tcPr>
          <w:p w:rsidR="00C60302" w:rsidRDefault="00C60302" w:rsidP="006420DA">
            <w:r>
              <w:rPr>
                <w:color w:val="000000"/>
              </w:rPr>
              <w:t xml:space="preserve"> Умение обосновывать необходимость рационального и здорового питания</w:t>
            </w:r>
          </w:p>
        </w:tc>
        <w:tc>
          <w:tcPr>
            <w:tcW w:w="758" w:type="dxa"/>
          </w:tcPr>
          <w:p w:rsidR="00C60302" w:rsidRDefault="00C60302" w:rsidP="00642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808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16,29</w:t>
            </w:r>
          </w:p>
        </w:tc>
        <w:tc>
          <w:tcPr>
            <w:tcW w:w="1559" w:type="dxa"/>
          </w:tcPr>
          <w:p w:rsidR="00C60302" w:rsidRDefault="00C60302" w:rsidP="006420DA">
            <w:pPr>
              <w:jc w:val="center"/>
            </w:pPr>
            <w:r>
              <w:rPr>
                <w:color w:val="000000"/>
              </w:rPr>
              <w:t>20,37</w:t>
            </w:r>
          </w:p>
        </w:tc>
        <w:tc>
          <w:tcPr>
            <w:tcW w:w="1276" w:type="dxa"/>
          </w:tcPr>
          <w:p w:rsidR="00C60302" w:rsidRDefault="00C84D2C" w:rsidP="006420DA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</w:tbl>
    <w:p w:rsidR="00036DD8" w:rsidRPr="00282516" w:rsidRDefault="00036DD8" w:rsidP="00036DD8">
      <w:pPr>
        <w:jc w:val="both"/>
        <w:rPr>
          <w:sz w:val="24"/>
          <w:szCs w:val="24"/>
        </w:rPr>
      </w:pPr>
      <w:bookmarkStart w:id="0" w:name="_GoBack"/>
      <w:bookmarkEnd w:id="0"/>
    </w:p>
    <w:sectPr w:rsidR="00036DD8" w:rsidRPr="00282516" w:rsidSect="00C603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22"/>
    <w:rsid w:val="00036DD8"/>
    <w:rsid w:val="001B0022"/>
    <w:rsid w:val="0023594B"/>
    <w:rsid w:val="00282516"/>
    <w:rsid w:val="00872A8B"/>
    <w:rsid w:val="008D0C42"/>
    <w:rsid w:val="00C60302"/>
    <w:rsid w:val="00C62EEA"/>
    <w:rsid w:val="00C84D2C"/>
    <w:rsid w:val="00CC3C7D"/>
    <w:rsid w:val="00FE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CB1D6-67A7-427C-9678-144E18F4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0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2018-10-31T12:10:00Z</dcterms:created>
  <dcterms:modified xsi:type="dcterms:W3CDTF">2018-10-31T15:19:00Z</dcterms:modified>
</cp:coreProperties>
</file>