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5C887" w14:textId="77777777" w:rsidR="00932E2E" w:rsidRDefault="00932E2E"/>
    <w:p w14:paraId="59EAD036" w14:textId="77777777" w:rsidR="00932E2E" w:rsidRDefault="00932E2E"/>
    <w:p w14:paraId="20429A69" w14:textId="77777777" w:rsidR="00932E2E" w:rsidRDefault="00932E2E"/>
    <w:p w14:paraId="362A6C1C" w14:textId="77777777" w:rsidR="00932E2E" w:rsidRDefault="00932E2E"/>
    <w:p w14:paraId="14825055" w14:textId="77777777" w:rsidR="00932E2E" w:rsidRPr="00527DB4" w:rsidRDefault="00932E2E">
      <w:pPr>
        <w:rPr>
          <w:sz w:val="44"/>
        </w:rPr>
      </w:pPr>
    </w:p>
    <w:p w14:paraId="66507E68" w14:textId="77777777" w:rsidR="00932E2E" w:rsidRDefault="00932E2E"/>
    <w:p w14:paraId="390E3818" w14:textId="77777777" w:rsidR="00932E2E" w:rsidRDefault="00932E2E"/>
    <w:tbl>
      <w:tblPr>
        <w:tblStyle w:val="ae"/>
        <w:tblW w:w="89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2A07E4" w:rsidRPr="00652F7F" w14:paraId="32A29180" w14:textId="77777777" w:rsidTr="00527DB4">
        <w:trPr>
          <w:trHeight w:val="3872"/>
        </w:trPr>
        <w:tc>
          <w:tcPr>
            <w:tcW w:w="8931" w:type="dxa"/>
          </w:tcPr>
          <w:p w14:paraId="718AC22A" w14:textId="77777777" w:rsidR="007F62DC" w:rsidRDefault="007F62DC" w:rsidP="004929D2">
            <w:pPr>
              <w:pStyle w:val="aff2"/>
              <w:rPr>
                <w:highlight w:val="yellow"/>
              </w:rPr>
            </w:pPr>
          </w:p>
          <w:p w14:paraId="7347B01A" w14:textId="77777777" w:rsidR="00932E2E" w:rsidRDefault="000715F0" w:rsidP="00527DB4">
            <w:pPr>
              <w:pStyle w:val="aff2"/>
              <w:tabs>
                <w:tab w:val="clear" w:pos="0"/>
              </w:tabs>
              <w:rPr>
                <w:sz w:val="40"/>
                <w:szCs w:val="40"/>
              </w:rPr>
            </w:pPr>
            <w:r>
              <w:rPr>
                <w:sz w:val="40"/>
                <w:szCs w:val="40"/>
              </w:rPr>
              <w:t>Сценарий интеллектуального шоу</w:t>
            </w:r>
          </w:p>
          <w:p w14:paraId="203BD68D" w14:textId="77777777" w:rsidR="002A07E4" w:rsidRPr="00527DB4" w:rsidRDefault="00527DB4" w:rsidP="000715F0">
            <w:pPr>
              <w:pStyle w:val="aff2"/>
              <w:tabs>
                <w:tab w:val="clear" w:pos="0"/>
              </w:tabs>
              <w:rPr>
                <w:sz w:val="40"/>
                <w:szCs w:val="40"/>
              </w:rPr>
            </w:pPr>
            <w:r w:rsidRPr="00ED414B">
              <w:rPr>
                <w:sz w:val="40"/>
                <w:szCs w:val="40"/>
              </w:rPr>
              <w:t>«</w:t>
            </w:r>
            <w:r w:rsidR="000715F0" w:rsidRPr="00ED414B">
              <w:rPr>
                <w:sz w:val="40"/>
                <w:szCs w:val="40"/>
              </w:rPr>
              <w:t>финансовые бои</w:t>
            </w:r>
            <w:r w:rsidRPr="00ED414B">
              <w:rPr>
                <w:sz w:val="40"/>
                <w:szCs w:val="40"/>
              </w:rPr>
              <w:t>»</w:t>
            </w:r>
          </w:p>
        </w:tc>
      </w:tr>
    </w:tbl>
    <w:p w14:paraId="5F3E1CFC" w14:textId="77777777" w:rsidR="005C012E" w:rsidRDefault="005C012E" w:rsidP="005C012E">
      <w:pPr>
        <w:spacing w:line="26" w:lineRule="atLeast"/>
        <w:ind w:left="3969"/>
      </w:pPr>
      <w:r>
        <w:t>Сценарий разработан ЗАО «ПАКК»</w:t>
      </w:r>
    </w:p>
    <w:p w14:paraId="6CEACE2E" w14:textId="77777777" w:rsidR="005C012E" w:rsidRDefault="005C012E" w:rsidP="005C012E">
      <w:pPr>
        <w:spacing w:line="26" w:lineRule="atLeast"/>
        <w:ind w:left="3969"/>
      </w:pPr>
      <w:r>
        <w:t>по заказу Министерства финансов Российской Ф</w:t>
      </w:r>
      <w:r>
        <w:t>е</w:t>
      </w:r>
      <w:r>
        <w:t>дерации в ходе реализации Проекта</w:t>
      </w:r>
    </w:p>
    <w:p w14:paraId="06F4A45D" w14:textId="77777777" w:rsidR="005C012E" w:rsidRDefault="005C012E" w:rsidP="005C012E">
      <w:pPr>
        <w:spacing w:line="26" w:lineRule="atLeast"/>
        <w:ind w:left="3969"/>
      </w:pPr>
      <w:r>
        <w:t>«Содействие повышению уровня финансовой гр</w:t>
      </w:r>
      <w:r>
        <w:t>а</w:t>
      </w:r>
      <w:r>
        <w:t>мотности населения и развитию финансового обр</w:t>
      </w:r>
      <w:r>
        <w:t>а</w:t>
      </w:r>
      <w:r>
        <w:t>зования в Российской Федерации»</w:t>
      </w:r>
    </w:p>
    <w:p w14:paraId="5F8C3C91" w14:textId="77777777" w:rsidR="00056FA3" w:rsidRPr="00527DB4" w:rsidRDefault="00056FA3" w:rsidP="00056FA3">
      <w:pPr>
        <w:ind w:left="3969"/>
      </w:pPr>
    </w:p>
    <w:p w14:paraId="064D1245" w14:textId="77777777" w:rsidR="00190F6E" w:rsidRPr="005C012E" w:rsidRDefault="00056FA3" w:rsidP="00056FA3">
      <w:pPr>
        <w:ind w:left="3969"/>
      </w:pPr>
      <w:r w:rsidRPr="00527DB4">
        <w:t xml:space="preserve">Сценарий предназначен для свободного </w:t>
      </w:r>
      <w:r>
        <w:t>ис</w:t>
      </w:r>
      <w:r w:rsidRPr="00527DB4">
        <w:t>польз</w:t>
      </w:r>
      <w:r w:rsidRPr="00527DB4">
        <w:t>о</w:t>
      </w:r>
      <w:r w:rsidRPr="00527DB4">
        <w:t>вания специалистами территориальных управлений Росп</w:t>
      </w:r>
      <w:r>
        <w:t>отребнадзора, ФБУЗ, а также другими лицами, занимающимися просвещением в области финанс</w:t>
      </w:r>
      <w:r>
        <w:t>о</w:t>
      </w:r>
      <w:r>
        <w:t>вой грамотности.</w:t>
      </w:r>
      <w:r w:rsidRPr="000752EA">
        <w:t xml:space="preserve"> </w:t>
      </w:r>
      <w:r>
        <w:t>При использовании сценария необход</w:t>
      </w:r>
      <w:r w:rsidR="00190F6E">
        <w:t>имо ссылаться на разработчиков.</w:t>
      </w:r>
    </w:p>
    <w:p w14:paraId="23708531" w14:textId="77777777" w:rsidR="00190F6E" w:rsidRPr="005C012E" w:rsidRDefault="00190F6E" w:rsidP="00056FA3">
      <w:pPr>
        <w:ind w:left="3969"/>
      </w:pPr>
    </w:p>
    <w:p w14:paraId="6AF84F26" w14:textId="2EB26651" w:rsidR="00056FA3" w:rsidRPr="00190F6E" w:rsidRDefault="00056FA3" w:rsidP="00190F6E">
      <w:pPr>
        <w:ind w:left="3969"/>
      </w:pPr>
      <w:r>
        <w:t xml:space="preserve">Больше сценариев мероприятий по финансовой грамотности на сайте </w:t>
      </w:r>
      <w:hyperlink r:id="rId9" w:history="1">
        <w:r w:rsidRPr="00137532">
          <w:rPr>
            <w:rStyle w:val="afff2"/>
            <w:lang w:val="en-US"/>
          </w:rPr>
          <w:t>http</w:t>
        </w:r>
        <w:r w:rsidRPr="00137532">
          <w:rPr>
            <w:rStyle w:val="afff2"/>
          </w:rPr>
          <w:t>://</w:t>
        </w:r>
        <w:proofErr w:type="spellStart"/>
        <w:r w:rsidRPr="00137532">
          <w:rPr>
            <w:rStyle w:val="afff2"/>
            <w:lang w:val="en-US"/>
          </w:rPr>
          <w:t>edu</w:t>
        </w:r>
        <w:proofErr w:type="spellEnd"/>
        <w:r w:rsidRPr="00137532">
          <w:rPr>
            <w:rStyle w:val="afff2"/>
          </w:rPr>
          <w:t>.</w:t>
        </w:r>
        <w:proofErr w:type="spellStart"/>
        <w:r w:rsidRPr="00137532">
          <w:rPr>
            <w:rStyle w:val="afff2"/>
            <w:lang w:val="en-US"/>
          </w:rPr>
          <w:t>pacc</w:t>
        </w:r>
        <w:proofErr w:type="spellEnd"/>
        <w:r w:rsidRPr="00137532">
          <w:rPr>
            <w:rStyle w:val="afff2"/>
          </w:rPr>
          <w:t>.</w:t>
        </w:r>
        <w:r w:rsidRPr="00137532">
          <w:rPr>
            <w:rStyle w:val="afff2"/>
            <w:lang w:val="en-US"/>
          </w:rPr>
          <w:t>ru</w:t>
        </w:r>
        <w:r w:rsidRPr="00137532">
          <w:rPr>
            <w:rStyle w:val="afff2"/>
          </w:rPr>
          <w:t>/</w:t>
        </w:r>
      </w:hyperlink>
      <w:r w:rsidRPr="000752EA">
        <w:t xml:space="preserve"> </w:t>
      </w:r>
    </w:p>
    <w:p w14:paraId="530149A8" w14:textId="77777777" w:rsidR="00056FA3" w:rsidRPr="00312D7E" w:rsidRDefault="00056FA3" w:rsidP="00056FA3">
      <w:pPr>
        <w:ind w:left="3969"/>
      </w:pPr>
      <w:r>
        <w:t>Со всеми возникающими по использованию сцен</w:t>
      </w:r>
      <w:r>
        <w:t>а</w:t>
      </w:r>
      <w:r>
        <w:t>рия вопросами, комментариями, отзывами, предл</w:t>
      </w:r>
      <w:r>
        <w:t>о</w:t>
      </w:r>
      <w:r>
        <w:t xml:space="preserve">жениями обращайтесь по адресу </w:t>
      </w:r>
      <w:hyperlink r:id="rId10" w:history="1">
        <w:r w:rsidRPr="009063BB">
          <w:rPr>
            <w:rStyle w:val="afff2"/>
            <w:lang w:val="en-US"/>
          </w:rPr>
          <w:t>edu</w:t>
        </w:r>
        <w:r w:rsidRPr="009063BB">
          <w:rPr>
            <w:rStyle w:val="afff2"/>
          </w:rPr>
          <w:t>@</w:t>
        </w:r>
        <w:r w:rsidRPr="009063BB">
          <w:rPr>
            <w:rStyle w:val="afff2"/>
            <w:lang w:val="en-US"/>
          </w:rPr>
          <w:t>pacc</w:t>
        </w:r>
        <w:r w:rsidRPr="009063BB">
          <w:rPr>
            <w:rStyle w:val="afff2"/>
          </w:rPr>
          <w:t>.</w:t>
        </w:r>
        <w:r w:rsidRPr="009063BB">
          <w:rPr>
            <w:rStyle w:val="afff2"/>
            <w:lang w:val="en-US"/>
          </w:rPr>
          <w:t>ru</w:t>
        </w:r>
      </w:hyperlink>
    </w:p>
    <w:p w14:paraId="5A3E9B09" w14:textId="0491D9AC" w:rsidR="00D65AEC" w:rsidRPr="007441D4" w:rsidRDefault="00D65AEC" w:rsidP="00D65AEC">
      <w:pPr>
        <w:ind w:left="3969"/>
        <w:rPr>
          <w:color w:val="0000FF"/>
          <w:u w:val="single"/>
        </w:rPr>
      </w:pPr>
    </w:p>
    <w:p w14:paraId="0B0F6C55" w14:textId="635EC955" w:rsidR="00527DB4" w:rsidRPr="00ED43EA" w:rsidRDefault="00527DB4" w:rsidP="00644639">
      <w:pPr>
        <w:ind w:left="3969"/>
      </w:pPr>
    </w:p>
    <w:p w14:paraId="6F107818" w14:textId="77777777" w:rsidR="00ED43EA" w:rsidRDefault="00ED43EA" w:rsidP="007F62DC">
      <w:pPr>
        <w:spacing w:before="400"/>
        <w:ind w:left="2410"/>
        <w:jc w:val="left"/>
        <w:rPr>
          <w:rFonts w:ascii="Arial Narrow" w:hAnsi="Arial Narrow" w:cs="Arial"/>
          <w:u w:val="single"/>
        </w:rPr>
      </w:pPr>
    </w:p>
    <w:p w14:paraId="65DC2ADA" w14:textId="77777777" w:rsidR="00ED43EA" w:rsidRDefault="00ED43EA" w:rsidP="007F62DC">
      <w:pPr>
        <w:spacing w:before="400"/>
        <w:ind w:left="2410"/>
        <w:jc w:val="left"/>
        <w:rPr>
          <w:rFonts w:ascii="Arial Narrow" w:hAnsi="Arial Narrow" w:cs="Arial"/>
          <w:u w:val="single"/>
        </w:rPr>
      </w:pPr>
    </w:p>
    <w:p w14:paraId="4A64CA08" w14:textId="77777777" w:rsidR="007F62DC" w:rsidRPr="00932E2E" w:rsidRDefault="00932E2E" w:rsidP="007F62DC">
      <w:pPr>
        <w:spacing w:before="400"/>
        <w:ind w:left="2410"/>
        <w:jc w:val="left"/>
        <w:rPr>
          <w:b/>
        </w:rPr>
      </w:pPr>
      <w:r>
        <w:rPr>
          <w:b/>
        </w:rPr>
        <w:t>Москва 2016</w:t>
      </w:r>
    </w:p>
    <w:p w14:paraId="17A770C5" w14:textId="77777777" w:rsidR="00B35AAE" w:rsidRPr="00AE5437" w:rsidRDefault="00B35AAE" w:rsidP="007F62DC">
      <w:pPr>
        <w:pStyle w:val="afe"/>
        <w:ind w:left="1985"/>
        <w:rPr>
          <w:sz w:val="15"/>
          <w:lang w:eastAsia="ko-KR"/>
        </w:rPr>
      </w:pPr>
    </w:p>
    <w:p w14:paraId="0D9E0392" w14:textId="77777777" w:rsidR="002A07E4" w:rsidRDefault="002A07E4" w:rsidP="004A6716">
      <w:pPr>
        <w:pStyle w:val="1"/>
        <w:sectPr w:rsidR="002A07E4" w:rsidSect="001C678D">
          <w:headerReference w:type="default" r:id="rId11"/>
          <w:footerReference w:type="default" r:id="rId12"/>
          <w:headerReference w:type="first" r:id="rId13"/>
          <w:footerReference w:type="first" r:id="rId14"/>
          <w:pgSz w:w="11906" w:h="16838" w:code="9"/>
          <w:pgMar w:top="2127" w:right="1134" w:bottom="567" w:left="1814" w:header="567" w:footer="567" w:gutter="0"/>
          <w:cols w:space="720"/>
          <w:titlePg/>
        </w:sectPr>
      </w:pPr>
    </w:p>
    <w:p w14:paraId="01FBAEE4" w14:textId="77777777" w:rsidR="00B35AAE" w:rsidRDefault="00B35AAE" w:rsidP="00E23186">
      <w:pPr>
        <w:pStyle w:val="af7"/>
      </w:pPr>
      <w:r w:rsidRPr="009068DA">
        <w:lastRenderedPageBreak/>
        <w:t>Оглавление</w:t>
      </w:r>
    </w:p>
    <w:p w14:paraId="2F6D0FDE" w14:textId="77777777" w:rsidR="00491482" w:rsidRDefault="00225AE4">
      <w:pPr>
        <w:pStyle w:val="14"/>
        <w:rPr>
          <w:rFonts w:asciiTheme="minorHAnsi" w:eastAsiaTheme="minorEastAsia" w:hAnsiTheme="minorHAnsi" w:cstheme="minorBidi"/>
          <w:caps w:val="0"/>
          <w:sz w:val="22"/>
          <w:szCs w:val="22"/>
        </w:rPr>
      </w:pPr>
      <w:r>
        <w:rPr>
          <w:caps w:val="0"/>
        </w:rPr>
        <w:fldChar w:fldCharType="begin"/>
      </w:r>
      <w:r w:rsidR="002B61E6">
        <w:rPr>
          <w:caps w:val="0"/>
        </w:rPr>
        <w:instrText xml:space="preserve"> TOC \o "2-2" \t "Заголовок 1;1;Заголовок 3;3;Заголовок 3 бн;3;Заголовок 3 Стиль;3;Заголовок 4 бн;3;Приложения;3;Заголовок 1 без номера;1;Заголовок 3 без номера;3" </w:instrText>
      </w:r>
      <w:r>
        <w:rPr>
          <w:caps w:val="0"/>
        </w:rPr>
        <w:fldChar w:fldCharType="separate"/>
      </w:r>
      <w:r w:rsidR="00491482">
        <w:t>1.</w:t>
      </w:r>
      <w:r w:rsidR="00491482">
        <w:rPr>
          <w:rFonts w:asciiTheme="minorHAnsi" w:eastAsiaTheme="minorEastAsia" w:hAnsiTheme="minorHAnsi" w:cstheme="minorBidi"/>
          <w:caps w:val="0"/>
          <w:sz w:val="22"/>
          <w:szCs w:val="22"/>
        </w:rPr>
        <w:tab/>
      </w:r>
      <w:r w:rsidR="00491482">
        <w:t>описание мероприятия</w:t>
      </w:r>
      <w:r w:rsidR="00491482">
        <w:tab/>
      </w:r>
      <w:r w:rsidR="00491482">
        <w:fldChar w:fldCharType="begin"/>
      </w:r>
      <w:r w:rsidR="00491482">
        <w:instrText xml:space="preserve"> PAGEREF _Toc452591663 \h </w:instrText>
      </w:r>
      <w:r w:rsidR="00491482">
        <w:fldChar w:fldCharType="separate"/>
      </w:r>
      <w:r w:rsidR="00491482">
        <w:t>3</w:t>
      </w:r>
      <w:r w:rsidR="00491482">
        <w:fldChar w:fldCharType="end"/>
      </w:r>
    </w:p>
    <w:p w14:paraId="06068D4C"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Формат</w:t>
      </w:r>
      <w:r>
        <w:rPr>
          <w:noProof/>
        </w:rPr>
        <w:tab/>
      </w:r>
      <w:r>
        <w:rPr>
          <w:noProof/>
        </w:rPr>
        <w:fldChar w:fldCharType="begin"/>
      </w:r>
      <w:r>
        <w:rPr>
          <w:noProof/>
        </w:rPr>
        <w:instrText xml:space="preserve"> PAGEREF _Toc452591664 \h </w:instrText>
      </w:r>
      <w:r>
        <w:rPr>
          <w:noProof/>
        </w:rPr>
      </w:r>
      <w:r>
        <w:rPr>
          <w:noProof/>
        </w:rPr>
        <w:fldChar w:fldCharType="separate"/>
      </w:r>
      <w:r>
        <w:rPr>
          <w:noProof/>
        </w:rPr>
        <w:t>3</w:t>
      </w:r>
      <w:r>
        <w:rPr>
          <w:noProof/>
        </w:rPr>
        <w:fldChar w:fldCharType="end"/>
      </w:r>
    </w:p>
    <w:p w14:paraId="44674153"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Команда модераторов</w:t>
      </w:r>
      <w:r>
        <w:rPr>
          <w:noProof/>
        </w:rPr>
        <w:tab/>
      </w:r>
      <w:r>
        <w:rPr>
          <w:noProof/>
        </w:rPr>
        <w:fldChar w:fldCharType="begin"/>
      </w:r>
      <w:r>
        <w:rPr>
          <w:noProof/>
        </w:rPr>
        <w:instrText xml:space="preserve"> PAGEREF _Toc452591665 \h </w:instrText>
      </w:r>
      <w:r>
        <w:rPr>
          <w:noProof/>
        </w:rPr>
      </w:r>
      <w:r>
        <w:rPr>
          <w:noProof/>
        </w:rPr>
        <w:fldChar w:fldCharType="separate"/>
      </w:r>
      <w:r>
        <w:rPr>
          <w:noProof/>
        </w:rPr>
        <w:t>4</w:t>
      </w:r>
      <w:r>
        <w:rPr>
          <w:noProof/>
        </w:rPr>
        <w:fldChar w:fldCharType="end"/>
      </w:r>
    </w:p>
    <w:p w14:paraId="4841E724"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Цель и задачи мероприятия</w:t>
      </w:r>
      <w:r>
        <w:rPr>
          <w:noProof/>
        </w:rPr>
        <w:tab/>
      </w:r>
      <w:r>
        <w:rPr>
          <w:noProof/>
        </w:rPr>
        <w:fldChar w:fldCharType="begin"/>
      </w:r>
      <w:r>
        <w:rPr>
          <w:noProof/>
        </w:rPr>
        <w:instrText xml:space="preserve"> PAGEREF _Toc452591666 \h </w:instrText>
      </w:r>
      <w:r>
        <w:rPr>
          <w:noProof/>
        </w:rPr>
      </w:r>
      <w:r>
        <w:rPr>
          <w:noProof/>
        </w:rPr>
        <w:fldChar w:fldCharType="separate"/>
      </w:r>
      <w:r>
        <w:rPr>
          <w:noProof/>
        </w:rPr>
        <w:t>4</w:t>
      </w:r>
      <w:r>
        <w:rPr>
          <w:noProof/>
        </w:rPr>
        <w:fldChar w:fldCharType="end"/>
      </w:r>
    </w:p>
    <w:p w14:paraId="234D2FB0"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Технические требования к месту проведения</w:t>
      </w:r>
      <w:r>
        <w:rPr>
          <w:noProof/>
        </w:rPr>
        <w:tab/>
      </w:r>
      <w:r>
        <w:rPr>
          <w:noProof/>
        </w:rPr>
        <w:fldChar w:fldCharType="begin"/>
      </w:r>
      <w:r>
        <w:rPr>
          <w:noProof/>
        </w:rPr>
        <w:instrText xml:space="preserve"> PAGEREF _Toc452591667 \h </w:instrText>
      </w:r>
      <w:r>
        <w:rPr>
          <w:noProof/>
        </w:rPr>
      </w:r>
      <w:r>
        <w:rPr>
          <w:noProof/>
        </w:rPr>
        <w:fldChar w:fldCharType="separate"/>
      </w:r>
      <w:r>
        <w:rPr>
          <w:noProof/>
        </w:rPr>
        <w:t>5</w:t>
      </w:r>
      <w:r>
        <w:rPr>
          <w:noProof/>
        </w:rPr>
        <w:fldChar w:fldCharType="end"/>
      </w:r>
    </w:p>
    <w:p w14:paraId="632B4415" w14:textId="77777777" w:rsidR="00491482" w:rsidRDefault="00491482">
      <w:pPr>
        <w:pStyle w:val="14"/>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Порядок проведения мероприятия</w:t>
      </w:r>
      <w:r>
        <w:tab/>
      </w:r>
      <w:r>
        <w:fldChar w:fldCharType="begin"/>
      </w:r>
      <w:r>
        <w:instrText xml:space="preserve"> PAGEREF _Toc452591668 \h </w:instrText>
      </w:r>
      <w:r>
        <w:fldChar w:fldCharType="separate"/>
      </w:r>
      <w:r>
        <w:t>6</w:t>
      </w:r>
      <w:r>
        <w:fldChar w:fldCharType="end"/>
      </w:r>
    </w:p>
    <w:p w14:paraId="0DDFCEF8"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Подготовка реквизита и оборудования</w:t>
      </w:r>
      <w:r>
        <w:rPr>
          <w:noProof/>
        </w:rPr>
        <w:tab/>
      </w:r>
      <w:r>
        <w:rPr>
          <w:noProof/>
        </w:rPr>
        <w:fldChar w:fldCharType="begin"/>
      </w:r>
      <w:r>
        <w:rPr>
          <w:noProof/>
        </w:rPr>
        <w:instrText xml:space="preserve"> PAGEREF _Toc452591669 \h </w:instrText>
      </w:r>
      <w:r>
        <w:rPr>
          <w:noProof/>
        </w:rPr>
      </w:r>
      <w:r>
        <w:rPr>
          <w:noProof/>
        </w:rPr>
        <w:fldChar w:fldCharType="separate"/>
      </w:r>
      <w:r>
        <w:rPr>
          <w:noProof/>
        </w:rPr>
        <w:t>6</w:t>
      </w:r>
      <w:r>
        <w:rPr>
          <w:noProof/>
        </w:rPr>
        <w:fldChar w:fldCharType="end"/>
      </w:r>
    </w:p>
    <w:p w14:paraId="5E13C4CD"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Вводная часть</w:t>
      </w:r>
      <w:r>
        <w:rPr>
          <w:noProof/>
        </w:rPr>
        <w:tab/>
      </w:r>
      <w:r>
        <w:rPr>
          <w:noProof/>
        </w:rPr>
        <w:fldChar w:fldCharType="begin"/>
      </w:r>
      <w:r>
        <w:rPr>
          <w:noProof/>
        </w:rPr>
        <w:instrText xml:space="preserve"> PAGEREF _Toc452591670 \h </w:instrText>
      </w:r>
      <w:r>
        <w:rPr>
          <w:noProof/>
        </w:rPr>
      </w:r>
      <w:r>
        <w:rPr>
          <w:noProof/>
        </w:rPr>
        <w:fldChar w:fldCharType="separate"/>
      </w:r>
      <w:r>
        <w:rPr>
          <w:noProof/>
        </w:rPr>
        <w:t>7</w:t>
      </w:r>
      <w:r>
        <w:rPr>
          <w:noProof/>
        </w:rPr>
        <w:fldChar w:fldCharType="end"/>
      </w:r>
    </w:p>
    <w:p w14:paraId="3771DBF8"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Раунд №1 «Викторина»</w:t>
      </w:r>
      <w:r>
        <w:rPr>
          <w:noProof/>
        </w:rPr>
        <w:tab/>
      </w:r>
      <w:r>
        <w:rPr>
          <w:noProof/>
        </w:rPr>
        <w:fldChar w:fldCharType="begin"/>
      </w:r>
      <w:r>
        <w:rPr>
          <w:noProof/>
        </w:rPr>
        <w:instrText xml:space="preserve"> PAGEREF _Toc452591671 \h </w:instrText>
      </w:r>
      <w:r>
        <w:rPr>
          <w:noProof/>
        </w:rPr>
      </w:r>
      <w:r>
        <w:rPr>
          <w:noProof/>
        </w:rPr>
        <w:fldChar w:fldCharType="separate"/>
      </w:r>
      <w:r>
        <w:rPr>
          <w:noProof/>
        </w:rPr>
        <w:t>7</w:t>
      </w:r>
      <w:r>
        <w:rPr>
          <w:noProof/>
        </w:rPr>
        <w:fldChar w:fldCharType="end"/>
      </w:r>
    </w:p>
    <w:p w14:paraId="2610775C"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Раунд №2 «100 к 1»</w:t>
      </w:r>
      <w:r>
        <w:rPr>
          <w:noProof/>
        </w:rPr>
        <w:tab/>
      </w:r>
      <w:r>
        <w:rPr>
          <w:noProof/>
        </w:rPr>
        <w:fldChar w:fldCharType="begin"/>
      </w:r>
      <w:r>
        <w:rPr>
          <w:noProof/>
        </w:rPr>
        <w:instrText xml:space="preserve"> PAGEREF _Toc452591672 \h </w:instrText>
      </w:r>
      <w:r>
        <w:rPr>
          <w:noProof/>
        </w:rPr>
      </w:r>
      <w:r>
        <w:rPr>
          <w:noProof/>
        </w:rPr>
        <w:fldChar w:fldCharType="separate"/>
      </w:r>
      <w:r>
        <w:rPr>
          <w:noProof/>
        </w:rPr>
        <w:t>8</w:t>
      </w:r>
      <w:r>
        <w:rPr>
          <w:noProof/>
        </w:rPr>
        <w:fldChar w:fldCharType="end"/>
      </w:r>
    </w:p>
    <w:p w14:paraId="60BFDC16"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noProof/>
        </w:rPr>
        <w:t>Раунд №3 «Словарик»</w:t>
      </w:r>
      <w:r>
        <w:rPr>
          <w:noProof/>
        </w:rPr>
        <w:tab/>
      </w:r>
      <w:r>
        <w:rPr>
          <w:noProof/>
        </w:rPr>
        <w:fldChar w:fldCharType="begin"/>
      </w:r>
      <w:r>
        <w:rPr>
          <w:noProof/>
        </w:rPr>
        <w:instrText xml:space="preserve"> PAGEREF _Toc452591673 \h </w:instrText>
      </w:r>
      <w:r>
        <w:rPr>
          <w:noProof/>
        </w:rPr>
      </w:r>
      <w:r>
        <w:rPr>
          <w:noProof/>
        </w:rPr>
        <w:fldChar w:fldCharType="separate"/>
      </w:r>
      <w:r>
        <w:rPr>
          <w:noProof/>
        </w:rPr>
        <w:t>9</w:t>
      </w:r>
      <w:r>
        <w:rPr>
          <w:noProof/>
        </w:rPr>
        <w:fldChar w:fldCharType="end"/>
      </w:r>
    </w:p>
    <w:p w14:paraId="3B6B25C3"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2.6.</w:t>
      </w:r>
      <w:r>
        <w:rPr>
          <w:rFonts w:asciiTheme="minorHAnsi" w:eastAsiaTheme="minorEastAsia" w:hAnsiTheme="minorHAnsi" w:cstheme="minorBidi"/>
          <w:noProof/>
          <w:sz w:val="22"/>
          <w:szCs w:val="22"/>
        </w:rPr>
        <w:tab/>
      </w:r>
      <w:r>
        <w:rPr>
          <w:noProof/>
        </w:rPr>
        <w:t>Раунд №4 «Подозрительная история»</w:t>
      </w:r>
      <w:r>
        <w:rPr>
          <w:noProof/>
        </w:rPr>
        <w:tab/>
      </w:r>
      <w:r>
        <w:rPr>
          <w:noProof/>
        </w:rPr>
        <w:fldChar w:fldCharType="begin"/>
      </w:r>
      <w:r>
        <w:rPr>
          <w:noProof/>
        </w:rPr>
        <w:instrText xml:space="preserve"> PAGEREF _Toc452591674 \h </w:instrText>
      </w:r>
      <w:r>
        <w:rPr>
          <w:noProof/>
        </w:rPr>
      </w:r>
      <w:r>
        <w:rPr>
          <w:noProof/>
        </w:rPr>
        <w:fldChar w:fldCharType="separate"/>
      </w:r>
      <w:r>
        <w:rPr>
          <w:noProof/>
        </w:rPr>
        <w:t>10</w:t>
      </w:r>
      <w:r>
        <w:rPr>
          <w:noProof/>
        </w:rPr>
        <w:fldChar w:fldCharType="end"/>
      </w:r>
    </w:p>
    <w:p w14:paraId="189487A7"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2.7.</w:t>
      </w:r>
      <w:r>
        <w:rPr>
          <w:rFonts w:asciiTheme="minorHAnsi" w:eastAsiaTheme="minorEastAsia" w:hAnsiTheme="minorHAnsi" w:cstheme="minorBidi"/>
          <w:noProof/>
          <w:sz w:val="22"/>
          <w:szCs w:val="22"/>
        </w:rPr>
        <w:tab/>
      </w:r>
      <w:r>
        <w:rPr>
          <w:noProof/>
        </w:rPr>
        <w:t>Раунд №5 «Мир финансовых организаций»</w:t>
      </w:r>
      <w:r>
        <w:rPr>
          <w:noProof/>
        </w:rPr>
        <w:tab/>
      </w:r>
      <w:r>
        <w:rPr>
          <w:noProof/>
        </w:rPr>
        <w:fldChar w:fldCharType="begin"/>
      </w:r>
      <w:r>
        <w:rPr>
          <w:noProof/>
        </w:rPr>
        <w:instrText xml:space="preserve"> PAGEREF _Toc452591675 \h </w:instrText>
      </w:r>
      <w:r>
        <w:rPr>
          <w:noProof/>
        </w:rPr>
      </w:r>
      <w:r>
        <w:rPr>
          <w:noProof/>
        </w:rPr>
        <w:fldChar w:fldCharType="separate"/>
      </w:r>
      <w:r>
        <w:rPr>
          <w:noProof/>
        </w:rPr>
        <w:t>13</w:t>
      </w:r>
      <w:r>
        <w:rPr>
          <w:noProof/>
        </w:rPr>
        <w:fldChar w:fldCharType="end"/>
      </w:r>
    </w:p>
    <w:p w14:paraId="1524D508"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2.8.</w:t>
      </w:r>
      <w:r>
        <w:rPr>
          <w:rFonts w:asciiTheme="minorHAnsi" w:eastAsiaTheme="minorEastAsia" w:hAnsiTheme="minorHAnsi" w:cstheme="minorBidi"/>
          <w:noProof/>
          <w:sz w:val="22"/>
          <w:szCs w:val="22"/>
        </w:rPr>
        <w:tab/>
      </w:r>
      <w:r>
        <w:rPr>
          <w:noProof/>
        </w:rPr>
        <w:t>Раунд №6 «Финансовый консультант»</w:t>
      </w:r>
      <w:r>
        <w:rPr>
          <w:noProof/>
        </w:rPr>
        <w:tab/>
      </w:r>
      <w:r>
        <w:rPr>
          <w:noProof/>
        </w:rPr>
        <w:fldChar w:fldCharType="begin"/>
      </w:r>
      <w:r>
        <w:rPr>
          <w:noProof/>
        </w:rPr>
        <w:instrText xml:space="preserve"> PAGEREF _Toc452591676 \h </w:instrText>
      </w:r>
      <w:r>
        <w:rPr>
          <w:noProof/>
        </w:rPr>
      </w:r>
      <w:r>
        <w:rPr>
          <w:noProof/>
        </w:rPr>
        <w:fldChar w:fldCharType="separate"/>
      </w:r>
      <w:r>
        <w:rPr>
          <w:noProof/>
        </w:rPr>
        <w:t>14</w:t>
      </w:r>
      <w:r>
        <w:rPr>
          <w:noProof/>
        </w:rPr>
        <w:fldChar w:fldCharType="end"/>
      </w:r>
    </w:p>
    <w:p w14:paraId="410D52B2"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2.9.</w:t>
      </w:r>
      <w:r>
        <w:rPr>
          <w:rFonts w:asciiTheme="minorHAnsi" w:eastAsiaTheme="minorEastAsia" w:hAnsiTheme="minorHAnsi" w:cstheme="minorBidi"/>
          <w:noProof/>
          <w:sz w:val="22"/>
          <w:szCs w:val="22"/>
        </w:rPr>
        <w:tab/>
      </w:r>
      <w:r>
        <w:rPr>
          <w:noProof/>
        </w:rPr>
        <w:t>Раунд №7 «Правда или ложь»</w:t>
      </w:r>
      <w:r>
        <w:rPr>
          <w:noProof/>
        </w:rPr>
        <w:tab/>
      </w:r>
      <w:r>
        <w:rPr>
          <w:noProof/>
        </w:rPr>
        <w:fldChar w:fldCharType="begin"/>
      </w:r>
      <w:r>
        <w:rPr>
          <w:noProof/>
        </w:rPr>
        <w:instrText xml:space="preserve"> PAGEREF _Toc452591677 \h </w:instrText>
      </w:r>
      <w:r>
        <w:rPr>
          <w:noProof/>
        </w:rPr>
      </w:r>
      <w:r>
        <w:rPr>
          <w:noProof/>
        </w:rPr>
        <w:fldChar w:fldCharType="separate"/>
      </w:r>
      <w:r>
        <w:rPr>
          <w:noProof/>
        </w:rPr>
        <w:t>16</w:t>
      </w:r>
      <w:r>
        <w:rPr>
          <w:noProof/>
        </w:rPr>
        <w:fldChar w:fldCharType="end"/>
      </w:r>
    </w:p>
    <w:p w14:paraId="372A58BF"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2.10.</w:t>
      </w:r>
      <w:r>
        <w:rPr>
          <w:rFonts w:asciiTheme="minorHAnsi" w:eastAsiaTheme="minorEastAsia" w:hAnsiTheme="minorHAnsi" w:cstheme="minorBidi"/>
          <w:noProof/>
          <w:sz w:val="22"/>
          <w:szCs w:val="22"/>
        </w:rPr>
        <w:tab/>
      </w:r>
      <w:r>
        <w:rPr>
          <w:noProof/>
        </w:rPr>
        <w:t>Раунд №8 «Кредитный тривиадор»</w:t>
      </w:r>
      <w:r>
        <w:rPr>
          <w:noProof/>
        </w:rPr>
        <w:tab/>
      </w:r>
      <w:r>
        <w:rPr>
          <w:noProof/>
        </w:rPr>
        <w:fldChar w:fldCharType="begin"/>
      </w:r>
      <w:r>
        <w:rPr>
          <w:noProof/>
        </w:rPr>
        <w:instrText xml:space="preserve"> PAGEREF _Toc452591678 \h </w:instrText>
      </w:r>
      <w:r>
        <w:rPr>
          <w:noProof/>
        </w:rPr>
      </w:r>
      <w:r>
        <w:rPr>
          <w:noProof/>
        </w:rPr>
        <w:fldChar w:fldCharType="separate"/>
      </w:r>
      <w:r>
        <w:rPr>
          <w:noProof/>
        </w:rPr>
        <w:t>17</w:t>
      </w:r>
      <w:r>
        <w:rPr>
          <w:noProof/>
        </w:rPr>
        <w:fldChar w:fldCharType="end"/>
      </w:r>
    </w:p>
    <w:p w14:paraId="6E9B684F"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Раунд №9 «Кроссворд»</w:t>
      </w:r>
      <w:r>
        <w:rPr>
          <w:noProof/>
        </w:rPr>
        <w:tab/>
      </w:r>
      <w:r>
        <w:rPr>
          <w:noProof/>
        </w:rPr>
        <w:fldChar w:fldCharType="begin"/>
      </w:r>
      <w:r>
        <w:rPr>
          <w:noProof/>
        </w:rPr>
        <w:instrText xml:space="preserve"> PAGEREF _Toc452591679 \h </w:instrText>
      </w:r>
      <w:r>
        <w:rPr>
          <w:noProof/>
        </w:rPr>
      </w:r>
      <w:r>
        <w:rPr>
          <w:noProof/>
        </w:rPr>
        <w:fldChar w:fldCharType="separate"/>
      </w:r>
      <w:r>
        <w:rPr>
          <w:noProof/>
        </w:rPr>
        <w:t>18</w:t>
      </w:r>
      <w:r>
        <w:rPr>
          <w:noProof/>
        </w:rPr>
        <w:fldChar w:fldCharType="end"/>
      </w:r>
    </w:p>
    <w:p w14:paraId="5AFD7F21" w14:textId="77777777" w:rsidR="00491482" w:rsidRDefault="00491482">
      <w:pPr>
        <w:pStyle w:val="2b"/>
        <w:tabs>
          <w:tab w:val="left" w:pos="880"/>
          <w:tab w:val="right" w:leader="dot" w:pos="9344"/>
        </w:tabs>
        <w:rPr>
          <w:rFonts w:asciiTheme="minorHAnsi" w:eastAsiaTheme="minorEastAsia" w:hAnsiTheme="minorHAnsi" w:cstheme="minorBidi"/>
          <w:noProof/>
          <w:sz w:val="22"/>
          <w:szCs w:val="22"/>
        </w:rPr>
      </w:pPr>
      <w:r>
        <w:rPr>
          <w:noProof/>
        </w:rPr>
        <w:t>2.12.</w:t>
      </w:r>
      <w:r>
        <w:rPr>
          <w:rFonts w:asciiTheme="minorHAnsi" w:eastAsiaTheme="minorEastAsia" w:hAnsiTheme="minorHAnsi" w:cstheme="minorBidi"/>
          <w:noProof/>
          <w:sz w:val="22"/>
          <w:szCs w:val="22"/>
        </w:rPr>
        <w:tab/>
      </w:r>
      <w:r>
        <w:rPr>
          <w:noProof/>
        </w:rPr>
        <w:t>Подведение итогов</w:t>
      </w:r>
      <w:r>
        <w:rPr>
          <w:noProof/>
        </w:rPr>
        <w:tab/>
      </w:r>
      <w:r>
        <w:rPr>
          <w:noProof/>
        </w:rPr>
        <w:fldChar w:fldCharType="begin"/>
      </w:r>
      <w:r>
        <w:rPr>
          <w:noProof/>
        </w:rPr>
        <w:instrText xml:space="preserve"> PAGEREF _Toc452591680 \h </w:instrText>
      </w:r>
      <w:r>
        <w:rPr>
          <w:noProof/>
        </w:rPr>
      </w:r>
      <w:r>
        <w:rPr>
          <w:noProof/>
        </w:rPr>
        <w:fldChar w:fldCharType="separate"/>
      </w:r>
      <w:r>
        <w:rPr>
          <w:noProof/>
        </w:rPr>
        <w:t>19</w:t>
      </w:r>
      <w:r>
        <w:rPr>
          <w:noProof/>
        </w:rPr>
        <w:fldChar w:fldCharType="end"/>
      </w:r>
    </w:p>
    <w:p w14:paraId="4A030C80" w14:textId="77777777" w:rsidR="00491482" w:rsidRDefault="00491482">
      <w:pPr>
        <w:pStyle w:val="14"/>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Приложения к сценарию финансовых боев</w:t>
      </w:r>
      <w:r>
        <w:tab/>
      </w:r>
      <w:r>
        <w:fldChar w:fldCharType="begin"/>
      </w:r>
      <w:r>
        <w:instrText xml:space="preserve"> PAGEREF _Toc452591681 \h </w:instrText>
      </w:r>
      <w:r>
        <w:fldChar w:fldCharType="separate"/>
      </w:r>
      <w:r>
        <w:t>20</w:t>
      </w:r>
      <w:r>
        <w:fldChar w:fldCharType="end"/>
      </w:r>
    </w:p>
    <w:p w14:paraId="72035979" w14:textId="77777777" w:rsidR="00491482" w:rsidRDefault="00491482">
      <w:pPr>
        <w:pStyle w:val="2b"/>
        <w:tabs>
          <w:tab w:val="right" w:leader="dot" w:pos="9344"/>
        </w:tabs>
        <w:rPr>
          <w:rFonts w:asciiTheme="minorHAnsi" w:eastAsiaTheme="minorEastAsia" w:hAnsiTheme="minorHAnsi" w:cstheme="minorBidi"/>
          <w:noProof/>
          <w:sz w:val="22"/>
          <w:szCs w:val="22"/>
        </w:rPr>
      </w:pPr>
      <w:r>
        <w:rPr>
          <w:noProof/>
        </w:rPr>
        <w:t>Приложение 1. Электронная презентация «Финансовые бои»</w:t>
      </w:r>
      <w:r>
        <w:rPr>
          <w:noProof/>
        </w:rPr>
        <w:tab/>
      </w:r>
      <w:r>
        <w:rPr>
          <w:noProof/>
        </w:rPr>
        <w:fldChar w:fldCharType="begin"/>
      </w:r>
      <w:r>
        <w:rPr>
          <w:noProof/>
        </w:rPr>
        <w:instrText xml:space="preserve"> PAGEREF _Toc452591682 \h </w:instrText>
      </w:r>
      <w:r>
        <w:rPr>
          <w:noProof/>
        </w:rPr>
      </w:r>
      <w:r>
        <w:rPr>
          <w:noProof/>
        </w:rPr>
        <w:fldChar w:fldCharType="separate"/>
      </w:r>
      <w:r>
        <w:rPr>
          <w:noProof/>
        </w:rPr>
        <w:t>20</w:t>
      </w:r>
      <w:r>
        <w:rPr>
          <w:noProof/>
        </w:rPr>
        <w:fldChar w:fldCharType="end"/>
      </w:r>
    </w:p>
    <w:p w14:paraId="058C6209" w14:textId="77777777" w:rsidR="00491482" w:rsidRDefault="00491482">
      <w:pPr>
        <w:pStyle w:val="2b"/>
        <w:tabs>
          <w:tab w:val="right" w:leader="dot" w:pos="9344"/>
        </w:tabs>
        <w:rPr>
          <w:rFonts w:asciiTheme="minorHAnsi" w:eastAsiaTheme="minorEastAsia" w:hAnsiTheme="minorHAnsi" w:cstheme="minorBidi"/>
          <w:noProof/>
          <w:sz w:val="22"/>
          <w:szCs w:val="22"/>
        </w:rPr>
      </w:pPr>
      <w:r>
        <w:rPr>
          <w:noProof/>
        </w:rPr>
        <w:t>Приложение 2. Электронная таблица «Таблица подсчета баллов»</w:t>
      </w:r>
      <w:r>
        <w:rPr>
          <w:noProof/>
        </w:rPr>
        <w:tab/>
      </w:r>
      <w:r>
        <w:rPr>
          <w:noProof/>
        </w:rPr>
        <w:fldChar w:fldCharType="begin"/>
      </w:r>
      <w:r>
        <w:rPr>
          <w:noProof/>
        </w:rPr>
        <w:instrText xml:space="preserve"> PAGEREF _Toc452591683 \h </w:instrText>
      </w:r>
      <w:r>
        <w:rPr>
          <w:noProof/>
        </w:rPr>
      </w:r>
      <w:r>
        <w:rPr>
          <w:noProof/>
        </w:rPr>
        <w:fldChar w:fldCharType="separate"/>
      </w:r>
      <w:r>
        <w:rPr>
          <w:noProof/>
        </w:rPr>
        <w:t>20</w:t>
      </w:r>
      <w:r>
        <w:rPr>
          <w:noProof/>
        </w:rPr>
        <w:fldChar w:fldCharType="end"/>
      </w:r>
    </w:p>
    <w:p w14:paraId="7599961C" w14:textId="77777777" w:rsidR="00491482" w:rsidRDefault="00491482">
      <w:pPr>
        <w:pStyle w:val="2b"/>
        <w:tabs>
          <w:tab w:val="right" w:leader="dot" w:pos="9344"/>
        </w:tabs>
        <w:rPr>
          <w:rFonts w:asciiTheme="minorHAnsi" w:eastAsiaTheme="minorEastAsia" w:hAnsiTheme="minorHAnsi" w:cstheme="minorBidi"/>
          <w:noProof/>
          <w:sz w:val="22"/>
          <w:szCs w:val="22"/>
        </w:rPr>
      </w:pPr>
      <w:r>
        <w:rPr>
          <w:noProof/>
        </w:rPr>
        <w:t>Приложение 3. Печатные материалы</w:t>
      </w:r>
      <w:r>
        <w:rPr>
          <w:noProof/>
        </w:rPr>
        <w:tab/>
      </w:r>
      <w:r>
        <w:rPr>
          <w:noProof/>
        </w:rPr>
        <w:fldChar w:fldCharType="begin"/>
      </w:r>
      <w:r>
        <w:rPr>
          <w:noProof/>
        </w:rPr>
        <w:instrText xml:space="preserve"> PAGEREF _Toc452591684 \h </w:instrText>
      </w:r>
      <w:r>
        <w:rPr>
          <w:noProof/>
        </w:rPr>
      </w:r>
      <w:r>
        <w:rPr>
          <w:noProof/>
        </w:rPr>
        <w:fldChar w:fldCharType="separate"/>
      </w:r>
      <w:r>
        <w:rPr>
          <w:noProof/>
        </w:rPr>
        <w:t>20</w:t>
      </w:r>
      <w:r>
        <w:rPr>
          <w:noProof/>
        </w:rPr>
        <w:fldChar w:fldCharType="end"/>
      </w:r>
    </w:p>
    <w:p w14:paraId="20209BC5" w14:textId="77777777" w:rsidR="00491482" w:rsidRDefault="00491482">
      <w:pPr>
        <w:pStyle w:val="38"/>
        <w:tabs>
          <w:tab w:val="right" w:leader="dot" w:pos="9344"/>
        </w:tabs>
        <w:rPr>
          <w:rFonts w:asciiTheme="minorHAnsi" w:eastAsiaTheme="minorEastAsia" w:hAnsiTheme="minorHAnsi" w:cstheme="minorBidi"/>
          <w:noProof/>
          <w:sz w:val="22"/>
          <w:szCs w:val="22"/>
        </w:rPr>
      </w:pPr>
      <w:r>
        <w:rPr>
          <w:noProof/>
        </w:rPr>
        <w:t>Приложение 3.1. Таблички с номерами команд</w:t>
      </w:r>
      <w:r>
        <w:rPr>
          <w:noProof/>
        </w:rPr>
        <w:tab/>
      </w:r>
      <w:r>
        <w:rPr>
          <w:noProof/>
        </w:rPr>
        <w:fldChar w:fldCharType="begin"/>
      </w:r>
      <w:r>
        <w:rPr>
          <w:noProof/>
        </w:rPr>
        <w:instrText xml:space="preserve"> PAGEREF _Toc452591685 \h </w:instrText>
      </w:r>
      <w:r>
        <w:rPr>
          <w:noProof/>
        </w:rPr>
      </w:r>
      <w:r>
        <w:rPr>
          <w:noProof/>
        </w:rPr>
        <w:fldChar w:fldCharType="separate"/>
      </w:r>
      <w:r>
        <w:rPr>
          <w:noProof/>
        </w:rPr>
        <w:t>20</w:t>
      </w:r>
      <w:r>
        <w:rPr>
          <w:noProof/>
        </w:rPr>
        <w:fldChar w:fldCharType="end"/>
      </w:r>
    </w:p>
    <w:p w14:paraId="1E04A81D" w14:textId="77777777" w:rsidR="00491482" w:rsidRDefault="00491482">
      <w:pPr>
        <w:pStyle w:val="38"/>
        <w:tabs>
          <w:tab w:val="right" w:leader="dot" w:pos="9344"/>
        </w:tabs>
        <w:rPr>
          <w:rFonts w:asciiTheme="minorHAnsi" w:eastAsiaTheme="minorEastAsia" w:hAnsiTheme="minorHAnsi" w:cstheme="minorBidi"/>
          <w:noProof/>
          <w:sz w:val="22"/>
          <w:szCs w:val="22"/>
        </w:rPr>
      </w:pPr>
      <w:r>
        <w:rPr>
          <w:noProof/>
        </w:rPr>
        <w:t>Приложение 3.2. Бланки регистрации команд</w:t>
      </w:r>
      <w:r>
        <w:rPr>
          <w:noProof/>
        </w:rPr>
        <w:tab/>
      </w:r>
      <w:r>
        <w:rPr>
          <w:noProof/>
        </w:rPr>
        <w:fldChar w:fldCharType="begin"/>
      </w:r>
      <w:r>
        <w:rPr>
          <w:noProof/>
        </w:rPr>
        <w:instrText xml:space="preserve"> PAGEREF _Toc452591686 \h </w:instrText>
      </w:r>
      <w:r>
        <w:rPr>
          <w:noProof/>
        </w:rPr>
      </w:r>
      <w:r>
        <w:rPr>
          <w:noProof/>
        </w:rPr>
        <w:fldChar w:fldCharType="separate"/>
      </w:r>
      <w:r>
        <w:rPr>
          <w:noProof/>
        </w:rPr>
        <w:t>20</w:t>
      </w:r>
      <w:r>
        <w:rPr>
          <w:noProof/>
        </w:rPr>
        <w:fldChar w:fldCharType="end"/>
      </w:r>
    </w:p>
    <w:p w14:paraId="33B22851" w14:textId="77777777" w:rsidR="00491482" w:rsidRDefault="00491482">
      <w:pPr>
        <w:pStyle w:val="38"/>
        <w:tabs>
          <w:tab w:val="right" w:leader="dot" w:pos="9344"/>
        </w:tabs>
        <w:rPr>
          <w:rFonts w:asciiTheme="minorHAnsi" w:eastAsiaTheme="minorEastAsia" w:hAnsiTheme="minorHAnsi" w:cstheme="minorBidi"/>
          <w:noProof/>
          <w:sz w:val="22"/>
          <w:szCs w:val="22"/>
        </w:rPr>
      </w:pPr>
      <w:r>
        <w:rPr>
          <w:noProof/>
        </w:rPr>
        <w:t>Приложение 3.3. Бланки ответов</w:t>
      </w:r>
      <w:r>
        <w:rPr>
          <w:noProof/>
        </w:rPr>
        <w:tab/>
      </w:r>
      <w:r>
        <w:rPr>
          <w:noProof/>
        </w:rPr>
        <w:fldChar w:fldCharType="begin"/>
      </w:r>
      <w:r>
        <w:rPr>
          <w:noProof/>
        </w:rPr>
        <w:instrText xml:space="preserve"> PAGEREF _Toc452591687 \h </w:instrText>
      </w:r>
      <w:r>
        <w:rPr>
          <w:noProof/>
        </w:rPr>
      </w:r>
      <w:r>
        <w:rPr>
          <w:noProof/>
        </w:rPr>
        <w:fldChar w:fldCharType="separate"/>
      </w:r>
      <w:r>
        <w:rPr>
          <w:noProof/>
        </w:rPr>
        <w:t>20</w:t>
      </w:r>
      <w:r>
        <w:rPr>
          <w:noProof/>
        </w:rPr>
        <w:fldChar w:fldCharType="end"/>
      </w:r>
    </w:p>
    <w:p w14:paraId="54C185B7" w14:textId="77777777" w:rsidR="00491482" w:rsidRDefault="00491482">
      <w:pPr>
        <w:pStyle w:val="38"/>
        <w:tabs>
          <w:tab w:val="right" w:leader="dot" w:pos="9344"/>
        </w:tabs>
        <w:rPr>
          <w:rFonts w:asciiTheme="minorHAnsi" w:eastAsiaTheme="minorEastAsia" w:hAnsiTheme="minorHAnsi" w:cstheme="minorBidi"/>
          <w:noProof/>
          <w:sz w:val="22"/>
          <w:szCs w:val="22"/>
        </w:rPr>
      </w:pPr>
      <w:r>
        <w:rPr>
          <w:noProof/>
        </w:rPr>
        <w:t>Приложение 3.4. Верные определения терминов</w:t>
      </w:r>
      <w:r>
        <w:rPr>
          <w:noProof/>
        </w:rPr>
        <w:tab/>
      </w:r>
      <w:r>
        <w:rPr>
          <w:noProof/>
        </w:rPr>
        <w:fldChar w:fldCharType="begin"/>
      </w:r>
      <w:r>
        <w:rPr>
          <w:noProof/>
        </w:rPr>
        <w:instrText xml:space="preserve"> PAGEREF _Toc452591688 \h </w:instrText>
      </w:r>
      <w:r>
        <w:rPr>
          <w:noProof/>
        </w:rPr>
      </w:r>
      <w:r>
        <w:rPr>
          <w:noProof/>
        </w:rPr>
        <w:fldChar w:fldCharType="separate"/>
      </w:r>
      <w:r>
        <w:rPr>
          <w:noProof/>
        </w:rPr>
        <w:t>20</w:t>
      </w:r>
      <w:r>
        <w:rPr>
          <w:noProof/>
        </w:rPr>
        <w:fldChar w:fldCharType="end"/>
      </w:r>
    </w:p>
    <w:p w14:paraId="1F33929A" w14:textId="77777777" w:rsidR="00491482" w:rsidRDefault="00491482">
      <w:pPr>
        <w:pStyle w:val="38"/>
        <w:tabs>
          <w:tab w:val="right" w:leader="dot" w:pos="9344"/>
        </w:tabs>
        <w:rPr>
          <w:rFonts w:asciiTheme="minorHAnsi" w:eastAsiaTheme="minorEastAsia" w:hAnsiTheme="minorHAnsi" w:cstheme="minorBidi"/>
          <w:noProof/>
          <w:sz w:val="22"/>
          <w:szCs w:val="22"/>
        </w:rPr>
      </w:pPr>
      <w:r>
        <w:rPr>
          <w:noProof/>
        </w:rPr>
        <w:t>Приложение 3.5. Карточки для голосования</w:t>
      </w:r>
      <w:r>
        <w:rPr>
          <w:noProof/>
        </w:rPr>
        <w:tab/>
      </w:r>
      <w:r>
        <w:rPr>
          <w:noProof/>
        </w:rPr>
        <w:fldChar w:fldCharType="begin"/>
      </w:r>
      <w:r>
        <w:rPr>
          <w:noProof/>
        </w:rPr>
        <w:instrText xml:space="preserve"> PAGEREF _Toc452591689 \h </w:instrText>
      </w:r>
      <w:r>
        <w:rPr>
          <w:noProof/>
        </w:rPr>
      </w:r>
      <w:r>
        <w:rPr>
          <w:noProof/>
        </w:rPr>
        <w:fldChar w:fldCharType="separate"/>
      </w:r>
      <w:r>
        <w:rPr>
          <w:noProof/>
        </w:rPr>
        <w:t>21</w:t>
      </w:r>
      <w:r>
        <w:rPr>
          <w:noProof/>
        </w:rPr>
        <w:fldChar w:fldCharType="end"/>
      </w:r>
    </w:p>
    <w:p w14:paraId="188BDE9C" w14:textId="77777777" w:rsidR="00491482" w:rsidRDefault="00491482">
      <w:pPr>
        <w:pStyle w:val="38"/>
        <w:tabs>
          <w:tab w:val="right" w:leader="dot" w:pos="9344"/>
        </w:tabs>
        <w:rPr>
          <w:rFonts w:asciiTheme="minorHAnsi" w:eastAsiaTheme="minorEastAsia" w:hAnsiTheme="minorHAnsi" w:cstheme="minorBidi"/>
          <w:noProof/>
          <w:sz w:val="22"/>
          <w:szCs w:val="22"/>
        </w:rPr>
      </w:pPr>
      <w:r>
        <w:rPr>
          <w:noProof/>
        </w:rPr>
        <w:t>Приложение 3.10. Кроссворд</w:t>
      </w:r>
      <w:r>
        <w:rPr>
          <w:noProof/>
        </w:rPr>
        <w:tab/>
      </w:r>
      <w:r>
        <w:rPr>
          <w:noProof/>
        </w:rPr>
        <w:fldChar w:fldCharType="begin"/>
      </w:r>
      <w:r>
        <w:rPr>
          <w:noProof/>
        </w:rPr>
        <w:instrText xml:space="preserve"> PAGEREF _Toc452591690 \h </w:instrText>
      </w:r>
      <w:r>
        <w:rPr>
          <w:noProof/>
        </w:rPr>
      </w:r>
      <w:r>
        <w:rPr>
          <w:noProof/>
        </w:rPr>
        <w:fldChar w:fldCharType="separate"/>
      </w:r>
      <w:r>
        <w:rPr>
          <w:noProof/>
        </w:rPr>
        <w:t>21</w:t>
      </w:r>
      <w:r>
        <w:rPr>
          <w:noProof/>
        </w:rPr>
        <w:fldChar w:fldCharType="end"/>
      </w:r>
    </w:p>
    <w:p w14:paraId="48E7D725" w14:textId="77777777" w:rsidR="00491482" w:rsidRDefault="00491482">
      <w:pPr>
        <w:pStyle w:val="38"/>
        <w:tabs>
          <w:tab w:val="right" w:leader="dot" w:pos="9344"/>
        </w:tabs>
        <w:rPr>
          <w:rFonts w:asciiTheme="minorHAnsi" w:eastAsiaTheme="minorEastAsia" w:hAnsiTheme="minorHAnsi" w:cstheme="minorBidi"/>
          <w:noProof/>
          <w:sz w:val="22"/>
          <w:szCs w:val="22"/>
        </w:rPr>
      </w:pPr>
      <w:r>
        <w:rPr>
          <w:noProof/>
        </w:rPr>
        <w:t>Приложение 3.11. Грамоты</w:t>
      </w:r>
      <w:r>
        <w:rPr>
          <w:noProof/>
        </w:rPr>
        <w:tab/>
      </w:r>
      <w:r>
        <w:rPr>
          <w:noProof/>
        </w:rPr>
        <w:fldChar w:fldCharType="begin"/>
      </w:r>
      <w:r>
        <w:rPr>
          <w:noProof/>
        </w:rPr>
        <w:instrText xml:space="preserve"> PAGEREF _Toc452591691 \h </w:instrText>
      </w:r>
      <w:r>
        <w:rPr>
          <w:noProof/>
        </w:rPr>
      </w:r>
      <w:r>
        <w:rPr>
          <w:noProof/>
        </w:rPr>
        <w:fldChar w:fldCharType="separate"/>
      </w:r>
      <w:r>
        <w:rPr>
          <w:noProof/>
        </w:rPr>
        <w:t>21</w:t>
      </w:r>
      <w:r>
        <w:rPr>
          <w:noProof/>
        </w:rPr>
        <w:fldChar w:fldCharType="end"/>
      </w:r>
    </w:p>
    <w:p w14:paraId="41BC13AA" w14:textId="77777777" w:rsidR="00B35AAE" w:rsidRDefault="00225AE4" w:rsidP="00D1579E">
      <w:pPr>
        <w:pStyle w:val="14"/>
        <w:rPr>
          <w:caps w:val="0"/>
        </w:rPr>
      </w:pPr>
      <w:r>
        <w:rPr>
          <w:caps w:val="0"/>
        </w:rPr>
        <w:fldChar w:fldCharType="end"/>
      </w:r>
    </w:p>
    <w:p w14:paraId="674B3E0B" w14:textId="77777777" w:rsidR="00C90706" w:rsidRPr="00C90706" w:rsidRDefault="00C90706" w:rsidP="00C90706"/>
    <w:p w14:paraId="4C980B4E" w14:textId="77777777" w:rsidR="00ED414B" w:rsidRDefault="004479C4" w:rsidP="00ED414B">
      <w:pPr>
        <w:pStyle w:val="1"/>
      </w:pPr>
      <w:bookmarkStart w:id="0" w:name="_Toc452591663"/>
      <w:r>
        <w:lastRenderedPageBreak/>
        <w:t>описание мероприятия</w:t>
      </w:r>
      <w:bookmarkEnd w:id="0"/>
    </w:p>
    <w:p w14:paraId="7FF68AF8" w14:textId="38A51B34" w:rsidR="00ED414B" w:rsidRDefault="00C24608" w:rsidP="00ED414B">
      <w:pPr>
        <w:pStyle w:val="2"/>
      </w:pPr>
      <w:bookmarkStart w:id="1" w:name="_Toc439257946"/>
      <w:bookmarkStart w:id="2" w:name="_Toc452591664"/>
      <w:r>
        <w:t>Ф</w:t>
      </w:r>
      <w:r w:rsidR="00ED414B">
        <w:t>ормат</w:t>
      </w:r>
      <w:bookmarkEnd w:id="1"/>
      <w:bookmarkEnd w:id="2"/>
      <w:r w:rsidR="00ED414B">
        <w:t xml:space="preserve"> </w:t>
      </w:r>
    </w:p>
    <w:p w14:paraId="303E51EB" w14:textId="24929D26" w:rsidR="00FA46F7" w:rsidRDefault="00ED414B" w:rsidP="00FA46F7">
      <w:r>
        <w:rPr>
          <w:b/>
        </w:rPr>
        <w:t xml:space="preserve">Финансовые бои </w:t>
      </w:r>
      <w:r>
        <w:t xml:space="preserve">– это </w:t>
      </w:r>
      <w:r w:rsidR="00FA46F7">
        <w:t>интеллектуальн</w:t>
      </w:r>
      <w:r w:rsidR="00402ED1">
        <w:t>о</w:t>
      </w:r>
      <w:r w:rsidR="00FA46F7">
        <w:t xml:space="preserve">е </w:t>
      </w:r>
      <w:r>
        <w:t>соревнование между командами, нацеленное</w:t>
      </w:r>
      <w:r w:rsidR="00BE5E30" w:rsidRPr="00BE5E30">
        <w:t xml:space="preserve"> </w:t>
      </w:r>
      <w:r w:rsidR="00BE5E30">
        <w:t>на пов</w:t>
      </w:r>
      <w:r w:rsidR="00BE5E30">
        <w:t>ы</w:t>
      </w:r>
      <w:r w:rsidR="00BE5E30">
        <w:t>шение уровня финансовой грамотности участников в процессе поиска ответов на интересные в</w:t>
      </w:r>
      <w:r w:rsidR="00BE5E30">
        <w:t>о</w:t>
      </w:r>
      <w:r w:rsidR="00BE5E30">
        <w:t>просы</w:t>
      </w:r>
      <w:r w:rsidR="007206DF">
        <w:t xml:space="preserve"> и </w:t>
      </w:r>
      <w:r>
        <w:t>выявление сильнейших в понимани</w:t>
      </w:r>
      <w:r w:rsidR="00C24608">
        <w:t>и</w:t>
      </w:r>
      <w:r>
        <w:t xml:space="preserve"> своих прав как потребителей банковских услуг</w:t>
      </w:r>
      <w:r w:rsidR="00FA46F7">
        <w:t>. Фо</w:t>
      </w:r>
      <w:r w:rsidR="00FA46F7">
        <w:t>р</w:t>
      </w:r>
      <w:r w:rsidR="00FA46F7">
        <w:t xml:space="preserve">мат подразумевает </w:t>
      </w:r>
      <w:r w:rsidR="00766FAD">
        <w:t xml:space="preserve">активную роль </w:t>
      </w:r>
      <w:r w:rsidR="00FA46F7">
        <w:t>ведущего, использование электронной презентации</w:t>
      </w:r>
      <w:r w:rsidR="007206DF">
        <w:t>, а также</w:t>
      </w:r>
      <w:r w:rsidR="00FA46F7">
        <w:t xml:space="preserve"> музыкального сопровождения для создания атмосферы настоящего шоу. </w:t>
      </w:r>
      <w:r w:rsidR="00C66AD6">
        <w:t xml:space="preserve">Одна из составляющих позитивного образа мероприятия – ассоциация с набирающими популярность </w:t>
      </w:r>
      <w:r w:rsidR="00FA46F7">
        <w:t>«Научны</w:t>
      </w:r>
      <w:r w:rsidR="00C66AD6">
        <w:t>ми</w:t>
      </w:r>
      <w:r w:rsidR="00FA46F7">
        <w:t xml:space="preserve"> бо</w:t>
      </w:r>
      <w:r w:rsidR="00C66AD6">
        <w:t>ями</w:t>
      </w:r>
      <w:r w:rsidR="00A7324A">
        <w:t xml:space="preserve">. Финансовые бои </w:t>
      </w:r>
      <w:r w:rsidR="00FA46F7">
        <w:t xml:space="preserve">дают </w:t>
      </w:r>
      <w:r w:rsidR="007206DF">
        <w:t xml:space="preserve">участникам возможность </w:t>
      </w:r>
      <w:r w:rsidR="00FA46F7">
        <w:t>почувствовать себя частью яркого праздника, что существенно повышает интерес к теме.</w:t>
      </w:r>
    </w:p>
    <w:p w14:paraId="61D967BB" w14:textId="54CEDC66" w:rsidR="00565B3A" w:rsidRDefault="00565B3A" w:rsidP="00FA46F7">
      <w:r>
        <w:t xml:space="preserve">Мероприятие рассчитано на </w:t>
      </w:r>
      <w:r w:rsidR="007206DF">
        <w:t xml:space="preserve">школьников </w:t>
      </w:r>
      <w:r>
        <w:t>в возрасте 13-17 лет. Оптимальной аудиторией являются ученики 10-11 классов, однако в зависимости от уровня подготовленности и заинтересованности участников финансовые бои могут проводиться среди учеников 8-9 классов, учащихся колледжей и студентов младших курсов</w:t>
      </w:r>
      <w:r w:rsidR="00A7324A">
        <w:t xml:space="preserve"> вузов</w:t>
      </w:r>
      <w:r>
        <w:t>.</w:t>
      </w:r>
    </w:p>
    <w:p w14:paraId="6C6D5616" w14:textId="0EEDFE83" w:rsidR="00FA46F7" w:rsidRDefault="008B431D" w:rsidP="00FA46F7">
      <w:r>
        <w:t>Соревнование является командным.</w:t>
      </w:r>
      <w:r w:rsidRPr="008B431D">
        <w:t xml:space="preserve"> </w:t>
      </w:r>
      <w:r>
        <w:t>Рекомендуемое количество участников – от 30 до 45 (6-8</w:t>
      </w:r>
      <w:r w:rsidRPr="008219CA">
        <w:t xml:space="preserve"> </w:t>
      </w:r>
      <w:r>
        <w:t>к</w:t>
      </w:r>
      <w:r>
        <w:t>о</w:t>
      </w:r>
      <w:r>
        <w:t>манд по 5-6 человек). Мероприятие</w:t>
      </w:r>
      <w:r w:rsidR="00227495">
        <w:t xml:space="preserve"> можно проводить в обычной школьной аудитории во время уроков (</w:t>
      </w:r>
      <w:r w:rsidR="007E7234">
        <w:t xml:space="preserve">потребуется </w:t>
      </w:r>
      <w:r w:rsidR="00227495">
        <w:t>2</w:t>
      </w:r>
      <w:r w:rsidR="004479C4">
        <w:t>-3</w:t>
      </w:r>
      <w:r w:rsidR="00227495">
        <w:t xml:space="preserve"> </w:t>
      </w:r>
      <w:r w:rsidR="004A6EB4">
        <w:t xml:space="preserve">последовательных </w:t>
      </w:r>
      <w:r w:rsidR="00227495">
        <w:t>урока)</w:t>
      </w:r>
      <w:r w:rsidR="00F1431A">
        <w:t xml:space="preserve"> </w:t>
      </w:r>
      <w:r w:rsidR="007E7234">
        <w:t>или</w:t>
      </w:r>
      <w:r>
        <w:t xml:space="preserve"> </w:t>
      </w:r>
      <w:r w:rsidR="004479C4">
        <w:t>в</w:t>
      </w:r>
      <w:r>
        <w:t xml:space="preserve"> </w:t>
      </w:r>
      <w:proofErr w:type="spellStart"/>
      <w:r w:rsidR="004479C4">
        <w:t>неучебное</w:t>
      </w:r>
      <w:proofErr w:type="spellEnd"/>
      <w:r w:rsidR="004479C4">
        <w:t xml:space="preserve"> время</w:t>
      </w:r>
      <w:r w:rsidR="007E7234">
        <w:t xml:space="preserve"> (продолжительность м</w:t>
      </w:r>
      <w:r w:rsidR="007E7234">
        <w:t>е</w:t>
      </w:r>
      <w:r w:rsidR="007E7234">
        <w:t>роприятия можно варьировать по усмотрению организаторов). При этом можно формировать к</w:t>
      </w:r>
      <w:r w:rsidR="007E7234">
        <w:t>о</w:t>
      </w:r>
      <w:r w:rsidR="007E7234">
        <w:t xml:space="preserve">манды </w:t>
      </w:r>
      <w:r w:rsidR="004A6EB4">
        <w:t xml:space="preserve">внутри </w:t>
      </w:r>
      <w:r w:rsidR="007E7234">
        <w:t xml:space="preserve">одного класса (параллели) или устраивать соревнование между классами, </w:t>
      </w:r>
      <w:r w:rsidR="004A6EB4">
        <w:t xml:space="preserve">когда </w:t>
      </w:r>
      <w:r w:rsidR="007E7234">
        <w:t>кажд</w:t>
      </w:r>
      <w:r w:rsidR="004A6EB4">
        <w:t>ый</w:t>
      </w:r>
      <w:r w:rsidR="007E7234">
        <w:t xml:space="preserve"> класс делегир</w:t>
      </w:r>
      <w:r w:rsidR="004A6EB4">
        <w:t>ует</w:t>
      </w:r>
      <w:r w:rsidR="007E7234">
        <w:t xml:space="preserve"> свою команду</w:t>
      </w:r>
      <w:r w:rsidR="004479C4">
        <w:t>.</w:t>
      </w:r>
    </w:p>
    <w:p w14:paraId="398C6C13" w14:textId="77777777" w:rsidR="006A06EF" w:rsidRDefault="003D0B0E" w:rsidP="003D0B0E">
      <w:r>
        <w:rPr>
          <w:b/>
        </w:rPr>
        <w:t>Задача команд</w:t>
      </w:r>
      <w:r>
        <w:t xml:space="preserve"> – набрать наибольшее количество баллов по итогам проведенных раундов. Для этого </w:t>
      </w:r>
      <w:r w:rsidR="00FD58F6" w:rsidRPr="00E57F2A">
        <w:t>игрок</w:t>
      </w:r>
      <w:r w:rsidR="00FD58F6">
        <w:t>и</w:t>
      </w:r>
      <w:r w:rsidR="00FD58F6" w:rsidRPr="00E57F2A">
        <w:t xml:space="preserve"> </w:t>
      </w:r>
      <w:r w:rsidR="00FD58F6">
        <w:t>должны</w:t>
      </w:r>
      <w:r w:rsidR="00FD58F6" w:rsidRPr="00E57F2A">
        <w:t xml:space="preserve"> </w:t>
      </w:r>
      <w:r w:rsidRPr="00E57F2A">
        <w:t xml:space="preserve">показать высокий уровень знаний по теме банковских услуг, </w:t>
      </w:r>
      <w:r w:rsidR="007E7234">
        <w:t>таких как</w:t>
      </w:r>
      <w:r w:rsidRPr="00E57F2A">
        <w:t xml:space="preserve"> вклады, кредиты и банковские карты, проявить находчивость и умение работать в команде.</w:t>
      </w:r>
      <w:r w:rsidR="00E57F2A">
        <w:t xml:space="preserve"> </w:t>
      </w:r>
    </w:p>
    <w:p w14:paraId="5B1AE5E6" w14:textId="432CB5AF" w:rsidR="00E57F2A" w:rsidRDefault="00A7324A" w:rsidP="003D0B0E">
      <w:r>
        <w:t>Сами задания и п</w:t>
      </w:r>
      <w:r w:rsidR="007E7234">
        <w:t>орядок</w:t>
      </w:r>
      <w:r w:rsidR="007E7234" w:rsidRPr="00E57F2A">
        <w:t xml:space="preserve"> </w:t>
      </w:r>
      <w:r w:rsidR="00E57F2A" w:rsidRPr="00E57F2A">
        <w:t xml:space="preserve">начисления баллов </w:t>
      </w:r>
      <w:r w:rsidR="00E71F68">
        <w:t>в</w:t>
      </w:r>
      <w:r w:rsidR="007E7234">
        <w:t xml:space="preserve"> </w:t>
      </w:r>
      <w:r w:rsidR="00E57F2A" w:rsidRPr="00E57F2A">
        <w:t>раунд</w:t>
      </w:r>
      <w:r w:rsidR="007E7234">
        <w:t>ах</w:t>
      </w:r>
      <w:r w:rsidR="00FD58F6">
        <w:t xml:space="preserve"> отлича</w:t>
      </w:r>
      <w:r>
        <w:t>ю</w:t>
      </w:r>
      <w:r w:rsidR="00E71F68">
        <w:t>т</w:t>
      </w:r>
      <w:r w:rsidR="00FD58F6">
        <w:t>ся</w:t>
      </w:r>
      <w:r w:rsidR="00E57F2A">
        <w:t>.</w:t>
      </w:r>
      <w:r w:rsidR="00E57F2A" w:rsidRPr="00E57F2A">
        <w:t xml:space="preserve"> </w:t>
      </w:r>
      <w:r w:rsidR="00FD58F6" w:rsidRPr="00E57F2A">
        <w:t xml:space="preserve">Подсчет </w:t>
      </w:r>
      <w:r w:rsidR="00E57F2A" w:rsidRPr="00E57F2A">
        <w:t xml:space="preserve">баллов </w:t>
      </w:r>
      <w:r w:rsidR="00E71F68">
        <w:t>по итогам</w:t>
      </w:r>
      <w:r w:rsidR="00E57F2A" w:rsidRPr="00E57F2A">
        <w:t xml:space="preserve"> каждо</w:t>
      </w:r>
      <w:r w:rsidR="00E71F68">
        <w:t>го</w:t>
      </w:r>
      <w:r w:rsidR="00E57F2A" w:rsidRPr="00E57F2A">
        <w:t xml:space="preserve"> раунд</w:t>
      </w:r>
      <w:r w:rsidR="00E71F68">
        <w:t>а</w:t>
      </w:r>
      <w:r w:rsidR="00E57F2A" w:rsidRPr="00E57F2A">
        <w:t xml:space="preserve"> </w:t>
      </w:r>
      <w:r w:rsidR="00FD58F6">
        <w:t xml:space="preserve">рекомендуется </w:t>
      </w:r>
      <w:r w:rsidR="00E71F68">
        <w:t xml:space="preserve">проводить </w:t>
      </w:r>
      <w:r w:rsidR="00E57F2A" w:rsidRPr="00E57F2A">
        <w:t xml:space="preserve">во время </w:t>
      </w:r>
      <w:r w:rsidR="00E71F68">
        <w:t>обсуждения</w:t>
      </w:r>
      <w:r w:rsidR="00FD58F6">
        <w:t xml:space="preserve"> </w:t>
      </w:r>
      <w:r w:rsidR="00E57F2A" w:rsidRPr="00E57F2A">
        <w:t>правильных ответов, чтобы</w:t>
      </w:r>
      <w:r w:rsidR="006A06EF">
        <w:t xml:space="preserve"> </w:t>
      </w:r>
      <w:r w:rsidR="00E71F68">
        <w:t>перед следующим раундом ведущий</w:t>
      </w:r>
      <w:r w:rsidR="006A06EF">
        <w:t xml:space="preserve"> мог</w:t>
      </w:r>
      <w:r w:rsidR="00E57F2A" w:rsidRPr="00E57F2A">
        <w:t xml:space="preserve"> объявить результаты.</w:t>
      </w:r>
    </w:p>
    <w:p w14:paraId="31F28FF5" w14:textId="10FB2B40" w:rsidR="00FA46F7" w:rsidRDefault="00227495" w:rsidP="009A4018">
      <w:r>
        <w:t xml:space="preserve">Финансовые бои </w:t>
      </w:r>
      <w:r w:rsidR="004479C4">
        <w:t>с</w:t>
      </w:r>
      <w:r w:rsidR="00FA46F7">
        <w:t>остоят из нескольких ра</w:t>
      </w:r>
      <w:r w:rsidR="00A50DBA">
        <w:t>ундов, каждый из которых проводится в уникальном</w:t>
      </w:r>
      <w:r w:rsidR="00FA46F7">
        <w:t xml:space="preserve"> формате. Всего разработано 9 раундов. Рекомендуется проводить не более 5-6 раундов подряд</w:t>
      </w:r>
      <w:r w:rsidR="003D0B0E">
        <w:t>, при большем количестве раундов – делать перерыв</w:t>
      </w:r>
      <w:r w:rsidR="00FA46F7">
        <w:t xml:space="preserve">. </w:t>
      </w:r>
      <w:r w:rsidR="00331DCC">
        <w:t>Организаторы могут выбрать раунды по св</w:t>
      </w:r>
      <w:r w:rsidR="00331DCC">
        <w:t>о</w:t>
      </w:r>
      <w:r w:rsidR="00331DCC">
        <w:t>ему усмотрению</w:t>
      </w:r>
      <w:r w:rsidR="00FA46F7">
        <w:t>, с учетом их продолжительности, из следующего списка (</w:t>
      </w:r>
      <w:r w:rsidR="00FA46F7">
        <w:fldChar w:fldCharType="begin"/>
      </w:r>
      <w:r w:rsidR="00FA46F7">
        <w:instrText xml:space="preserve"> REF _Ref450225446 \h </w:instrText>
      </w:r>
      <w:r w:rsidR="00834F3B">
        <w:instrText xml:space="preserve"> \* MERGEFORMAT </w:instrText>
      </w:r>
      <w:r w:rsidR="00FA46F7">
        <w:fldChar w:fldCharType="separate"/>
      </w:r>
      <w:r w:rsidR="00FA46F7">
        <w:t>Таблица 1</w:t>
      </w:r>
      <w:r w:rsidR="00FA46F7">
        <w:fldChar w:fldCharType="end"/>
      </w:r>
      <w:r w:rsidR="00FA46F7">
        <w:t>):</w:t>
      </w:r>
    </w:p>
    <w:p w14:paraId="418976F5" w14:textId="77777777" w:rsidR="00FA46F7" w:rsidRDefault="00FA46F7" w:rsidP="00FA46F7">
      <w:pPr>
        <w:pStyle w:val="a6"/>
      </w:pPr>
      <w:bookmarkStart w:id="3" w:name="_Ref450225446"/>
      <w:r>
        <w:t xml:space="preserve">Таблица </w:t>
      </w:r>
      <w:fldSimple w:instr=" SEQ Таблица \* ARABIC ">
        <w:r>
          <w:rPr>
            <w:noProof/>
          </w:rPr>
          <w:t>1</w:t>
        </w:r>
      </w:fldSimple>
      <w:bookmarkEnd w:id="3"/>
      <w:r>
        <w:t>. Список раундов финансовых боев</w:t>
      </w:r>
    </w:p>
    <w:tbl>
      <w:tblPr>
        <w:tblStyle w:val="ae"/>
        <w:tblW w:w="8686" w:type="dxa"/>
        <w:tblInd w:w="108" w:type="dxa"/>
        <w:tblLayout w:type="fixed"/>
        <w:tblLook w:val="04A0" w:firstRow="1" w:lastRow="0" w:firstColumn="1" w:lastColumn="0" w:noHBand="0" w:noVBand="1"/>
      </w:tblPr>
      <w:tblGrid>
        <w:gridCol w:w="443"/>
        <w:gridCol w:w="3390"/>
        <w:gridCol w:w="2462"/>
        <w:gridCol w:w="2391"/>
      </w:tblGrid>
      <w:tr w:rsidR="00FA46F7" w:rsidRPr="004B763C" w14:paraId="5698B011" w14:textId="77777777" w:rsidTr="00FA46F7">
        <w:tc>
          <w:tcPr>
            <w:tcW w:w="443" w:type="dxa"/>
          </w:tcPr>
          <w:p w14:paraId="51A55D62" w14:textId="77777777" w:rsidR="00FA46F7" w:rsidRPr="00302D82" w:rsidRDefault="00FA46F7" w:rsidP="00227495">
            <w:pPr>
              <w:rPr>
                <w:b/>
              </w:rPr>
            </w:pPr>
            <w:r w:rsidRPr="00302D82">
              <w:rPr>
                <w:b/>
              </w:rPr>
              <w:t>№</w:t>
            </w:r>
          </w:p>
        </w:tc>
        <w:tc>
          <w:tcPr>
            <w:tcW w:w="3390" w:type="dxa"/>
          </w:tcPr>
          <w:p w14:paraId="4FFC6446" w14:textId="77777777" w:rsidR="00FA46F7" w:rsidRPr="00302D82" w:rsidRDefault="00FA46F7" w:rsidP="00227495">
            <w:pPr>
              <w:jc w:val="left"/>
              <w:rPr>
                <w:b/>
              </w:rPr>
            </w:pPr>
            <w:r w:rsidRPr="00302D82">
              <w:rPr>
                <w:b/>
              </w:rPr>
              <w:t>Раунд</w:t>
            </w:r>
            <w:r>
              <w:rPr>
                <w:b/>
              </w:rPr>
              <w:t xml:space="preserve"> / блок</w:t>
            </w:r>
          </w:p>
        </w:tc>
        <w:tc>
          <w:tcPr>
            <w:tcW w:w="2462" w:type="dxa"/>
          </w:tcPr>
          <w:p w14:paraId="209FABF2" w14:textId="77777777" w:rsidR="00FA46F7" w:rsidRDefault="00FA46F7" w:rsidP="00227495">
            <w:pPr>
              <w:jc w:val="center"/>
              <w:rPr>
                <w:b/>
              </w:rPr>
            </w:pPr>
            <w:r>
              <w:rPr>
                <w:b/>
              </w:rPr>
              <w:t>Тема</w:t>
            </w:r>
          </w:p>
        </w:tc>
        <w:tc>
          <w:tcPr>
            <w:tcW w:w="2391" w:type="dxa"/>
          </w:tcPr>
          <w:p w14:paraId="28942693" w14:textId="77777777" w:rsidR="00FA46F7" w:rsidRDefault="00FA46F7" w:rsidP="00FA46F7">
            <w:pPr>
              <w:jc w:val="center"/>
              <w:rPr>
                <w:b/>
              </w:rPr>
            </w:pPr>
            <w:r>
              <w:rPr>
                <w:b/>
              </w:rPr>
              <w:t>Продолжительность</w:t>
            </w:r>
          </w:p>
        </w:tc>
      </w:tr>
      <w:tr w:rsidR="00FA46F7" w14:paraId="6126935F" w14:textId="77777777" w:rsidTr="00FA46F7">
        <w:tc>
          <w:tcPr>
            <w:tcW w:w="3833" w:type="dxa"/>
            <w:gridSpan w:val="2"/>
          </w:tcPr>
          <w:p w14:paraId="3AA74DC6" w14:textId="77777777" w:rsidR="00FA46F7" w:rsidRDefault="00FA46F7" w:rsidP="00227495">
            <w:r>
              <w:t>Вводная часть</w:t>
            </w:r>
          </w:p>
        </w:tc>
        <w:tc>
          <w:tcPr>
            <w:tcW w:w="2462" w:type="dxa"/>
          </w:tcPr>
          <w:p w14:paraId="3F5F775A" w14:textId="77777777" w:rsidR="00FA46F7" w:rsidRDefault="00FA46F7" w:rsidP="00227495">
            <w:r>
              <w:t>Организация процесса</w:t>
            </w:r>
          </w:p>
        </w:tc>
        <w:tc>
          <w:tcPr>
            <w:tcW w:w="2391" w:type="dxa"/>
            <w:vAlign w:val="center"/>
          </w:tcPr>
          <w:p w14:paraId="4C728A0B" w14:textId="77777777" w:rsidR="00FA46F7" w:rsidRDefault="00B62799" w:rsidP="00227495">
            <w:pPr>
              <w:jc w:val="center"/>
            </w:pPr>
            <w:r>
              <w:t>10</w:t>
            </w:r>
            <w:r w:rsidR="00FA46F7">
              <w:t xml:space="preserve"> мин</w:t>
            </w:r>
          </w:p>
        </w:tc>
      </w:tr>
      <w:tr w:rsidR="004479C4" w14:paraId="6D575F0C" w14:textId="77777777" w:rsidTr="00FA46F7">
        <w:tc>
          <w:tcPr>
            <w:tcW w:w="443" w:type="dxa"/>
          </w:tcPr>
          <w:p w14:paraId="1FF09960" w14:textId="77777777" w:rsidR="004479C4" w:rsidRDefault="004479C4" w:rsidP="004479C4">
            <w:r>
              <w:t>1</w:t>
            </w:r>
          </w:p>
        </w:tc>
        <w:tc>
          <w:tcPr>
            <w:tcW w:w="3390" w:type="dxa"/>
          </w:tcPr>
          <w:p w14:paraId="6C38C6FF" w14:textId="77777777" w:rsidR="004479C4" w:rsidRDefault="004479C4" w:rsidP="004479C4">
            <w:r>
              <w:t>«Викторина»</w:t>
            </w:r>
          </w:p>
        </w:tc>
        <w:tc>
          <w:tcPr>
            <w:tcW w:w="2462" w:type="dxa"/>
          </w:tcPr>
          <w:p w14:paraId="59371DA5" w14:textId="77777777" w:rsidR="004479C4" w:rsidRDefault="004479C4" w:rsidP="004479C4">
            <w:r>
              <w:t>Разные</w:t>
            </w:r>
          </w:p>
        </w:tc>
        <w:tc>
          <w:tcPr>
            <w:tcW w:w="2391" w:type="dxa"/>
            <w:vAlign w:val="center"/>
          </w:tcPr>
          <w:p w14:paraId="32792A45" w14:textId="77777777" w:rsidR="004479C4" w:rsidRDefault="004479C4" w:rsidP="004479C4">
            <w:pPr>
              <w:jc w:val="center"/>
            </w:pPr>
            <w:r>
              <w:t>10 мин</w:t>
            </w:r>
          </w:p>
        </w:tc>
      </w:tr>
      <w:tr w:rsidR="004479C4" w14:paraId="62D4C3DB" w14:textId="77777777" w:rsidTr="00FA46F7">
        <w:tc>
          <w:tcPr>
            <w:tcW w:w="443" w:type="dxa"/>
          </w:tcPr>
          <w:p w14:paraId="4BE64239" w14:textId="77777777" w:rsidR="004479C4" w:rsidRDefault="004479C4" w:rsidP="004479C4">
            <w:r>
              <w:t>2</w:t>
            </w:r>
          </w:p>
        </w:tc>
        <w:tc>
          <w:tcPr>
            <w:tcW w:w="3390" w:type="dxa"/>
          </w:tcPr>
          <w:p w14:paraId="5B877014" w14:textId="77777777" w:rsidR="004479C4" w:rsidRDefault="004479C4" w:rsidP="00227495">
            <w:r>
              <w:t>«100 к 1»</w:t>
            </w:r>
          </w:p>
        </w:tc>
        <w:tc>
          <w:tcPr>
            <w:tcW w:w="2462" w:type="dxa"/>
          </w:tcPr>
          <w:p w14:paraId="75E39444" w14:textId="77777777" w:rsidR="004479C4" w:rsidRDefault="004479C4" w:rsidP="00227495">
            <w:r>
              <w:t>Разные</w:t>
            </w:r>
          </w:p>
        </w:tc>
        <w:tc>
          <w:tcPr>
            <w:tcW w:w="2391" w:type="dxa"/>
            <w:vAlign w:val="center"/>
          </w:tcPr>
          <w:p w14:paraId="36BBEF36" w14:textId="77777777" w:rsidR="004479C4" w:rsidRDefault="004479C4" w:rsidP="00227495">
            <w:pPr>
              <w:jc w:val="center"/>
            </w:pPr>
            <w:r>
              <w:t>20 мин</w:t>
            </w:r>
          </w:p>
        </w:tc>
      </w:tr>
      <w:tr w:rsidR="004479C4" w14:paraId="15EFAA13" w14:textId="77777777" w:rsidTr="00FA46F7">
        <w:tc>
          <w:tcPr>
            <w:tcW w:w="443" w:type="dxa"/>
          </w:tcPr>
          <w:p w14:paraId="176A8F37" w14:textId="77777777" w:rsidR="004479C4" w:rsidRDefault="004479C4" w:rsidP="004479C4">
            <w:r>
              <w:t>3</w:t>
            </w:r>
          </w:p>
        </w:tc>
        <w:tc>
          <w:tcPr>
            <w:tcW w:w="3390" w:type="dxa"/>
          </w:tcPr>
          <w:p w14:paraId="6E04DE9C" w14:textId="77777777" w:rsidR="004479C4" w:rsidRDefault="004479C4" w:rsidP="004479C4">
            <w:r>
              <w:t>«Кроссворд»</w:t>
            </w:r>
          </w:p>
        </w:tc>
        <w:tc>
          <w:tcPr>
            <w:tcW w:w="2462" w:type="dxa"/>
          </w:tcPr>
          <w:p w14:paraId="4BDCF843" w14:textId="77777777" w:rsidR="004479C4" w:rsidRDefault="004479C4" w:rsidP="004479C4">
            <w:r>
              <w:t>Разные</w:t>
            </w:r>
          </w:p>
        </w:tc>
        <w:tc>
          <w:tcPr>
            <w:tcW w:w="2391" w:type="dxa"/>
            <w:vAlign w:val="center"/>
          </w:tcPr>
          <w:p w14:paraId="772D0A43" w14:textId="77777777" w:rsidR="004479C4" w:rsidRDefault="004479C4" w:rsidP="004479C4">
            <w:pPr>
              <w:jc w:val="center"/>
            </w:pPr>
            <w:r>
              <w:t>10 мин</w:t>
            </w:r>
          </w:p>
        </w:tc>
      </w:tr>
      <w:tr w:rsidR="004479C4" w14:paraId="7881D483" w14:textId="77777777" w:rsidTr="00FA46F7">
        <w:tc>
          <w:tcPr>
            <w:tcW w:w="443" w:type="dxa"/>
          </w:tcPr>
          <w:p w14:paraId="265C4696" w14:textId="77777777" w:rsidR="004479C4" w:rsidRDefault="004479C4" w:rsidP="004479C4">
            <w:r>
              <w:t>4</w:t>
            </w:r>
          </w:p>
        </w:tc>
        <w:tc>
          <w:tcPr>
            <w:tcW w:w="3390" w:type="dxa"/>
          </w:tcPr>
          <w:p w14:paraId="3D0CBE5C" w14:textId="77777777" w:rsidR="004479C4" w:rsidRDefault="004479C4" w:rsidP="00227495">
            <w:r>
              <w:t>«Подозрительная история»</w:t>
            </w:r>
          </w:p>
        </w:tc>
        <w:tc>
          <w:tcPr>
            <w:tcW w:w="2462" w:type="dxa"/>
          </w:tcPr>
          <w:p w14:paraId="2CEFAF68" w14:textId="77777777" w:rsidR="004479C4" w:rsidRDefault="004479C4" w:rsidP="00227495">
            <w:r>
              <w:t>Банковские карты</w:t>
            </w:r>
          </w:p>
        </w:tc>
        <w:tc>
          <w:tcPr>
            <w:tcW w:w="2391" w:type="dxa"/>
            <w:vAlign w:val="center"/>
          </w:tcPr>
          <w:p w14:paraId="0228F669" w14:textId="77777777" w:rsidR="004479C4" w:rsidRDefault="004479C4" w:rsidP="00227495">
            <w:pPr>
              <w:jc w:val="center"/>
            </w:pPr>
            <w:r>
              <w:t>15 мин</w:t>
            </w:r>
          </w:p>
        </w:tc>
      </w:tr>
      <w:tr w:rsidR="004479C4" w14:paraId="5E2A9F0C" w14:textId="77777777" w:rsidTr="00FA46F7">
        <w:tc>
          <w:tcPr>
            <w:tcW w:w="443" w:type="dxa"/>
          </w:tcPr>
          <w:p w14:paraId="27C2928A" w14:textId="77777777" w:rsidR="004479C4" w:rsidRDefault="004479C4" w:rsidP="004479C4">
            <w:r>
              <w:t>5</w:t>
            </w:r>
          </w:p>
        </w:tc>
        <w:tc>
          <w:tcPr>
            <w:tcW w:w="3390" w:type="dxa"/>
          </w:tcPr>
          <w:p w14:paraId="6E7C86BB" w14:textId="77777777" w:rsidR="004479C4" w:rsidRDefault="004479C4" w:rsidP="00227495">
            <w:r>
              <w:t>«Мир финансовых организаций»</w:t>
            </w:r>
          </w:p>
        </w:tc>
        <w:tc>
          <w:tcPr>
            <w:tcW w:w="2462" w:type="dxa"/>
          </w:tcPr>
          <w:p w14:paraId="3A49A287" w14:textId="77777777" w:rsidR="004479C4" w:rsidRDefault="004479C4" w:rsidP="00227495">
            <w:r>
              <w:t>Разные</w:t>
            </w:r>
          </w:p>
        </w:tc>
        <w:tc>
          <w:tcPr>
            <w:tcW w:w="2391" w:type="dxa"/>
            <w:vAlign w:val="center"/>
          </w:tcPr>
          <w:p w14:paraId="35ECF2C7" w14:textId="77777777" w:rsidR="004479C4" w:rsidRDefault="004479C4" w:rsidP="00227495">
            <w:pPr>
              <w:jc w:val="center"/>
            </w:pPr>
            <w:r>
              <w:t>7 мин</w:t>
            </w:r>
          </w:p>
        </w:tc>
      </w:tr>
      <w:tr w:rsidR="004479C4" w14:paraId="25AF0459" w14:textId="77777777" w:rsidTr="00FA46F7">
        <w:tc>
          <w:tcPr>
            <w:tcW w:w="443" w:type="dxa"/>
          </w:tcPr>
          <w:p w14:paraId="242478A3" w14:textId="77777777" w:rsidR="004479C4" w:rsidRDefault="004479C4" w:rsidP="004479C4">
            <w:r>
              <w:t>6</w:t>
            </w:r>
          </w:p>
        </w:tc>
        <w:tc>
          <w:tcPr>
            <w:tcW w:w="3390" w:type="dxa"/>
          </w:tcPr>
          <w:p w14:paraId="2634C08F" w14:textId="0EB6F32C" w:rsidR="004479C4" w:rsidRDefault="004479C4" w:rsidP="00227495">
            <w:r>
              <w:t>«Финансовый</w:t>
            </w:r>
            <w:r w:rsidR="000367EE">
              <w:t xml:space="preserve"> </w:t>
            </w:r>
            <w:r>
              <w:t>консультант»</w:t>
            </w:r>
          </w:p>
        </w:tc>
        <w:tc>
          <w:tcPr>
            <w:tcW w:w="2462" w:type="dxa"/>
          </w:tcPr>
          <w:p w14:paraId="50CC0265" w14:textId="77777777" w:rsidR="004479C4" w:rsidRDefault="004479C4" w:rsidP="00227495">
            <w:r>
              <w:t>Вклады</w:t>
            </w:r>
          </w:p>
        </w:tc>
        <w:tc>
          <w:tcPr>
            <w:tcW w:w="2391" w:type="dxa"/>
            <w:vAlign w:val="center"/>
          </w:tcPr>
          <w:p w14:paraId="3D84AB5E" w14:textId="77777777" w:rsidR="004479C4" w:rsidRDefault="004479C4" w:rsidP="00227495">
            <w:pPr>
              <w:jc w:val="center"/>
            </w:pPr>
            <w:r>
              <w:t>20 мин</w:t>
            </w:r>
          </w:p>
        </w:tc>
      </w:tr>
      <w:tr w:rsidR="004479C4" w14:paraId="13AB8484" w14:textId="77777777" w:rsidTr="00FA46F7">
        <w:tc>
          <w:tcPr>
            <w:tcW w:w="443" w:type="dxa"/>
          </w:tcPr>
          <w:p w14:paraId="4646A3F2" w14:textId="77777777" w:rsidR="004479C4" w:rsidRDefault="004479C4" w:rsidP="004479C4">
            <w:r>
              <w:t>7</w:t>
            </w:r>
          </w:p>
        </w:tc>
        <w:tc>
          <w:tcPr>
            <w:tcW w:w="3390" w:type="dxa"/>
          </w:tcPr>
          <w:p w14:paraId="1F0C5E0C" w14:textId="1B9B85F3" w:rsidR="004479C4" w:rsidRDefault="004479C4" w:rsidP="004479C4">
            <w:r>
              <w:t>«Правда</w:t>
            </w:r>
            <w:r w:rsidR="000367EE">
              <w:t xml:space="preserve"> </w:t>
            </w:r>
            <w:r>
              <w:t>или ложь»</w:t>
            </w:r>
          </w:p>
        </w:tc>
        <w:tc>
          <w:tcPr>
            <w:tcW w:w="2462" w:type="dxa"/>
          </w:tcPr>
          <w:p w14:paraId="3880B1C0" w14:textId="77777777" w:rsidR="004479C4" w:rsidRDefault="004479C4" w:rsidP="004479C4">
            <w:r>
              <w:t>Разные</w:t>
            </w:r>
          </w:p>
        </w:tc>
        <w:tc>
          <w:tcPr>
            <w:tcW w:w="2391" w:type="dxa"/>
            <w:vAlign w:val="center"/>
          </w:tcPr>
          <w:p w14:paraId="3C2FDFDA" w14:textId="77777777" w:rsidR="004479C4" w:rsidRDefault="004479C4" w:rsidP="004479C4">
            <w:pPr>
              <w:jc w:val="center"/>
            </w:pPr>
            <w:r>
              <w:t>10 мин</w:t>
            </w:r>
          </w:p>
        </w:tc>
      </w:tr>
      <w:tr w:rsidR="004479C4" w14:paraId="7F6738BB" w14:textId="77777777" w:rsidTr="00FA46F7">
        <w:tc>
          <w:tcPr>
            <w:tcW w:w="443" w:type="dxa"/>
          </w:tcPr>
          <w:p w14:paraId="36077905" w14:textId="77777777" w:rsidR="004479C4" w:rsidRDefault="004479C4" w:rsidP="004479C4">
            <w:r>
              <w:t>8</w:t>
            </w:r>
          </w:p>
        </w:tc>
        <w:tc>
          <w:tcPr>
            <w:tcW w:w="3390" w:type="dxa"/>
          </w:tcPr>
          <w:p w14:paraId="57BA9014" w14:textId="386E8023" w:rsidR="004479C4" w:rsidRDefault="004479C4" w:rsidP="004479C4">
            <w:r>
              <w:t>«Кредитный</w:t>
            </w:r>
            <w:r w:rsidR="000367EE">
              <w:t xml:space="preserve"> </w:t>
            </w:r>
            <w:r>
              <w:t>тривиадор»</w:t>
            </w:r>
          </w:p>
        </w:tc>
        <w:tc>
          <w:tcPr>
            <w:tcW w:w="2462" w:type="dxa"/>
          </w:tcPr>
          <w:p w14:paraId="2B36323F" w14:textId="77777777" w:rsidR="004479C4" w:rsidRDefault="004479C4" w:rsidP="004479C4">
            <w:r>
              <w:t>Кредиты</w:t>
            </w:r>
          </w:p>
        </w:tc>
        <w:tc>
          <w:tcPr>
            <w:tcW w:w="2391" w:type="dxa"/>
            <w:vAlign w:val="center"/>
          </w:tcPr>
          <w:p w14:paraId="593272B4" w14:textId="77777777" w:rsidR="004479C4" w:rsidRDefault="004479C4" w:rsidP="004479C4">
            <w:pPr>
              <w:jc w:val="center"/>
            </w:pPr>
            <w:r>
              <w:t>20 мин</w:t>
            </w:r>
          </w:p>
        </w:tc>
      </w:tr>
      <w:tr w:rsidR="004479C4" w14:paraId="48A1EAB8" w14:textId="77777777" w:rsidTr="00FA46F7">
        <w:tc>
          <w:tcPr>
            <w:tcW w:w="443" w:type="dxa"/>
          </w:tcPr>
          <w:p w14:paraId="35F859DE" w14:textId="77777777" w:rsidR="004479C4" w:rsidRDefault="004479C4" w:rsidP="004479C4">
            <w:r>
              <w:t>9</w:t>
            </w:r>
          </w:p>
        </w:tc>
        <w:tc>
          <w:tcPr>
            <w:tcW w:w="3390" w:type="dxa"/>
          </w:tcPr>
          <w:p w14:paraId="139C5DE9" w14:textId="77777777" w:rsidR="004479C4" w:rsidRDefault="004479C4" w:rsidP="004479C4">
            <w:r>
              <w:t>«Словарик»</w:t>
            </w:r>
          </w:p>
        </w:tc>
        <w:tc>
          <w:tcPr>
            <w:tcW w:w="2462" w:type="dxa"/>
          </w:tcPr>
          <w:p w14:paraId="70CB7953" w14:textId="77777777" w:rsidR="004479C4" w:rsidRDefault="004479C4" w:rsidP="004479C4">
            <w:r>
              <w:t>Разные</w:t>
            </w:r>
          </w:p>
        </w:tc>
        <w:tc>
          <w:tcPr>
            <w:tcW w:w="2391" w:type="dxa"/>
            <w:vAlign w:val="center"/>
          </w:tcPr>
          <w:p w14:paraId="48FA6282" w14:textId="77777777" w:rsidR="004479C4" w:rsidRDefault="004479C4" w:rsidP="004479C4">
            <w:pPr>
              <w:jc w:val="center"/>
            </w:pPr>
            <w:r>
              <w:t>15 мин</w:t>
            </w:r>
          </w:p>
        </w:tc>
      </w:tr>
      <w:tr w:rsidR="004479C4" w14:paraId="15E7872E" w14:textId="77777777" w:rsidTr="00FA46F7">
        <w:tc>
          <w:tcPr>
            <w:tcW w:w="3833" w:type="dxa"/>
            <w:gridSpan w:val="2"/>
          </w:tcPr>
          <w:p w14:paraId="06B6785A" w14:textId="77777777" w:rsidR="004479C4" w:rsidRDefault="004479C4" w:rsidP="00227495">
            <w:r>
              <w:t>Подведение итогов</w:t>
            </w:r>
          </w:p>
        </w:tc>
        <w:tc>
          <w:tcPr>
            <w:tcW w:w="2462" w:type="dxa"/>
          </w:tcPr>
          <w:p w14:paraId="2133D091" w14:textId="77777777" w:rsidR="004479C4" w:rsidRDefault="004479C4" w:rsidP="00227495">
            <w:r>
              <w:t>Организация процесса</w:t>
            </w:r>
          </w:p>
        </w:tc>
        <w:tc>
          <w:tcPr>
            <w:tcW w:w="2391" w:type="dxa"/>
            <w:vAlign w:val="center"/>
          </w:tcPr>
          <w:p w14:paraId="5BD5032C" w14:textId="77777777" w:rsidR="004479C4" w:rsidRDefault="004479C4" w:rsidP="00227495">
            <w:pPr>
              <w:jc w:val="center"/>
            </w:pPr>
            <w:r>
              <w:t>10 мин</w:t>
            </w:r>
          </w:p>
        </w:tc>
      </w:tr>
    </w:tbl>
    <w:p w14:paraId="6E399B2B" w14:textId="77777777" w:rsidR="00227495" w:rsidRDefault="00227495" w:rsidP="00FA46F7"/>
    <w:p w14:paraId="3302A7F3" w14:textId="5E39AB8F" w:rsidR="00FA46F7" w:rsidRDefault="003D0B0E" w:rsidP="00FA46F7">
      <w:r>
        <w:t>С</w:t>
      </w:r>
      <w:r w:rsidRPr="003D0B0E">
        <w:t>ледует заранее продумать порядок отобранных раундов так</w:t>
      </w:r>
      <w:r w:rsidR="00331DCC">
        <w:t>,</w:t>
      </w:r>
      <w:r w:rsidRPr="003D0B0E">
        <w:t xml:space="preserve"> чтобы легкие и динамичные раунды чередовались </w:t>
      </w:r>
      <w:r>
        <w:t xml:space="preserve">с </w:t>
      </w:r>
      <w:proofErr w:type="gramStart"/>
      <w:r w:rsidR="00A7324A">
        <w:t>требующими</w:t>
      </w:r>
      <w:proofErr w:type="gramEnd"/>
      <w:r w:rsidR="00A7324A">
        <w:t xml:space="preserve"> более сложных размышлений</w:t>
      </w:r>
      <w:r>
        <w:t>. Чтобы настроить участников на игру, рекомендуется н</w:t>
      </w:r>
      <w:r w:rsidRPr="003D0B0E">
        <w:t>ачинать с более легкого раунда (например, «Викторина» или «Правда или ложь»)</w:t>
      </w:r>
      <w:r>
        <w:t>.</w:t>
      </w:r>
    </w:p>
    <w:p w14:paraId="07F1DB57" w14:textId="77777777" w:rsidR="00ED414B" w:rsidRDefault="00ED414B" w:rsidP="00E57F2A">
      <w:pPr>
        <w:pStyle w:val="2"/>
      </w:pPr>
      <w:bookmarkStart w:id="4" w:name="_Toc437362651"/>
      <w:bookmarkStart w:id="5" w:name="_Toc439257947"/>
      <w:bookmarkStart w:id="6" w:name="_Toc452591665"/>
      <w:r>
        <w:t xml:space="preserve">Команда </w:t>
      </w:r>
      <w:bookmarkEnd w:id="4"/>
      <w:bookmarkEnd w:id="5"/>
      <w:r w:rsidR="007B0208">
        <w:t>модераторов</w:t>
      </w:r>
      <w:bookmarkEnd w:id="6"/>
    </w:p>
    <w:p w14:paraId="647845B6" w14:textId="293F20F0" w:rsidR="00A50DBA" w:rsidRDefault="00331DCC" w:rsidP="00A50DBA">
      <w:r>
        <w:t xml:space="preserve">Команда модераторов должна состоять минимум из двух человек. </w:t>
      </w:r>
      <w:r w:rsidRPr="00A50DBA">
        <w:t xml:space="preserve">Однако </w:t>
      </w:r>
      <w:r>
        <w:t xml:space="preserve">наиболее </w:t>
      </w:r>
      <w:r w:rsidRPr="00A50DBA">
        <w:t>комфортн</w:t>
      </w:r>
      <w:r>
        <w:t xml:space="preserve">о </w:t>
      </w:r>
      <w:r w:rsidR="00A50DBA" w:rsidRPr="00A50DBA">
        <w:t xml:space="preserve">проводить </w:t>
      </w:r>
      <w:r>
        <w:t xml:space="preserve">финансовые бои </w:t>
      </w:r>
      <w:r w:rsidR="00A50DBA">
        <w:t>силами трех модераторов</w:t>
      </w:r>
      <w:r>
        <w:t xml:space="preserve"> со следующим распределением ролей</w:t>
      </w:r>
      <w:r w:rsidR="00A50DBA">
        <w:t>:</w:t>
      </w:r>
    </w:p>
    <w:p w14:paraId="75173E4A" w14:textId="13600E12" w:rsidR="00A50DBA" w:rsidRDefault="00A50DBA" w:rsidP="00A50DBA">
      <w:pPr>
        <w:pStyle w:val="11"/>
      </w:pPr>
      <w:r w:rsidRPr="00A50DBA">
        <w:rPr>
          <w:b/>
        </w:rPr>
        <w:t>Ведущий</w:t>
      </w:r>
      <w:r>
        <w:t xml:space="preserve"> организу</w:t>
      </w:r>
      <w:r w:rsidR="00097D8F">
        <w:t>ет</w:t>
      </w:r>
      <w:r>
        <w:t xml:space="preserve"> конструктивные коммуникации, процесс общения с участниками. </w:t>
      </w:r>
      <w:r w:rsidR="000367EE">
        <w:t>Его г</w:t>
      </w:r>
      <w:r>
        <w:t>лавная задача –</w:t>
      </w:r>
      <w:r w:rsidR="00097D8F">
        <w:t xml:space="preserve"> </w:t>
      </w:r>
      <w:r w:rsidR="00331DCC">
        <w:t xml:space="preserve">за короткий промежуток времени </w:t>
      </w:r>
      <w:r w:rsidR="00F10D9F">
        <w:t>сформирова</w:t>
      </w:r>
      <w:r w:rsidR="00097D8F">
        <w:t>ть у участников</w:t>
      </w:r>
      <w:r w:rsidR="00F10D9F">
        <w:t xml:space="preserve"> </w:t>
      </w:r>
      <w:r>
        <w:t>интерес к теме</w:t>
      </w:r>
      <w:r w:rsidR="00331DCC">
        <w:t xml:space="preserve"> игры</w:t>
      </w:r>
      <w:r>
        <w:t xml:space="preserve">, а </w:t>
      </w:r>
      <w:r w:rsidR="00331DCC">
        <w:t>по ее окончании</w:t>
      </w:r>
      <w:r>
        <w:t xml:space="preserve"> – базовое понимание </w:t>
      </w:r>
      <w:r w:rsidR="00F10D9F">
        <w:t xml:space="preserve">собственных </w:t>
      </w:r>
      <w:r>
        <w:t xml:space="preserve">прав </w:t>
      </w:r>
      <w:r w:rsidR="00F10D9F">
        <w:t xml:space="preserve">в сфере потребления </w:t>
      </w:r>
      <w:r>
        <w:t>фина</w:t>
      </w:r>
      <w:r>
        <w:t>н</w:t>
      </w:r>
      <w:r>
        <w:t xml:space="preserve">совых услуг. Ведущий должен </w:t>
      </w:r>
      <w:r w:rsidR="00097D8F">
        <w:t xml:space="preserve">донести до участников </w:t>
      </w:r>
      <w:r>
        <w:t xml:space="preserve">правила игры, </w:t>
      </w:r>
      <w:r w:rsidR="00097D8F">
        <w:t>легко</w:t>
      </w:r>
      <w:r>
        <w:t xml:space="preserve"> управлять вниман</w:t>
      </w:r>
      <w:r>
        <w:t>и</w:t>
      </w:r>
      <w:r>
        <w:t>ем аудитории, быть беспристрастным и корректным.</w:t>
      </w:r>
    </w:p>
    <w:p w14:paraId="17BDA1A9" w14:textId="02CB74A7" w:rsidR="00A50DBA" w:rsidRDefault="00A50DBA" w:rsidP="00A50DBA">
      <w:pPr>
        <w:pStyle w:val="11"/>
      </w:pPr>
      <w:r>
        <w:rPr>
          <w:b/>
        </w:rPr>
        <w:t xml:space="preserve">Технический ассистент </w:t>
      </w:r>
      <w:r w:rsidRPr="00A50DBA">
        <w:t>настраива</w:t>
      </w:r>
      <w:r w:rsidR="00097D8F">
        <w:t>ет</w:t>
      </w:r>
      <w:r w:rsidRPr="00A50DBA">
        <w:t xml:space="preserve"> мультимедийное оборудование и управл</w:t>
      </w:r>
      <w:r w:rsidR="00097D8F">
        <w:t>яет</w:t>
      </w:r>
      <w:r w:rsidRPr="00A50DBA">
        <w:t xml:space="preserve"> им. Он зн</w:t>
      </w:r>
      <w:r w:rsidRPr="00A50DBA">
        <w:t>а</w:t>
      </w:r>
      <w:r w:rsidRPr="00A50DBA">
        <w:t xml:space="preserve">ет </w:t>
      </w:r>
      <w:r w:rsidR="00C24AD9">
        <w:t>сценарий</w:t>
      </w:r>
      <w:r w:rsidR="00C24AD9" w:rsidRPr="00A50DBA">
        <w:t xml:space="preserve"> </w:t>
      </w:r>
      <w:r w:rsidRPr="00A50DBA">
        <w:t>мероприятия, вовремя меняет кадры презентации, следит за соблюдением вр</w:t>
      </w:r>
      <w:r w:rsidRPr="00A50DBA">
        <w:t>е</w:t>
      </w:r>
      <w:r w:rsidRPr="00A50DBA">
        <w:t>менного регламента, включает музыку в нужные моменты, осуществляет подсчет прав</w:t>
      </w:r>
      <w:r>
        <w:t>ильных ответов команд в</w:t>
      </w:r>
      <w:r w:rsidR="00C24AD9">
        <w:t xml:space="preserve"> каждом</w:t>
      </w:r>
      <w:r>
        <w:t xml:space="preserve"> раунде.</w:t>
      </w:r>
    </w:p>
    <w:p w14:paraId="60EF7EC6" w14:textId="7E853790" w:rsidR="00A50DBA" w:rsidRDefault="00A50DBA" w:rsidP="00A50DBA">
      <w:pPr>
        <w:pStyle w:val="11"/>
      </w:pPr>
      <w:r w:rsidRPr="00A50DBA">
        <w:rPr>
          <w:b/>
        </w:rPr>
        <w:t>Помощник ведущего</w:t>
      </w:r>
      <w:r>
        <w:t xml:space="preserve"> </w:t>
      </w:r>
      <w:r w:rsidR="00C24AD9">
        <w:t>ассистирует</w:t>
      </w:r>
      <w:r>
        <w:t xml:space="preserve"> в подготовке мероприятия, распечатывает все необход</w:t>
      </w:r>
      <w:r>
        <w:t>и</w:t>
      </w:r>
      <w:r>
        <w:t xml:space="preserve">мые материалы, активно участвует в организации общения. Он знает правила и </w:t>
      </w:r>
      <w:r w:rsidR="00C24AD9">
        <w:t xml:space="preserve">сценарий </w:t>
      </w:r>
      <w:r>
        <w:t>м</w:t>
      </w:r>
      <w:r>
        <w:t>е</w:t>
      </w:r>
      <w:r>
        <w:t xml:space="preserve">роприятия, в любой момент </w:t>
      </w:r>
      <w:r w:rsidR="00C24AD9">
        <w:t xml:space="preserve">готов </w:t>
      </w:r>
      <w:r>
        <w:t>помочь участникам в вопросах: как технических, так и соде</w:t>
      </w:r>
      <w:r>
        <w:t>р</w:t>
      </w:r>
      <w:r>
        <w:t xml:space="preserve">жательных. Помощник готовит реквизит и в нужный момент раздает </w:t>
      </w:r>
      <w:r w:rsidR="00F96484">
        <w:t xml:space="preserve">необходимые </w:t>
      </w:r>
      <w:r>
        <w:t>материалы.</w:t>
      </w:r>
    </w:p>
    <w:p w14:paraId="5EDF5C7A" w14:textId="2F4C6634" w:rsidR="00A50DBA" w:rsidRDefault="00ED414B" w:rsidP="00A50DBA">
      <w:r>
        <w:t xml:space="preserve">При </w:t>
      </w:r>
      <w:r w:rsidR="00F96484">
        <w:t>участии только двух модераторов</w:t>
      </w:r>
      <w:r>
        <w:t xml:space="preserve"> функционал </w:t>
      </w:r>
      <w:r w:rsidRPr="00A50DBA">
        <w:rPr>
          <w:i/>
        </w:rPr>
        <w:t>помощника ведущего</w:t>
      </w:r>
      <w:r>
        <w:t xml:space="preserve"> распредел</w:t>
      </w:r>
      <w:r w:rsidR="00F96484">
        <w:t>яется</w:t>
      </w:r>
      <w:r>
        <w:t xml:space="preserve"> между техническим ассистентом и ведущим.</w:t>
      </w:r>
      <w:r w:rsidR="00A50DBA">
        <w:t xml:space="preserve"> В</w:t>
      </w:r>
      <w:r w:rsidR="00F96484">
        <w:t xml:space="preserve"> таком случае в</w:t>
      </w:r>
      <w:r w:rsidR="00A50DBA">
        <w:t xml:space="preserve"> начале каждого раунда капитаны команд </w:t>
      </w:r>
      <w:r w:rsidR="00F96484">
        <w:t>подходят</w:t>
      </w:r>
      <w:r w:rsidR="00A50DBA">
        <w:t xml:space="preserve"> к столу технического ассистента и </w:t>
      </w:r>
      <w:r w:rsidR="00F96484">
        <w:t xml:space="preserve">берут </w:t>
      </w:r>
      <w:r w:rsidR="00A50DBA">
        <w:t>необходимый реквизит</w:t>
      </w:r>
      <w:r w:rsidR="00FA2C5C">
        <w:t xml:space="preserve"> самостоятельно</w:t>
      </w:r>
      <w:r w:rsidR="00A50DBA">
        <w:t>, а в конце раунда – сда</w:t>
      </w:r>
      <w:r w:rsidR="00F96484">
        <w:t>ют</w:t>
      </w:r>
      <w:r w:rsidR="00A50DBA">
        <w:t xml:space="preserve"> свои ответы техническому ассистенту.</w:t>
      </w:r>
    </w:p>
    <w:p w14:paraId="39EB9966" w14:textId="77777777" w:rsidR="00E57F2A" w:rsidRDefault="007B0208" w:rsidP="007B0208">
      <w:pPr>
        <w:pStyle w:val="2"/>
      </w:pPr>
      <w:bookmarkStart w:id="7" w:name="_Toc452591666"/>
      <w:r>
        <w:t>Цель и задачи мероприятия</w:t>
      </w:r>
      <w:bookmarkEnd w:id="7"/>
    </w:p>
    <w:p w14:paraId="1E68B92B" w14:textId="607269C1" w:rsidR="007B0208" w:rsidRDefault="007B0208" w:rsidP="007B0208">
      <w:r>
        <w:t>Основная цель мероприятия</w:t>
      </w:r>
      <w:r w:rsidR="00F96484">
        <w:t xml:space="preserve"> –</w:t>
      </w:r>
      <w:r>
        <w:t xml:space="preserve"> сформировать у школьников представление об элементах разумной и ответственной потребительской стратегии поведения на рынке розничных финансовых услуг.</w:t>
      </w:r>
    </w:p>
    <w:p w14:paraId="32947BAA" w14:textId="77777777" w:rsidR="007B0208" w:rsidRDefault="007B0208" w:rsidP="007B0208">
      <w:r>
        <w:t>Для этого в рамках финансовых боев будут решены следующие задачи:</w:t>
      </w:r>
    </w:p>
    <w:p w14:paraId="055908D2" w14:textId="204FF1A0" w:rsidR="007B0208" w:rsidRDefault="007B0208" w:rsidP="007B0208">
      <w:pPr>
        <w:pStyle w:val="11"/>
      </w:pPr>
      <w:r>
        <w:t>познакомить школьников с основными понятиями</w:t>
      </w:r>
      <w:r w:rsidR="00A876B8">
        <w:t xml:space="preserve"> сферы</w:t>
      </w:r>
      <w:r>
        <w:t xml:space="preserve"> банковских услуг;</w:t>
      </w:r>
    </w:p>
    <w:p w14:paraId="43B40E85" w14:textId="77777777" w:rsidR="007B0208" w:rsidRDefault="007B0208" w:rsidP="007B0208">
      <w:pPr>
        <w:pStyle w:val="11"/>
      </w:pPr>
      <w:r>
        <w:t>углубить их знания о существующих финансовых организациях;</w:t>
      </w:r>
    </w:p>
    <w:p w14:paraId="6D9DE0ED" w14:textId="1B90FAB9" w:rsidR="007B0208" w:rsidRDefault="007B0208" w:rsidP="007B0208">
      <w:pPr>
        <w:pStyle w:val="11"/>
      </w:pPr>
      <w:r>
        <w:t>побудить школьников задуматься о достоинствах и недостатках таких финансовых услуг, как: вклады, кредиты, банковские карты;</w:t>
      </w:r>
    </w:p>
    <w:p w14:paraId="5CCAD16B" w14:textId="77777777" w:rsidR="007B0208" w:rsidRDefault="007B0208" w:rsidP="007B0208">
      <w:pPr>
        <w:pStyle w:val="11"/>
      </w:pPr>
      <w:r>
        <w:t>предоставить школьникам возможность потренироваться в выборе наиболее выгодных усл</w:t>
      </w:r>
      <w:r>
        <w:t>о</w:t>
      </w:r>
      <w:r>
        <w:t>вий вклада;</w:t>
      </w:r>
    </w:p>
    <w:p w14:paraId="6BD0D04F" w14:textId="77777777" w:rsidR="007B0208" w:rsidRDefault="007B0208" w:rsidP="007B0208">
      <w:pPr>
        <w:pStyle w:val="11"/>
      </w:pPr>
      <w:r>
        <w:t>познакомить школьников с примерами кредитных договоров;</w:t>
      </w:r>
    </w:p>
    <w:p w14:paraId="44D449C1" w14:textId="77777777" w:rsidR="007B0208" w:rsidRDefault="007B0208" w:rsidP="007B0208">
      <w:pPr>
        <w:pStyle w:val="11"/>
      </w:pPr>
      <w:r>
        <w:t>сформировать у школьников представление о мерах безопасности при пользовании банко</w:t>
      </w:r>
      <w:r>
        <w:t>в</w:t>
      </w:r>
      <w:r>
        <w:t>скими картами;</w:t>
      </w:r>
    </w:p>
    <w:p w14:paraId="1F1E500D" w14:textId="23EF546A" w:rsidR="007B0208" w:rsidRPr="007B0208" w:rsidRDefault="007B0208" w:rsidP="007B0208">
      <w:pPr>
        <w:pStyle w:val="11"/>
      </w:pPr>
      <w:r>
        <w:t xml:space="preserve">развить </w:t>
      </w:r>
      <w:r w:rsidR="00F10D9F">
        <w:t xml:space="preserve">у </w:t>
      </w:r>
      <w:r>
        <w:t xml:space="preserve">школьников </w:t>
      </w:r>
      <w:r w:rsidR="00F10D9F">
        <w:t xml:space="preserve">навыки </w:t>
      </w:r>
      <w:r>
        <w:t>работ</w:t>
      </w:r>
      <w:r w:rsidR="00F10D9F">
        <w:t>ы</w:t>
      </w:r>
      <w:r>
        <w:t xml:space="preserve"> в команде.</w:t>
      </w:r>
    </w:p>
    <w:p w14:paraId="68F1BB84" w14:textId="77777777" w:rsidR="00ED414B" w:rsidRDefault="00ED414B" w:rsidP="00E57F2A">
      <w:pPr>
        <w:pStyle w:val="2"/>
      </w:pPr>
      <w:bookmarkStart w:id="8" w:name="_Toc439257948"/>
      <w:bookmarkStart w:id="9" w:name="_Toc452591667"/>
      <w:bookmarkStart w:id="10" w:name="_Toc437362652"/>
      <w:r>
        <w:t>Технические требования</w:t>
      </w:r>
      <w:bookmarkEnd w:id="8"/>
      <w:r w:rsidR="00E57F2A">
        <w:t xml:space="preserve"> к месту проведения</w:t>
      </w:r>
      <w:bookmarkEnd w:id="9"/>
    </w:p>
    <w:p w14:paraId="1CB3AB05" w14:textId="01778DA8" w:rsidR="00ED414B" w:rsidRDefault="00ED414B" w:rsidP="00A50DBA">
      <w:r>
        <w:t xml:space="preserve">Для проведения финансовых боев </w:t>
      </w:r>
      <w:r w:rsidR="00A50DBA">
        <w:t>подойдет</w:t>
      </w:r>
      <w:r w:rsidR="001C5CE5">
        <w:t xml:space="preserve"> большой учебный класс,</w:t>
      </w:r>
      <w:r>
        <w:t xml:space="preserve"> аудитория</w:t>
      </w:r>
      <w:r w:rsidR="001C5CE5">
        <w:t xml:space="preserve"> или актовый зал с проектором</w:t>
      </w:r>
      <w:r w:rsidR="00A50DBA">
        <w:t xml:space="preserve"> и колонками.</w:t>
      </w:r>
      <w:r w:rsidR="00A50DBA" w:rsidRPr="00A50DBA">
        <w:t xml:space="preserve"> </w:t>
      </w:r>
      <w:r w:rsidR="00A50DBA">
        <w:t xml:space="preserve">Во время </w:t>
      </w:r>
      <w:r w:rsidR="00A876B8">
        <w:t>мероприятия</w:t>
      </w:r>
      <w:r w:rsidR="00A50DBA">
        <w:t xml:space="preserve"> желательно использовать микрофон и музыкал</w:t>
      </w:r>
      <w:r w:rsidR="00A50DBA">
        <w:t>ь</w:t>
      </w:r>
      <w:r w:rsidR="00A50DBA">
        <w:t>ное сопровождение для создания эффекта шоу.</w:t>
      </w:r>
      <w:r w:rsidR="00D972C3">
        <w:t xml:space="preserve"> Музыку </w:t>
      </w:r>
      <w:r w:rsidR="00F10D9F">
        <w:t xml:space="preserve">рекомендуется </w:t>
      </w:r>
      <w:r w:rsidR="00D972C3">
        <w:t xml:space="preserve">включать </w:t>
      </w:r>
      <w:r w:rsidR="00AF2697">
        <w:t>во</w:t>
      </w:r>
      <w:r w:rsidR="00D972C3">
        <w:t xml:space="preserve"> время</w:t>
      </w:r>
      <w:r w:rsidR="00AF2697">
        <w:t xml:space="preserve"> обсу</w:t>
      </w:r>
      <w:r w:rsidR="00AF2697">
        <w:t>ж</w:t>
      </w:r>
      <w:r w:rsidR="00AF2697">
        <w:t xml:space="preserve">дения </w:t>
      </w:r>
      <w:r w:rsidR="00D972C3">
        <w:t>задани</w:t>
      </w:r>
      <w:r w:rsidR="00AF2697">
        <w:t>й в командах</w:t>
      </w:r>
      <w:r w:rsidR="00D972C3">
        <w:t>.</w:t>
      </w:r>
    </w:p>
    <w:p w14:paraId="33B4A028" w14:textId="15BDB85F" w:rsidR="001C5CE5" w:rsidRDefault="00AF2697" w:rsidP="00A50DBA">
      <w:r>
        <w:t>В</w:t>
      </w:r>
      <w:r w:rsidR="00ED414B">
        <w:t>едущ</w:t>
      </w:r>
      <w:r>
        <w:t xml:space="preserve">ий должен располагаться </w:t>
      </w:r>
      <w:r w:rsidR="00ED414B">
        <w:t xml:space="preserve">таким образом, чтобы все участники могли </w:t>
      </w:r>
      <w:r w:rsidR="001C5CE5">
        <w:t>поддерживать виз</w:t>
      </w:r>
      <w:r w:rsidR="001C5CE5">
        <w:t>у</w:t>
      </w:r>
      <w:r w:rsidR="001C5CE5">
        <w:t xml:space="preserve">альный </w:t>
      </w:r>
      <w:proofErr w:type="gramStart"/>
      <w:r w:rsidR="001C5CE5">
        <w:t>контакт</w:t>
      </w:r>
      <w:proofErr w:type="gramEnd"/>
      <w:r w:rsidR="00ED414B">
        <w:t xml:space="preserve"> как</w:t>
      </w:r>
      <w:r>
        <w:t xml:space="preserve"> с ним, так и</w:t>
      </w:r>
      <w:r w:rsidR="00ED414B">
        <w:t xml:space="preserve"> между собой.</w:t>
      </w:r>
      <w:r w:rsidR="001C5CE5">
        <w:t xml:space="preserve"> </w:t>
      </w:r>
      <w:r w:rsidR="00ED414B">
        <w:t xml:space="preserve">В зоне ведущего </w:t>
      </w:r>
      <w:r w:rsidR="001B3176">
        <w:t xml:space="preserve">для технического ассистента </w:t>
      </w:r>
      <w:r w:rsidR="00ED414B">
        <w:t>нео</w:t>
      </w:r>
      <w:r w:rsidR="00ED414B">
        <w:t>б</w:t>
      </w:r>
      <w:r w:rsidR="00ED414B">
        <w:t>ходимо предусмотреть стол</w:t>
      </w:r>
      <w:r w:rsidR="001C5CE5">
        <w:t>, на котором будет размещаться:</w:t>
      </w:r>
    </w:p>
    <w:p w14:paraId="3370E0FE" w14:textId="2A56CD89" w:rsidR="001C5CE5" w:rsidRDefault="001C5CE5" w:rsidP="001C5CE5">
      <w:pPr>
        <w:pStyle w:val="11"/>
      </w:pPr>
      <w:r>
        <w:t>р</w:t>
      </w:r>
      <w:r w:rsidR="00ED414B">
        <w:t>еквизи</w:t>
      </w:r>
      <w:r>
        <w:t>т для раундов;</w:t>
      </w:r>
    </w:p>
    <w:p w14:paraId="0C744E89" w14:textId="77777777" w:rsidR="001C5CE5" w:rsidRDefault="001C5CE5" w:rsidP="001C5CE5">
      <w:pPr>
        <w:pStyle w:val="11"/>
      </w:pPr>
      <w:r>
        <w:t>компьютер (ноутбук)</w:t>
      </w:r>
      <w:r w:rsidR="001B3176">
        <w:t xml:space="preserve"> №1</w:t>
      </w:r>
      <w:r>
        <w:t xml:space="preserve"> для демонстрации презентаци</w:t>
      </w:r>
      <w:r w:rsidR="00F10D9F">
        <w:t>и</w:t>
      </w:r>
      <w:r>
        <w:t>;</w:t>
      </w:r>
    </w:p>
    <w:p w14:paraId="1A22FF8C" w14:textId="77777777" w:rsidR="002A46AB" w:rsidRDefault="001C5CE5" w:rsidP="001C5CE5">
      <w:pPr>
        <w:pStyle w:val="11"/>
      </w:pPr>
      <w:r>
        <w:t>компьютер (ноутбук)</w:t>
      </w:r>
      <w:r w:rsidR="001B3176">
        <w:t xml:space="preserve"> №2</w:t>
      </w:r>
      <w:r>
        <w:t xml:space="preserve"> для подсчета баллов техническим ассистентом</w:t>
      </w:r>
      <w:r w:rsidR="002A46AB" w:rsidRPr="002A46AB">
        <w:t xml:space="preserve"> </w:t>
      </w:r>
      <w:r w:rsidR="002A46AB">
        <w:t>и запуска музыки;</w:t>
      </w:r>
    </w:p>
    <w:p w14:paraId="64F5A493" w14:textId="3B2FDF2F" w:rsidR="001C5CE5" w:rsidRDefault="002A46AB" w:rsidP="001C5CE5">
      <w:pPr>
        <w:pStyle w:val="11"/>
      </w:pPr>
      <w:r>
        <w:t>колонки и микрофон (по возможности; колонки нужны как для микрофона, так и для трансляции музыки)</w:t>
      </w:r>
      <w:r w:rsidR="001C5CE5">
        <w:t>.</w:t>
      </w:r>
    </w:p>
    <w:p w14:paraId="3EB78E31" w14:textId="00E348BE" w:rsidR="00ED414B" w:rsidRDefault="00ED414B" w:rsidP="001C5CE5">
      <w:r>
        <w:t xml:space="preserve">В аудитории нужно организовать рабочее пространство для команд. Одно командное место </w:t>
      </w:r>
      <w:r w:rsidR="00B5545B">
        <w:t>вкл</w:t>
      </w:r>
      <w:r w:rsidR="00B5545B">
        <w:t>ю</w:t>
      </w:r>
      <w:r w:rsidR="00B5545B">
        <w:t xml:space="preserve">чает: </w:t>
      </w:r>
      <w:r>
        <w:t>стол и стулья по числу игроков в команде</w:t>
      </w:r>
      <w:r w:rsidR="001C5CE5">
        <w:t xml:space="preserve"> или </w:t>
      </w:r>
      <w:r w:rsidR="00B5545B">
        <w:t xml:space="preserve">только </w:t>
      </w:r>
      <w:r w:rsidR="001C5CE5">
        <w:t>стуль</w:t>
      </w:r>
      <w:r w:rsidR="00B5545B">
        <w:t>я</w:t>
      </w:r>
      <w:r w:rsidR="001C5CE5">
        <w:t>, поставленные в круг или пол</w:t>
      </w:r>
      <w:r w:rsidR="001C5CE5">
        <w:t>у</w:t>
      </w:r>
      <w:r w:rsidR="001C5CE5">
        <w:t>кругом. Это</w:t>
      </w:r>
      <w:r>
        <w:t xml:space="preserve"> </w:t>
      </w:r>
      <w:r w:rsidR="00FA2C5C">
        <w:t>позволит</w:t>
      </w:r>
      <w:r>
        <w:t xml:space="preserve"> участникам одной команды </w:t>
      </w:r>
      <w:r w:rsidR="00B5545B">
        <w:t xml:space="preserve">эффективно </w:t>
      </w:r>
      <w:r>
        <w:t xml:space="preserve">общаться. Необходимо оставить свободное пространство между </w:t>
      </w:r>
      <w:r w:rsidR="001C5CE5">
        <w:t>рабочими местами</w:t>
      </w:r>
      <w:r>
        <w:t xml:space="preserve"> команд, чтобы </w:t>
      </w:r>
      <w:r w:rsidR="001C5CE5">
        <w:t>игроки</w:t>
      </w:r>
      <w:r>
        <w:t xml:space="preserve"> не мешали друг другу во время обсуждени</w:t>
      </w:r>
      <w:r w:rsidR="0011609E">
        <w:t>я</w:t>
      </w:r>
      <w:r>
        <w:t xml:space="preserve">, а </w:t>
      </w:r>
      <w:r w:rsidR="0011609E">
        <w:t>модераторы</w:t>
      </w:r>
      <w:r>
        <w:t xml:space="preserve"> могли свободно перемещаться </w:t>
      </w:r>
      <w:r w:rsidR="0011609E">
        <w:t>по аудитории</w:t>
      </w:r>
      <w:r w:rsidR="001C5CE5">
        <w:t>.</w:t>
      </w:r>
    </w:p>
    <w:p w14:paraId="22D6D222" w14:textId="77777777" w:rsidR="00ED414B" w:rsidRPr="005B41DE" w:rsidRDefault="007B0208" w:rsidP="00E57F2A">
      <w:pPr>
        <w:pStyle w:val="1"/>
      </w:pPr>
      <w:bookmarkStart w:id="11" w:name="_Toc452591668"/>
      <w:bookmarkEnd w:id="10"/>
      <w:r w:rsidRPr="005B41DE">
        <w:t>Порядок проведения мероприятия</w:t>
      </w:r>
      <w:bookmarkEnd w:id="11"/>
    </w:p>
    <w:p w14:paraId="26481E25" w14:textId="77777777" w:rsidR="007B0208" w:rsidRPr="005B41DE" w:rsidRDefault="007B0208" w:rsidP="007B0208">
      <w:pPr>
        <w:pStyle w:val="2"/>
      </w:pPr>
      <w:bookmarkStart w:id="12" w:name="_Toc452591669"/>
      <w:r w:rsidRPr="005B41DE">
        <w:t>Подготовка реквизита и оборудования</w:t>
      </w:r>
      <w:bookmarkEnd w:id="12"/>
    </w:p>
    <w:p w14:paraId="37B94955" w14:textId="1E0BE553" w:rsidR="007B0208" w:rsidRDefault="0034520E" w:rsidP="007B0208">
      <w:r w:rsidRPr="005B41DE">
        <w:t>Перед начало</w:t>
      </w:r>
      <w:r w:rsidR="005B41DE" w:rsidRPr="005B41DE">
        <w:t>м</w:t>
      </w:r>
      <w:r w:rsidRPr="005B41DE">
        <w:t xml:space="preserve"> мероприятия не</w:t>
      </w:r>
      <w:r w:rsidR="005B41DE" w:rsidRPr="005B41DE">
        <w:t>обходимо</w:t>
      </w:r>
      <w:r w:rsidR="005B41DE">
        <w:t xml:space="preserve"> </w:t>
      </w:r>
      <w:r w:rsidR="0011609E">
        <w:t xml:space="preserve">выбрать </w:t>
      </w:r>
      <w:r w:rsidR="005B41DE">
        <w:t>раунды</w:t>
      </w:r>
      <w:r w:rsidR="002F2ED1">
        <w:t xml:space="preserve"> </w:t>
      </w:r>
      <w:r w:rsidR="005B41DE">
        <w:t xml:space="preserve">и </w:t>
      </w:r>
      <w:r w:rsidR="0011609E">
        <w:t>уточнить</w:t>
      </w:r>
      <w:r w:rsidR="005B41DE">
        <w:t xml:space="preserve"> количество участников. </w:t>
      </w:r>
      <w:r w:rsidR="006D420B">
        <w:t>П</w:t>
      </w:r>
      <w:r w:rsidR="006D420B">
        <w:t>о</w:t>
      </w:r>
      <w:r w:rsidR="006D420B">
        <w:t xml:space="preserve">сле </w:t>
      </w:r>
      <w:r w:rsidR="005B41DE">
        <w:t>этого:</w:t>
      </w:r>
    </w:p>
    <w:p w14:paraId="5A3F1E30" w14:textId="77777777" w:rsidR="005B41DE" w:rsidRDefault="005B41DE" w:rsidP="005B41DE">
      <w:pPr>
        <w:pStyle w:val="11"/>
      </w:pPr>
      <w:proofErr w:type="gramStart"/>
      <w:r>
        <w:t>переструктурировать электронную презентацию (</w:t>
      </w:r>
      <w:r>
        <w:fldChar w:fldCharType="begin"/>
      </w:r>
      <w:r>
        <w:instrText xml:space="preserve"> REF _Ref450559061 \h </w:instrText>
      </w:r>
      <w:r>
        <w:fldChar w:fldCharType="separate"/>
      </w:r>
      <w:r>
        <w:t>Приложение 1.</w:t>
      </w:r>
      <w:proofErr w:type="gramEnd"/>
      <w:r>
        <w:t xml:space="preserve"> </w:t>
      </w:r>
      <w:proofErr w:type="gramStart"/>
      <w:r>
        <w:t>Электронная презентация «Финансовые бои»</w:t>
      </w:r>
      <w:r>
        <w:fldChar w:fldCharType="end"/>
      </w:r>
      <w:r>
        <w:t>)</w:t>
      </w:r>
      <w:r w:rsidR="002F2ED1">
        <w:t xml:space="preserve"> в соответствии с выбранным перечнем и последовательностью раундов</w:t>
      </w:r>
      <w:r>
        <w:t>;</w:t>
      </w:r>
      <w:proofErr w:type="gramEnd"/>
    </w:p>
    <w:p w14:paraId="42760F3F" w14:textId="77777777" w:rsidR="005B41DE" w:rsidRDefault="005B41DE" w:rsidP="005B41DE">
      <w:pPr>
        <w:pStyle w:val="11"/>
      </w:pPr>
      <w:proofErr w:type="gramStart"/>
      <w:r>
        <w:t xml:space="preserve">отредактировать электронную таблицу </w:t>
      </w:r>
      <w:r w:rsidR="002F2ED1">
        <w:t>подсчета результатов исходя из фактического колич</w:t>
      </w:r>
      <w:r w:rsidR="002F2ED1">
        <w:t>е</w:t>
      </w:r>
      <w:r w:rsidR="002F2ED1">
        <w:t>ства</w:t>
      </w:r>
      <w:r>
        <w:t xml:space="preserve"> команд (</w:t>
      </w:r>
      <w:r>
        <w:fldChar w:fldCharType="begin"/>
      </w:r>
      <w:r>
        <w:instrText xml:space="preserve"> REF _Ref450559174 \h </w:instrText>
      </w:r>
      <w:r>
        <w:fldChar w:fldCharType="separate"/>
      </w:r>
      <w:r>
        <w:t>Приложение 2.</w:t>
      </w:r>
      <w:proofErr w:type="gramEnd"/>
      <w:r>
        <w:t xml:space="preserve"> </w:t>
      </w:r>
      <w:proofErr w:type="gramStart"/>
      <w:r>
        <w:t>Электронная таблица «Таблица подсчета баллов»</w:t>
      </w:r>
      <w:r>
        <w:fldChar w:fldCharType="end"/>
      </w:r>
      <w:r>
        <w:t>);</w:t>
      </w:r>
      <w:proofErr w:type="gramEnd"/>
    </w:p>
    <w:p w14:paraId="4633CEBC" w14:textId="701B720E" w:rsidR="005B41DE" w:rsidRDefault="005B41DE" w:rsidP="005B41DE">
      <w:pPr>
        <w:pStyle w:val="11"/>
      </w:pPr>
      <w:proofErr w:type="gramStart"/>
      <w:r>
        <w:t xml:space="preserve">распечатать </w:t>
      </w:r>
      <w:r w:rsidR="006D420B">
        <w:t xml:space="preserve">и разрезать </w:t>
      </w:r>
      <w:r w:rsidR="00FA2C5C">
        <w:t xml:space="preserve">раздаточные </w:t>
      </w:r>
      <w:r>
        <w:t>материал</w:t>
      </w:r>
      <w:r w:rsidR="002F2ED1">
        <w:t>ы</w:t>
      </w:r>
      <w:r>
        <w:t xml:space="preserve"> </w:t>
      </w:r>
      <w:r w:rsidR="002F2ED1">
        <w:t xml:space="preserve">по количеству </w:t>
      </w:r>
      <w:r>
        <w:t>команд (</w:t>
      </w:r>
      <w:r>
        <w:fldChar w:fldCharType="begin"/>
      </w:r>
      <w:r>
        <w:instrText xml:space="preserve"> REF _Ref450559195 \h </w:instrText>
      </w:r>
      <w:r>
        <w:fldChar w:fldCharType="separate"/>
      </w:r>
      <w:r>
        <w:t>Приложение 3.</w:t>
      </w:r>
      <w:proofErr w:type="gramEnd"/>
      <w:r>
        <w:t xml:space="preserve"> </w:t>
      </w:r>
      <w:proofErr w:type="gramStart"/>
      <w:r>
        <w:t>П</w:t>
      </w:r>
      <w:r>
        <w:t>е</w:t>
      </w:r>
      <w:r>
        <w:t>чатные материалы</w:t>
      </w:r>
      <w:r>
        <w:fldChar w:fldCharType="end"/>
      </w:r>
      <w:r>
        <w:t>)</w:t>
      </w:r>
      <w:r w:rsidR="006D420B">
        <w:t>, разложить их на стопки для каждого раунда</w:t>
      </w:r>
      <w:r>
        <w:t>;</w:t>
      </w:r>
      <w:proofErr w:type="gramEnd"/>
    </w:p>
    <w:p w14:paraId="4C8EDCE2" w14:textId="1EB8F5CB" w:rsidR="005B41DE" w:rsidRDefault="005B41DE" w:rsidP="005B41DE">
      <w:pPr>
        <w:pStyle w:val="11"/>
      </w:pPr>
      <w:r>
        <w:t xml:space="preserve">подготовить подарки участникам и призы победителям (рекомендуется </w:t>
      </w:r>
      <w:r w:rsidR="009A4018">
        <w:t xml:space="preserve">иметь </w:t>
      </w:r>
      <w:r>
        <w:t xml:space="preserve">не менее </w:t>
      </w:r>
      <w:r w:rsidR="00041F48">
        <w:t>двух</w:t>
      </w:r>
      <w:r>
        <w:t xml:space="preserve"> комплектов призов, на случай если </w:t>
      </w:r>
      <w:r w:rsidR="00041F48">
        <w:t xml:space="preserve">две </w:t>
      </w:r>
      <w:r>
        <w:t xml:space="preserve">команды наберут </w:t>
      </w:r>
      <w:r w:rsidR="009A4018">
        <w:t xml:space="preserve">равное </w:t>
      </w:r>
      <w:r>
        <w:t>количество баллов)</w:t>
      </w:r>
      <w:r w:rsidR="00041F48">
        <w:t>:</w:t>
      </w:r>
    </w:p>
    <w:p w14:paraId="1FBCBB19" w14:textId="7184B9D1" w:rsidR="005B41DE" w:rsidRDefault="005B41DE" w:rsidP="005B41DE">
      <w:pPr>
        <w:pStyle w:val="11"/>
        <w:numPr>
          <w:ilvl w:val="0"/>
          <w:numId w:val="28"/>
        </w:numPr>
      </w:pPr>
      <w:r>
        <w:t>рекомендуемы</w:t>
      </w:r>
      <w:r w:rsidR="009A4018">
        <w:t>й</w:t>
      </w:r>
      <w:r>
        <w:t xml:space="preserve"> комплект подарков участникам: </w:t>
      </w:r>
      <w:r w:rsidR="00FA2C5C">
        <w:t xml:space="preserve">бумажный </w:t>
      </w:r>
      <w:r>
        <w:t>конверт с блокнотом и ручкой «Хочу Могу</w:t>
      </w:r>
      <w:proofErr w:type="gramStart"/>
      <w:r>
        <w:t xml:space="preserve"> З</w:t>
      </w:r>
      <w:proofErr w:type="gramEnd"/>
      <w:r>
        <w:t>наю» и набор информационных буклетов для школьников;</w:t>
      </w:r>
    </w:p>
    <w:p w14:paraId="26625E43" w14:textId="44E9C327" w:rsidR="005B41DE" w:rsidRDefault="005B41DE" w:rsidP="005B41DE">
      <w:pPr>
        <w:pStyle w:val="11"/>
        <w:numPr>
          <w:ilvl w:val="0"/>
          <w:numId w:val="28"/>
        </w:numPr>
      </w:pPr>
      <w:r>
        <w:t>рекомендуемы</w:t>
      </w:r>
      <w:r w:rsidR="00E13E9A">
        <w:t>й</w:t>
      </w:r>
      <w:r>
        <w:t xml:space="preserve"> комплект призов победител</w:t>
      </w:r>
      <w:r w:rsidR="00E13E9A">
        <w:t>ям</w:t>
      </w:r>
      <w:r>
        <w:t>: красная сумка «Хочу Могу</w:t>
      </w:r>
      <w:proofErr w:type="gramStart"/>
      <w:r>
        <w:t xml:space="preserve"> З</w:t>
      </w:r>
      <w:proofErr w:type="gramEnd"/>
      <w:r>
        <w:t xml:space="preserve">наю» и/или </w:t>
      </w:r>
      <w:proofErr w:type="spellStart"/>
      <w:r>
        <w:t>флешка</w:t>
      </w:r>
      <w:proofErr w:type="spellEnd"/>
      <w:r w:rsidR="00FA2C5C">
        <w:t xml:space="preserve"> (</w:t>
      </w:r>
      <w:r w:rsidR="00FA2C5C">
        <w:rPr>
          <w:lang w:val="en-US"/>
        </w:rPr>
        <w:t>USB</w:t>
      </w:r>
      <w:r w:rsidR="00FA2C5C">
        <w:t>-накопитель)</w:t>
      </w:r>
      <w:r>
        <w:t xml:space="preserve"> с логотипом Роспотребнадзора;</w:t>
      </w:r>
    </w:p>
    <w:p w14:paraId="26C70250" w14:textId="77777777" w:rsidR="005B41DE" w:rsidRDefault="005B41DE" w:rsidP="005B41DE">
      <w:pPr>
        <w:pStyle w:val="11"/>
      </w:pPr>
      <w:r>
        <w:t xml:space="preserve">подготовить музыкальное сопровождение для </w:t>
      </w:r>
      <w:r w:rsidR="006D420B">
        <w:t>мероприятия (можно использовать веселые д</w:t>
      </w:r>
      <w:r w:rsidR="006D420B">
        <w:t>и</w:t>
      </w:r>
      <w:r w:rsidR="006D420B">
        <w:t>намичные мелодии);</w:t>
      </w:r>
    </w:p>
    <w:p w14:paraId="3BB085F6" w14:textId="687ACEF9" w:rsidR="006D420B" w:rsidRDefault="006D420B" w:rsidP="006D420B">
      <w:pPr>
        <w:pStyle w:val="11"/>
      </w:pPr>
      <w:r>
        <w:t xml:space="preserve">убедиться, что </w:t>
      </w:r>
      <w:r w:rsidR="00FA2C5C">
        <w:t xml:space="preserve">в аудитории </w:t>
      </w:r>
      <w:r>
        <w:t>работает вся необходимая техника:</w:t>
      </w:r>
    </w:p>
    <w:p w14:paraId="7E101278" w14:textId="4A6315CD" w:rsidR="006D420B" w:rsidRDefault="00041F48" w:rsidP="006D420B">
      <w:pPr>
        <w:pStyle w:val="11"/>
        <w:numPr>
          <w:ilvl w:val="0"/>
          <w:numId w:val="28"/>
        </w:numPr>
        <w:tabs>
          <w:tab w:val="num" w:pos="717"/>
        </w:tabs>
      </w:pPr>
      <w:r>
        <w:t>2</w:t>
      </w:r>
      <w:r w:rsidR="006D420B">
        <w:t xml:space="preserve"> компьютер</w:t>
      </w:r>
      <w:r>
        <w:t>а: один –</w:t>
      </w:r>
      <w:r w:rsidR="006D420B">
        <w:t xml:space="preserve"> для демонстрации презентации</w:t>
      </w:r>
      <w:r>
        <w:t>, второй –</w:t>
      </w:r>
      <w:r w:rsidR="006D420B">
        <w:t xml:space="preserve"> для </w:t>
      </w:r>
      <w:r w:rsidR="005E568F">
        <w:t>подсчета результатов каждого раунда и итога игры</w:t>
      </w:r>
      <w:r w:rsidR="006D420B">
        <w:t>;</w:t>
      </w:r>
    </w:p>
    <w:p w14:paraId="49A17935" w14:textId="5648302A" w:rsidR="006D420B" w:rsidRDefault="006D420B" w:rsidP="006D420B">
      <w:pPr>
        <w:pStyle w:val="11"/>
        <w:numPr>
          <w:ilvl w:val="0"/>
          <w:numId w:val="28"/>
        </w:numPr>
      </w:pPr>
      <w:r>
        <w:t>проектор и экран;</w:t>
      </w:r>
    </w:p>
    <w:p w14:paraId="52B3CA95" w14:textId="77777777" w:rsidR="006D420B" w:rsidRDefault="006D420B" w:rsidP="006D420B">
      <w:pPr>
        <w:pStyle w:val="11"/>
        <w:numPr>
          <w:ilvl w:val="0"/>
          <w:numId w:val="28"/>
        </w:numPr>
      </w:pPr>
      <w:r>
        <w:t>динамики;</w:t>
      </w:r>
    </w:p>
    <w:p w14:paraId="566F9849" w14:textId="77777777" w:rsidR="006D420B" w:rsidRDefault="006D420B" w:rsidP="006D420B">
      <w:pPr>
        <w:pStyle w:val="11"/>
        <w:numPr>
          <w:ilvl w:val="0"/>
          <w:numId w:val="28"/>
        </w:numPr>
      </w:pPr>
      <w:r>
        <w:t>микрофон;</w:t>
      </w:r>
    </w:p>
    <w:p w14:paraId="1232006A" w14:textId="23898748" w:rsidR="006D420B" w:rsidRDefault="006D420B" w:rsidP="005B41DE">
      <w:pPr>
        <w:pStyle w:val="11"/>
      </w:pPr>
      <w:r>
        <w:t>организовать рабочие места для команд (5-6 стульев</w:t>
      </w:r>
      <w:r w:rsidR="005E568F">
        <w:t xml:space="preserve"> кругом/полукругом</w:t>
      </w:r>
      <w:r>
        <w:t xml:space="preserve"> и</w:t>
      </w:r>
      <w:r w:rsidR="005E568F">
        <w:t xml:space="preserve"> по возможности</w:t>
      </w:r>
      <w:r>
        <w:t xml:space="preserve"> стол);</w:t>
      </w:r>
    </w:p>
    <w:p w14:paraId="23469875" w14:textId="77777777" w:rsidR="006D420B" w:rsidRPr="00F962F9" w:rsidRDefault="006D420B" w:rsidP="005B41DE">
      <w:pPr>
        <w:pStyle w:val="11"/>
      </w:pPr>
      <w:proofErr w:type="gramStart"/>
      <w:r>
        <w:t>расставить на столах</w:t>
      </w:r>
      <w:r w:rsidR="005E568F">
        <w:t xml:space="preserve"> таблички с номерами команд (</w:t>
      </w:r>
      <w:r>
        <w:fldChar w:fldCharType="begin"/>
      </w:r>
      <w:r>
        <w:instrText xml:space="preserve"> REF _Ref450559855 \h </w:instrText>
      </w:r>
      <w:r>
        <w:fldChar w:fldCharType="separate"/>
      </w:r>
      <w:r>
        <w:t>Приложение 3.1.</w:t>
      </w:r>
      <w:proofErr w:type="gramEnd"/>
      <w:r>
        <w:t xml:space="preserve"> </w:t>
      </w:r>
      <w:proofErr w:type="gramStart"/>
      <w:r>
        <w:t>Таблички с номерами к</w:t>
      </w:r>
      <w:r>
        <w:t>о</w:t>
      </w:r>
      <w:r>
        <w:t>манд</w:t>
      </w:r>
      <w:r>
        <w:fldChar w:fldCharType="end"/>
      </w:r>
      <w:r w:rsidR="005E568F">
        <w:t>)</w:t>
      </w:r>
      <w:r w:rsidR="00F962F9">
        <w:t>;</w:t>
      </w:r>
      <w:proofErr w:type="gramEnd"/>
    </w:p>
    <w:p w14:paraId="665391F3" w14:textId="19880D84" w:rsidR="00F962F9" w:rsidRPr="00DF1D01" w:rsidRDefault="00F962F9" w:rsidP="005B41DE">
      <w:pPr>
        <w:pStyle w:val="11"/>
      </w:pPr>
      <w:r>
        <w:t>разложить</w:t>
      </w:r>
      <w:r w:rsidR="00E13E9A">
        <w:t xml:space="preserve"> ручки для игроков</w:t>
      </w:r>
      <w:r>
        <w:t>.</w:t>
      </w:r>
    </w:p>
    <w:p w14:paraId="2F130220" w14:textId="137B3C13" w:rsidR="00DF1D01" w:rsidRPr="00DF1D01" w:rsidRDefault="00DF1D01" w:rsidP="00DF1D01">
      <w:r>
        <w:t>Для подготовки помещения и настройки оборудования рекомендуется прибыть за 30-60 минут до начала мероприятия.</w:t>
      </w:r>
    </w:p>
    <w:p w14:paraId="07456038" w14:textId="77777777" w:rsidR="007B0208" w:rsidRDefault="007B0208" w:rsidP="007B0208">
      <w:pPr>
        <w:pStyle w:val="2"/>
      </w:pPr>
      <w:bookmarkStart w:id="13" w:name="_Toc452591670"/>
      <w:r>
        <w:t>Вводная часть</w:t>
      </w:r>
      <w:bookmarkEnd w:id="13"/>
      <w:r w:rsidR="009C2CD3">
        <w:t xml:space="preserve"> </w:t>
      </w:r>
    </w:p>
    <w:p w14:paraId="0B88E89D" w14:textId="52DB0E03" w:rsidR="007B0208" w:rsidRDefault="007B0208" w:rsidP="007B0208">
      <w:r>
        <w:t xml:space="preserve">В начале мероприятия необходимо разделить </w:t>
      </w:r>
      <w:r w:rsidR="005E568F">
        <w:t xml:space="preserve">участников </w:t>
      </w:r>
      <w:r>
        <w:t>на команды (если это не сделано зар</w:t>
      </w:r>
      <w:r>
        <w:t>а</w:t>
      </w:r>
      <w:r>
        <w:t xml:space="preserve">нее). Деление на команды происходит в добровольном порядке. </w:t>
      </w:r>
      <w:r w:rsidR="005E568F">
        <w:t>При</w:t>
      </w:r>
      <w:r>
        <w:t xml:space="preserve"> </w:t>
      </w:r>
      <w:r w:rsidR="005E568F">
        <w:t xml:space="preserve">возникновении </w:t>
      </w:r>
      <w:r>
        <w:t>сложност</w:t>
      </w:r>
      <w:r w:rsidR="005E568F">
        <w:t>ей</w:t>
      </w:r>
      <w:r>
        <w:t xml:space="preserve"> модераторы помогают </w:t>
      </w:r>
      <w:r w:rsidR="005E568F">
        <w:t xml:space="preserve">участникам разбиться на </w:t>
      </w:r>
      <w:r>
        <w:t>команд</w:t>
      </w:r>
      <w:r w:rsidR="005E568F">
        <w:t>ы</w:t>
      </w:r>
      <w:r w:rsidR="006D420B">
        <w:t xml:space="preserve"> и </w:t>
      </w:r>
      <w:r w:rsidR="005E568F">
        <w:t>приглашают занять свои места</w:t>
      </w:r>
      <w:r w:rsidR="006D420B">
        <w:t>.</w:t>
      </w:r>
    </w:p>
    <w:p w14:paraId="1E507F37" w14:textId="77777777" w:rsidR="00312B22" w:rsidRDefault="006D420B" w:rsidP="007B0208">
      <w:proofErr w:type="gramStart"/>
      <w:r>
        <w:t>Затем</w:t>
      </w:r>
      <w:r w:rsidR="00312B22">
        <w:t xml:space="preserve"> модераторы раздают командам</w:t>
      </w:r>
      <w:r w:rsidR="00AA1840">
        <w:t xml:space="preserve"> бланки регистрации</w:t>
      </w:r>
      <w:r w:rsidR="00312B22">
        <w:t xml:space="preserve"> </w:t>
      </w:r>
      <w:r w:rsidR="00AA1840">
        <w:t>(</w:t>
      </w:r>
      <w:r>
        <w:fldChar w:fldCharType="begin"/>
      </w:r>
      <w:r>
        <w:instrText xml:space="preserve"> REF _Ref450559856 \h </w:instrText>
      </w:r>
      <w:r>
        <w:fldChar w:fldCharType="separate"/>
      </w:r>
      <w:r>
        <w:t>Приложение 3.2.</w:t>
      </w:r>
      <w:proofErr w:type="gramEnd"/>
      <w:r>
        <w:t xml:space="preserve"> </w:t>
      </w:r>
      <w:proofErr w:type="gramStart"/>
      <w:r>
        <w:t>Бланки регистрации команд</w:t>
      </w:r>
      <w:r>
        <w:fldChar w:fldCharType="end"/>
      </w:r>
      <w:r w:rsidR="00AA1840">
        <w:t>)</w:t>
      </w:r>
      <w:r>
        <w:t xml:space="preserve"> </w:t>
      </w:r>
      <w:r w:rsidR="00B62799">
        <w:t>и</w:t>
      </w:r>
      <w:r w:rsidR="00312B22">
        <w:rPr>
          <w:i/>
        </w:rPr>
        <w:t xml:space="preserve"> </w:t>
      </w:r>
      <w:r w:rsidR="00312B22">
        <w:t>просят:</w:t>
      </w:r>
      <w:proofErr w:type="gramEnd"/>
    </w:p>
    <w:p w14:paraId="112D32F5" w14:textId="77777777" w:rsidR="00312B22" w:rsidRDefault="00312B22" w:rsidP="00312B22">
      <w:pPr>
        <w:pStyle w:val="11"/>
      </w:pPr>
      <w:r>
        <w:t xml:space="preserve">записать </w:t>
      </w:r>
      <w:r w:rsidR="00AA1840">
        <w:t xml:space="preserve">имена и </w:t>
      </w:r>
      <w:r>
        <w:t>фамилии</w:t>
      </w:r>
      <w:r w:rsidR="00AA1840">
        <w:t xml:space="preserve"> </w:t>
      </w:r>
      <w:r>
        <w:t>всех участников;</w:t>
      </w:r>
    </w:p>
    <w:p w14:paraId="0E08898B" w14:textId="77777777" w:rsidR="00312B22" w:rsidRDefault="00312B22" w:rsidP="00312B22">
      <w:pPr>
        <w:pStyle w:val="11"/>
      </w:pPr>
      <w:r>
        <w:t>придумать и записать название команды;</w:t>
      </w:r>
    </w:p>
    <w:p w14:paraId="7891573C" w14:textId="77777777" w:rsidR="00312B22" w:rsidRDefault="00312B22" w:rsidP="00312B22">
      <w:pPr>
        <w:pStyle w:val="11"/>
      </w:pPr>
      <w:r>
        <w:t>выбрать капитана.</w:t>
      </w:r>
    </w:p>
    <w:p w14:paraId="7ACC8C68" w14:textId="38B55930" w:rsidR="00312B22" w:rsidRPr="00312B22" w:rsidRDefault="00312B22" w:rsidP="00312B22">
      <w:proofErr w:type="gramStart"/>
      <w:r>
        <w:t>Данная информация может быть использована в конце мероприятия для вручения грамот</w:t>
      </w:r>
      <w:r w:rsidR="00756D85">
        <w:t xml:space="preserve"> (</w:t>
      </w:r>
      <w:r w:rsidR="00756D85">
        <w:fldChar w:fldCharType="begin"/>
      </w:r>
      <w:r w:rsidR="00756D85">
        <w:instrText xml:space="preserve"> REF _Ref452497890 \h </w:instrText>
      </w:r>
      <w:r w:rsidR="00756D85">
        <w:fldChar w:fldCharType="separate"/>
      </w:r>
      <w:r w:rsidR="00756D85">
        <w:t>Приложение 3.11.</w:t>
      </w:r>
      <w:proofErr w:type="gramEnd"/>
      <w:r w:rsidR="00756D85">
        <w:t xml:space="preserve"> </w:t>
      </w:r>
      <w:proofErr w:type="gramStart"/>
      <w:r w:rsidR="00756D85">
        <w:t>Грамоты</w:t>
      </w:r>
      <w:r w:rsidR="00756D85">
        <w:fldChar w:fldCharType="end"/>
      </w:r>
      <w:r w:rsidR="00756D85">
        <w:t>)</w:t>
      </w:r>
      <w:proofErr w:type="gramEnd"/>
    </w:p>
    <w:p w14:paraId="14337C7A" w14:textId="79C55980" w:rsidR="00B62799" w:rsidRDefault="00AA1840" w:rsidP="007B0208">
      <w:r>
        <w:t xml:space="preserve">Ведущий </w:t>
      </w:r>
      <w:r w:rsidR="00312B22">
        <w:t xml:space="preserve">объявляет о начале мероприятия, </w:t>
      </w:r>
      <w:r w:rsidR="005D5B29">
        <w:t>представляется</w:t>
      </w:r>
      <w:r w:rsidR="00C9199B">
        <w:t xml:space="preserve"> и</w:t>
      </w:r>
      <w:r w:rsidR="00312B22">
        <w:t xml:space="preserve"> </w:t>
      </w:r>
      <w:r w:rsidR="00C9199B">
        <w:t xml:space="preserve">знакомит со своими </w:t>
      </w:r>
      <w:r w:rsidR="00312B22">
        <w:t>помощник</w:t>
      </w:r>
      <w:r w:rsidR="00C9199B">
        <w:t>ами</w:t>
      </w:r>
      <w:r w:rsidR="00312B22">
        <w:t>.</w:t>
      </w:r>
      <w:r w:rsidR="00756D85">
        <w:t xml:space="preserve"> Рекомендуется уделить отдельное внимание представлению самого мероприятия, его темы и о</w:t>
      </w:r>
      <w:r w:rsidR="00756D85">
        <w:t>б</w:t>
      </w:r>
      <w:r w:rsidR="00756D85">
        <w:t>разовательной цели.</w:t>
      </w:r>
    </w:p>
    <w:p w14:paraId="6C89D984" w14:textId="580CD9C0" w:rsidR="007B0208" w:rsidRDefault="00C9199B" w:rsidP="007B0208">
      <w:pPr>
        <w:rPr>
          <w:i/>
        </w:rPr>
      </w:pPr>
      <w:proofErr w:type="gramStart"/>
      <w:r>
        <w:t>Затем</w:t>
      </w:r>
      <w:r w:rsidR="00B62799">
        <w:t xml:space="preserve"> ведущий</w:t>
      </w:r>
      <w:r>
        <w:t xml:space="preserve"> рассказывает о </w:t>
      </w:r>
      <w:r w:rsidR="00756D85">
        <w:t xml:space="preserve">формате мероприятия и представляет </w:t>
      </w:r>
      <w:r w:rsidR="00312B22">
        <w:t xml:space="preserve">основные правила игры </w:t>
      </w:r>
      <w:r w:rsidR="00312B22">
        <w:rPr>
          <w:i/>
        </w:rPr>
        <w:t>(</w:t>
      </w:r>
      <w:r w:rsidR="00F2083D">
        <w:fldChar w:fldCharType="begin"/>
      </w:r>
      <w:r w:rsidR="00F2083D">
        <w:instrText xml:space="preserve"> REF _Ref450559061 \h </w:instrText>
      </w:r>
      <w:r w:rsidR="00F2083D">
        <w:fldChar w:fldCharType="separate"/>
      </w:r>
      <w:r w:rsidR="00F2083D">
        <w:t>Приложение 1.</w:t>
      </w:r>
      <w:proofErr w:type="gramEnd"/>
      <w:r w:rsidR="00F2083D">
        <w:t xml:space="preserve"> Электронная презентация «Финансовые бои»</w:t>
      </w:r>
      <w:r w:rsidR="00F2083D">
        <w:fldChar w:fldCharType="end"/>
      </w:r>
      <w:r w:rsidR="00F2083D">
        <w:t xml:space="preserve">, </w:t>
      </w:r>
      <w:r w:rsidR="00312B22" w:rsidRPr="006D420B">
        <w:t>слайд №</w:t>
      </w:r>
      <w:r w:rsidR="00756D85">
        <w:t>2</w:t>
      </w:r>
      <w:r w:rsidR="00312B22" w:rsidRPr="006D420B">
        <w:t>):</w:t>
      </w:r>
    </w:p>
    <w:p w14:paraId="7F6A8C25" w14:textId="4DF83D66" w:rsidR="00312B22" w:rsidRPr="00312B22" w:rsidRDefault="00312B22" w:rsidP="00312B22">
      <w:pPr>
        <w:pStyle w:val="11"/>
      </w:pPr>
      <w:r>
        <w:t xml:space="preserve">Игроков ожидает ___ </w:t>
      </w:r>
      <w:r>
        <w:rPr>
          <w:i/>
        </w:rPr>
        <w:t xml:space="preserve">(уточнить количество) </w:t>
      </w:r>
      <w:r w:rsidRPr="00312B22">
        <w:t>интеллектуальных раундов</w:t>
      </w:r>
      <w:r>
        <w:t>. Смена раундов пр</w:t>
      </w:r>
      <w:r>
        <w:t>о</w:t>
      </w:r>
      <w:r>
        <w:t xml:space="preserve">исходит по звуковому сигналу. После того как </w:t>
      </w:r>
      <w:r w:rsidR="00F2083D">
        <w:t xml:space="preserve">он </w:t>
      </w:r>
      <w:r>
        <w:t xml:space="preserve">прозвучал </w:t>
      </w:r>
      <w:r>
        <w:rPr>
          <w:i/>
        </w:rPr>
        <w:t>(демонстрирует звук)</w:t>
      </w:r>
      <w:r>
        <w:t>, игроки должны немедленно прекратить все обсуждения и внимательно слушать ведущего.</w:t>
      </w:r>
    </w:p>
    <w:p w14:paraId="358F5690" w14:textId="47586093" w:rsidR="00312B22" w:rsidRPr="00312B22" w:rsidRDefault="00312B22" w:rsidP="00312B22">
      <w:pPr>
        <w:pStyle w:val="11"/>
      </w:pPr>
      <w:r w:rsidRPr="00312B22">
        <w:t>По итогам каждого раунда начисляются баллы</w:t>
      </w:r>
      <w:r>
        <w:t>. Максимально возможный балл объявляется в начале каждого раунда.</w:t>
      </w:r>
    </w:p>
    <w:p w14:paraId="56F8942C" w14:textId="7D74AC63" w:rsidR="00312B22" w:rsidRPr="00312B22" w:rsidRDefault="00312B22" w:rsidP="00312B22">
      <w:pPr>
        <w:pStyle w:val="11"/>
      </w:pPr>
      <w:r w:rsidRPr="00312B22">
        <w:t xml:space="preserve">Ответ засчитывается только, когда он </w:t>
      </w:r>
      <w:r w:rsidR="006F1569">
        <w:t>озвучен</w:t>
      </w:r>
      <w:r w:rsidR="006F1569" w:rsidRPr="00312B22">
        <w:t xml:space="preserve"> </w:t>
      </w:r>
      <w:r w:rsidRPr="00312B22">
        <w:t>капитаном</w:t>
      </w:r>
      <w:r>
        <w:t>. В некоторых раундах капитан</w:t>
      </w:r>
      <w:r w:rsidR="00B62799">
        <w:t xml:space="preserve"> до</w:t>
      </w:r>
      <w:r w:rsidR="00B62799">
        <w:t>л</w:t>
      </w:r>
      <w:r w:rsidR="00B62799">
        <w:t>жен встать с места и подн</w:t>
      </w:r>
      <w:r w:rsidR="008C43CE">
        <w:t>ять</w:t>
      </w:r>
      <w:r w:rsidR="00B62799">
        <w:t xml:space="preserve"> листок с выбранным ответом. В других – принести бланк с отв</w:t>
      </w:r>
      <w:r w:rsidR="00B62799">
        <w:t>е</w:t>
      </w:r>
      <w:r w:rsidR="00B62799">
        <w:t>том модератор</w:t>
      </w:r>
      <w:r w:rsidR="006F1569">
        <w:t>у</w:t>
      </w:r>
      <w:r w:rsidR="00B62799">
        <w:t>.</w:t>
      </w:r>
      <w:r w:rsidR="008C43CE">
        <w:t xml:space="preserve"> Чтобы избежать недоразумений, внимательно слуша</w:t>
      </w:r>
      <w:r w:rsidR="006F1569">
        <w:t>йте</w:t>
      </w:r>
      <w:r w:rsidR="008C43CE">
        <w:t xml:space="preserve"> порядок подачи к</w:t>
      </w:r>
      <w:r w:rsidR="008C43CE">
        <w:t>о</w:t>
      </w:r>
      <w:r w:rsidR="008C43CE">
        <w:t xml:space="preserve">мандного ответа в каждом раунде. </w:t>
      </w:r>
    </w:p>
    <w:p w14:paraId="19594F3A" w14:textId="000640B7" w:rsidR="00312B22" w:rsidRDefault="00312B22" w:rsidP="00312B22">
      <w:pPr>
        <w:pStyle w:val="11"/>
      </w:pPr>
      <w:r w:rsidRPr="00312B22">
        <w:t>Подсказки запрещены</w:t>
      </w:r>
      <w:r>
        <w:t>.</w:t>
      </w:r>
      <w:r w:rsidR="00B62799">
        <w:t xml:space="preserve"> Команды не должны подсказывать друг другу или искать ответы на в</w:t>
      </w:r>
      <w:r w:rsidR="00B62799">
        <w:t>о</w:t>
      </w:r>
      <w:r w:rsidR="00B62799">
        <w:t xml:space="preserve">просы в интернете. За несоблюдение </w:t>
      </w:r>
      <w:proofErr w:type="gramStart"/>
      <w:r w:rsidR="00B62799">
        <w:t>правил</w:t>
      </w:r>
      <w:proofErr w:type="gramEnd"/>
      <w:r w:rsidR="00B62799">
        <w:t xml:space="preserve"> команда может быть оштрафована на несколько баллов по решению ведущего.</w:t>
      </w:r>
    </w:p>
    <w:p w14:paraId="641742A2" w14:textId="6CFF45D2" w:rsidR="00756D85" w:rsidRDefault="00756D85" w:rsidP="00756D85">
      <w:proofErr w:type="gramStart"/>
      <w:r>
        <w:t>Перед началом соревнований ведущий напоминает о принципах командного успеха и рекомендует им следовать (</w:t>
      </w:r>
      <w:r>
        <w:fldChar w:fldCharType="begin"/>
      </w:r>
      <w:r>
        <w:instrText xml:space="preserve"> REF _Ref450559061 \h </w:instrText>
      </w:r>
      <w:r>
        <w:fldChar w:fldCharType="separate"/>
      </w:r>
      <w:r>
        <w:t>Приложение 1.</w:t>
      </w:r>
      <w:proofErr w:type="gramEnd"/>
      <w:r>
        <w:t xml:space="preserve"> Электронная презентация «Финансовые бои»</w:t>
      </w:r>
      <w:r>
        <w:fldChar w:fldCharType="end"/>
      </w:r>
      <w:r>
        <w:t>, слайд №3</w:t>
      </w:r>
      <w:r w:rsidRPr="006D420B">
        <w:t>)</w:t>
      </w:r>
      <w:r>
        <w:t>:</w:t>
      </w:r>
    </w:p>
    <w:p w14:paraId="6B6420E8" w14:textId="77777777" w:rsidR="00756D85" w:rsidRDefault="00756D85" w:rsidP="00756D85">
      <w:pPr>
        <w:pStyle w:val="11"/>
      </w:pPr>
      <w:r>
        <w:t>Уважай своих партнеров.</w:t>
      </w:r>
    </w:p>
    <w:p w14:paraId="7B4F5F3C" w14:textId="77777777" w:rsidR="00756D85" w:rsidRDefault="00756D85" w:rsidP="00756D85">
      <w:pPr>
        <w:pStyle w:val="11"/>
      </w:pPr>
      <w:r>
        <w:t>Умей выслушать другого.</w:t>
      </w:r>
    </w:p>
    <w:p w14:paraId="2E4D3C83" w14:textId="78C3A614" w:rsidR="00756D85" w:rsidRDefault="00756D85" w:rsidP="00756D85">
      <w:pPr>
        <w:pStyle w:val="11"/>
      </w:pPr>
      <w:r>
        <w:t>Не согласен – предлагай.</w:t>
      </w:r>
    </w:p>
    <w:p w14:paraId="1241257C" w14:textId="4C792EDA" w:rsidR="00B62799" w:rsidRPr="00312B22" w:rsidRDefault="00B62799" w:rsidP="00B62799">
      <w:r>
        <w:t xml:space="preserve">По окончании вводной части, ведущий отвечает на вопросы игроков и объявляет о начале первого раунда. Ниже представлены инструкции по проведению </w:t>
      </w:r>
      <w:r w:rsidR="00756D85">
        <w:t xml:space="preserve">всех </w:t>
      </w:r>
      <w:r>
        <w:t>раундов финансовых боев.</w:t>
      </w:r>
    </w:p>
    <w:p w14:paraId="6847CF79" w14:textId="77777777" w:rsidR="00B62799" w:rsidRDefault="00B62799" w:rsidP="00B62799">
      <w:pPr>
        <w:pStyle w:val="2"/>
      </w:pPr>
      <w:bookmarkStart w:id="14" w:name="_Ref450554132"/>
      <w:bookmarkStart w:id="15" w:name="_Toc452591671"/>
      <w:r>
        <w:t xml:space="preserve">Раунд </w:t>
      </w:r>
      <w:r w:rsidR="009C2CD3">
        <w:t xml:space="preserve">№1 </w:t>
      </w:r>
      <w:r>
        <w:t>«Викторина»</w:t>
      </w:r>
      <w:bookmarkEnd w:id="14"/>
      <w:bookmarkEnd w:id="15"/>
    </w:p>
    <w:p w14:paraId="25EF5576" w14:textId="77777777" w:rsidR="00F244D1" w:rsidRPr="00FE68D6" w:rsidRDefault="00F244D1" w:rsidP="00F244D1">
      <w:pPr>
        <w:rPr>
          <w:b/>
        </w:rPr>
      </w:pPr>
      <w:r>
        <w:rPr>
          <w:b/>
        </w:rPr>
        <w:t>Краткое описание:</w:t>
      </w:r>
    </w:p>
    <w:p w14:paraId="69AE570C" w14:textId="77777777" w:rsidR="00F244D1" w:rsidRDefault="008C43CE" w:rsidP="00F244D1">
      <w:r>
        <w:t xml:space="preserve">Формат викторины </w:t>
      </w:r>
      <w:r w:rsidR="00F244D1">
        <w:t xml:space="preserve">подразумевает ответ на открытые вопросы ведущего о финансовых услугах и позволяет в </w:t>
      </w:r>
      <w:r w:rsidR="00B728C0">
        <w:t>динамичной</w:t>
      </w:r>
      <w:r w:rsidR="00F244D1">
        <w:t xml:space="preserve"> и интересной форме ознакомиться с различными аспектами мира фина</w:t>
      </w:r>
      <w:r w:rsidR="00F244D1">
        <w:t>н</w:t>
      </w:r>
      <w:r w:rsidR="00F244D1">
        <w:t>сов.</w:t>
      </w:r>
    </w:p>
    <w:p w14:paraId="604E56A0" w14:textId="600750A1" w:rsidR="00F244D1" w:rsidRDefault="00F244D1" w:rsidP="00F244D1">
      <w:r>
        <w:t xml:space="preserve">За каждый верный ответ команда получает 1 балл. </w:t>
      </w:r>
      <w:r w:rsidR="0069317F">
        <w:t>В этом</w:t>
      </w:r>
      <w:r w:rsidR="00D75AF8">
        <w:t xml:space="preserve"> </w:t>
      </w:r>
      <w:r>
        <w:t>раунд</w:t>
      </w:r>
      <w:r w:rsidR="0069317F">
        <w:t>е</w:t>
      </w:r>
      <w:r>
        <w:t xml:space="preserve"> можно </w:t>
      </w:r>
      <w:r w:rsidR="00D75AF8">
        <w:t xml:space="preserve">заработать максимум </w:t>
      </w:r>
      <w:r>
        <w:t>5 баллов.</w:t>
      </w:r>
    </w:p>
    <w:p w14:paraId="385E2E36" w14:textId="77777777" w:rsidR="00F244D1" w:rsidRDefault="00F244D1" w:rsidP="00F244D1">
      <w:pPr>
        <w:spacing w:before="240"/>
      </w:pPr>
      <w:r>
        <w:rPr>
          <w:b/>
        </w:rPr>
        <w:t>Необходимый реквизит:</w:t>
      </w:r>
    </w:p>
    <w:p w14:paraId="101FB1A6" w14:textId="2DEA4F0B" w:rsidR="00F244D1" w:rsidRPr="00B728C0" w:rsidRDefault="00F244D1" w:rsidP="00F244D1">
      <w:pPr>
        <w:pStyle w:val="11"/>
      </w:pPr>
      <w:r w:rsidRPr="00B728C0">
        <w:t>Электронная презент</w:t>
      </w:r>
      <w:r w:rsidR="00B728C0" w:rsidRPr="00B728C0">
        <w:t>ация «Финансовые бои», слайды №</w:t>
      </w:r>
      <w:r w:rsidR="009112B4">
        <w:t>4</w:t>
      </w:r>
      <w:r w:rsidR="00B728C0" w:rsidRPr="00B728C0">
        <w:t>-</w:t>
      </w:r>
      <w:r w:rsidRPr="00B728C0">
        <w:t>1</w:t>
      </w:r>
      <w:r w:rsidR="00B728C0" w:rsidRPr="00B728C0">
        <w:t>4</w:t>
      </w:r>
      <w:r w:rsidRPr="00B728C0">
        <w:t>.</w:t>
      </w:r>
    </w:p>
    <w:p w14:paraId="38726A5B" w14:textId="0E354C32" w:rsidR="001F3CF4" w:rsidRDefault="001F3CF4" w:rsidP="001F3CF4">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2AEEF397" w14:textId="13AD2CA6" w:rsidR="00F244D1" w:rsidRDefault="009A5CBD" w:rsidP="00F244D1">
      <w:pPr>
        <w:pStyle w:val="11"/>
      </w:pPr>
      <w:r>
        <w:fldChar w:fldCharType="begin"/>
      </w:r>
      <w:r>
        <w:instrText xml:space="preserve"> REF _Ref450553966 \h </w:instrText>
      </w:r>
      <w:r>
        <w:fldChar w:fldCharType="separate"/>
      </w:r>
      <w:r>
        <w:t>Приложение 3.</w:t>
      </w:r>
      <w:r w:rsidR="0069317F">
        <w:t>3</w:t>
      </w:r>
      <w:r>
        <w:t>. Бланки ответов</w:t>
      </w:r>
      <w:r>
        <w:fldChar w:fldCharType="end"/>
      </w:r>
      <w:r w:rsidR="00F244D1">
        <w:t xml:space="preserve"> – по 5 бланков на команду.</w:t>
      </w:r>
    </w:p>
    <w:p w14:paraId="2C03A9DE" w14:textId="77777777" w:rsidR="00F244D1" w:rsidRPr="00FE68D6" w:rsidRDefault="00F244D1" w:rsidP="00F244D1">
      <w:pPr>
        <w:spacing w:before="240"/>
        <w:rPr>
          <w:b/>
        </w:rPr>
      </w:pPr>
      <w:r>
        <w:rPr>
          <w:b/>
        </w:rPr>
        <w:t>Порядок проведения</w:t>
      </w:r>
      <w:r w:rsidRPr="00FE68D6">
        <w:rPr>
          <w:b/>
        </w:rPr>
        <w:t>:</w:t>
      </w:r>
    </w:p>
    <w:p w14:paraId="23988477" w14:textId="2BF71EC1" w:rsidR="00B728C0" w:rsidRDefault="00F244D1" w:rsidP="00F244D1">
      <w:r w:rsidRPr="0025579D">
        <w:t xml:space="preserve">В начале раунда ведущий кратко объясняет его суть, </w:t>
      </w:r>
      <w:r w:rsidR="00E457D2">
        <w:t>затем</w:t>
      </w:r>
      <w:r w:rsidRPr="0025579D">
        <w:t xml:space="preserve"> </w:t>
      </w:r>
      <w:r w:rsidR="009A5CBD">
        <w:t>выдает командам</w:t>
      </w:r>
      <w:r w:rsidR="00FA7107">
        <w:t xml:space="preserve"> по</w:t>
      </w:r>
      <w:r w:rsidR="009A5CBD">
        <w:t xml:space="preserve"> </w:t>
      </w:r>
      <w:r w:rsidR="009A5CBD" w:rsidRPr="009A5CBD">
        <w:t>1</w:t>
      </w:r>
      <w:r>
        <w:t xml:space="preserve"> блан</w:t>
      </w:r>
      <w:r w:rsidR="00B728C0">
        <w:t>к</w:t>
      </w:r>
      <w:r w:rsidR="009A5CBD">
        <w:t>у</w:t>
      </w:r>
      <w:r>
        <w:t xml:space="preserve"> ответов</w:t>
      </w:r>
      <w:r w:rsidR="009A5CBD">
        <w:t>.</w:t>
      </w:r>
      <w:r>
        <w:t xml:space="preserve"> </w:t>
      </w:r>
      <w:r w:rsidR="00B728C0">
        <w:t xml:space="preserve">На </w:t>
      </w:r>
      <w:r w:rsidR="00FA7107">
        <w:t xml:space="preserve">бланке </w:t>
      </w:r>
      <w:r w:rsidR="00B728C0">
        <w:t>нужно написать номер команды и верны</w:t>
      </w:r>
      <w:r w:rsidR="00FA7107">
        <w:t>е</w:t>
      </w:r>
      <w:r w:rsidR="00B728C0">
        <w:t>, по мнению команды, ответ</w:t>
      </w:r>
      <w:r w:rsidR="00FA7107">
        <w:t>ы</w:t>
      </w:r>
      <w:r w:rsidR="009A5CBD">
        <w:t xml:space="preserve"> на 5 вопросов</w:t>
      </w:r>
      <w:r w:rsidR="00B728C0">
        <w:t>.</w:t>
      </w:r>
    </w:p>
    <w:p w14:paraId="2D1E8267" w14:textId="0005B827" w:rsidR="00B728C0" w:rsidRDefault="00756D85" w:rsidP="00B728C0">
      <w:r>
        <w:t>В</w:t>
      </w:r>
      <w:r w:rsidR="00B728C0">
        <w:t xml:space="preserve">едущий последовательно задает участникам </w:t>
      </w:r>
      <w:r w:rsidR="009A5CBD">
        <w:t>вопросы</w:t>
      </w:r>
      <w:r w:rsidR="00B728C0">
        <w:t>:</w:t>
      </w:r>
    </w:p>
    <w:p w14:paraId="067D739A" w14:textId="47CAA53B" w:rsidR="00B728C0" w:rsidRPr="009A5CBD" w:rsidRDefault="00644639" w:rsidP="00C839E1">
      <w:pPr>
        <w:ind w:left="426" w:hanging="283"/>
      </w:pPr>
      <w:r w:rsidRPr="00C839E1">
        <w:rPr>
          <w:b/>
        </w:rPr>
        <w:t>1)</w:t>
      </w:r>
      <w:r w:rsidR="00756D85" w:rsidRPr="00C839E1">
        <w:rPr>
          <w:b/>
        </w:rPr>
        <w:t xml:space="preserve"> </w:t>
      </w:r>
      <w:r w:rsidR="00B728C0" w:rsidRPr="00C839E1">
        <w:rPr>
          <w:b/>
        </w:rPr>
        <w:t>Как называется начисление процентов на проценты?</w:t>
      </w:r>
      <w:r w:rsidR="00B728C0" w:rsidRPr="009A5CBD">
        <w:t xml:space="preserve"> </w:t>
      </w:r>
      <w:r w:rsidR="00B728C0" w:rsidRPr="00644639">
        <w:rPr>
          <w:i/>
        </w:rPr>
        <w:t>(</w:t>
      </w:r>
      <w:r w:rsidR="00B728C0" w:rsidRPr="00C839E1">
        <w:rPr>
          <w:i/>
        </w:rPr>
        <w:t>Ответ</w:t>
      </w:r>
      <w:r w:rsidR="00B728C0" w:rsidRPr="00644639">
        <w:rPr>
          <w:i/>
        </w:rPr>
        <w:t>: капитализация процентов</w:t>
      </w:r>
      <w:r w:rsidR="000B6190">
        <w:rPr>
          <w:i/>
          <w:lang w:val="en-US"/>
        </w:rPr>
        <w:t xml:space="preserve"> </w:t>
      </w:r>
      <w:r w:rsidR="000B6190">
        <w:rPr>
          <w:i/>
        </w:rPr>
        <w:t>или сложный процент</w:t>
      </w:r>
      <w:bookmarkStart w:id="16" w:name="_GoBack"/>
      <w:bookmarkEnd w:id="16"/>
      <w:r w:rsidR="00B728C0" w:rsidRPr="00644639">
        <w:rPr>
          <w:i/>
        </w:rPr>
        <w:t>)</w:t>
      </w:r>
      <w:r w:rsidR="00B728C0" w:rsidRPr="00C839E1">
        <w:t xml:space="preserve"> </w:t>
      </w:r>
      <w:r w:rsidR="00B728C0" w:rsidRPr="009A5CBD">
        <w:t>(слайд №5)</w:t>
      </w:r>
    </w:p>
    <w:p w14:paraId="15C887AE" w14:textId="5CEC7648" w:rsidR="00B728C0" w:rsidRPr="009A5CBD" w:rsidRDefault="00644639" w:rsidP="00C839E1">
      <w:pPr>
        <w:ind w:left="426" w:hanging="283"/>
      </w:pPr>
      <w:r w:rsidRPr="00644639">
        <w:rPr>
          <w:b/>
        </w:rPr>
        <w:t>2</w:t>
      </w:r>
      <w:r>
        <w:rPr>
          <w:b/>
        </w:rPr>
        <w:t>)</w:t>
      </w:r>
      <w:r w:rsidR="00756D85" w:rsidRPr="00C839E1">
        <w:rPr>
          <w:b/>
        </w:rPr>
        <w:t xml:space="preserve"> </w:t>
      </w:r>
      <w:r w:rsidR="00B728C0" w:rsidRPr="00C839E1">
        <w:rPr>
          <w:b/>
        </w:rPr>
        <w:t xml:space="preserve">В каком </w:t>
      </w:r>
      <w:proofErr w:type="gramStart"/>
      <w:r w:rsidR="00B728C0" w:rsidRPr="00C839E1">
        <w:rPr>
          <w:b/>
        </w:rPr>
        <w:t>размере</w:t>
      </w:r>
      <w:proofErr w:type="gramEnd"/>
      <w:r w:rsidR="00B728C0" w:rsidRPr="00C839E1">
        <w:rPr>
          <w:b/>
        </w:rPr>
        <w:t xml:space="preserve"> АСВ</w:t>
      </w:r>
      <w:r w:rsidR="00766FAD" w:rsidRPr="00C839E1">
        <w:rPr>
          <w:b/>
        </w:rPr>
        <w:t xml:space="preserve"> (</w:t>
      </w:r>
      <w:r w:rsidR="00E457D2" w:rsidRPr="00C839E1">
        <w:rPr>
          <w:b/>
        </w:rPr>
        <w:t>А</w:t>
      </w:r>
      <w:r w:rsidR="00766FAD" w:rsidRPr="00C839E1">
        <w:rPr>
          <w:b/>
        </w:rPr>
        <w:t>гентство по страхованию вкладов)</w:t>
      </w:r>
      <w:r w:rsidR="00B728C0" w:rsidRPr="00C839E1">
        <w:rPr>
          <w:b/>
        </w:rPr>
        <w:t xml:space="preserve"> возмещает</w:t>
      </w:r>
      <w:r w:rsidR="00FA7107" w:rsidRPr="00C839E1">
        <w:rPr>
          <w:b/>
        </w:rPr>
        <w:t xml:space="preserve"> гражданам</w:t>
      </w:r>
      <w:r w:rsidR="00B25364">
        <w:rPr>
          <w:b/>
        </w:rPr>
        <w:t xml:space="preserve"> д</w:t>
      </w:r>
      <w:r w:rsidR="00B25364">
        <w:rPr>
          <w:b/>
        </w:rPr>
        <w:t>е</w:t>
      </w:r>
      <w:r w:rsidR="00B25364">
        <w:rPr>
          <w:b/>
        </w:rPr>
        <w:t>нежные</w:t>
      </w:r>
      <w:r w:rsidR="00B728C0" w:rsidRPr="00C839E1">
        <w:rPr>
          <w:b/>
        </w:rPr>
        <w:t xml:space="preserve"> средства</w:t>
      </w:r>
      <w:r w:rsidR="0003551E">
        <w:rPr>
          <w:b/>
        </w:rPr>
        <w:t>, размещенные ими во вкладах</w:t>
      </w:r>
      <w:r w:rsidR="00CB0BB2">
        <w:rPr>
          <w:b/>
        </w:rPr>
        <w:t xml:space="preserve">, </w:t>
      </w:r>
      <w:r w:rsidR="00B728C0" w:rsidRPr="00C839E1">
        <w:rPr>
          <w:b/>
        </w:rPr>
        <w:t>в случае банкротства банка?</w:t>
      </w:r>
      <w:r w:rsidR="00B728C0" w:rsidRPr="009A5CBD">
        <w:t xml:space="preserve"> </w:t>
      </w:r>
      <w:r w:rsidR="00B728C0" w:rsidRPr="00644639">
        <w:rPr>
          <w:i/>
        </w:rPr>
        <w:t>(</w:t>
      </w:r>
      <w:r w:rsidR="00B728C0" w:rsidRPr="00C839E1">
        <w:rPr>
          <w:i/>
        </w:rPr>
        <w:t>Ответ</w:t>
      </w:r>
      <w:r w:rsidR="00B728C0" w:rsidRPr="00644639">
        <w:rPr>
          <w:i/>
        </w:rPr>
        <w:t>: до 1,4 миллиона рублей)</w:t>
      </w:r>
      <w:r w:rsidR="00B728C0" w:rsidRPr="00C839E1">
        <w:rPr>
          <w:i/>
        </w:rPr>
        <w:t xml:space="preserve"> </w:t>
      </w:r>
      <w:r w:rsidR="00B728C0" w:rsidRPr="009A5CBD">
        <w:t>(слайд №6)</w:t>
      </w:r>
    </w:p>
    <w:p w14:paraId="4909E28C" w14:textId="68872E8D" w:rsidR="00B728C0" w:rsidRPr="009A5CBD" w:rsidRDefault="00756D85" w:rsidP="00C839E1">
      <w:pPr>
        <w:ind w:left="426" w:hanging="283"/>
      </w:pPr>
      <w:r w:rsidRPr="00C839E1">
        <w:rPr>
          <w:b/>
        </w:rPr>
        <w:t>3</w:t>
      </w:r>
      <w:r w:rsidR="00644639">
        <w:rPr>
          <w:b/>
        </w:rPr>
        <w:t>)</w:t>
      </w:r>
      <w:r w:rsidRPr="00C839E1">
        <w:rPr>
          <w:b/>
        </w:rPr>
        <w:t xml:space="preserve"> </w:t>
      </w:r>
      <w:r w:rsidR="00B728C0" w:rsidRPr="00C839E1">
        <w:rPr>
          <w:b/>
        </w:rPr>
        <w:t xml:space="preserve">С какого возраста </w:t>
      </w:r>
      <w:r w:rsidR="00766FAD" w:rsidRPr="00C839E1">
        <w:rPr>
          <w:b/>
        </w:rPr>
        <w:t>разрешается брать</w:t>
      </w:r>
      <w:r w:rsidR="00B728C0" w:rsidRPr="00C839E1">
        <w:rPr>
          <w:b/>
        </w:rPr>
        <w:t xml:space="preserve"> кредит</w:t>
      </w:r>
      <w:r w:rsidR="00766FAD" w:rsidRPr="00C839E1">
        <w:rPr>
          <w:b/>
        </w:rPr>
        <w:t>ы</w:t>
      </w:r>
      <w:r w:rsidR="00B728C0" w:rsidRPr="00C839E1">
        <w:rPr>
          <w:b/>
        </w:rPr>
        <w:t>?</w:t>
      </w:r>
      <w:r w:rsidR="00B728C0" w:rsidRPr="009A5CBD">
        <w:t xml:space="preserve"> </w:t>
      </w:r>
      <w:r w:rsidR="00B728C0" w:rsidRPr="00644639">
        <w:rPr>
          <w:i/>
        </w:rPr>
        <w:t>(</w:t>
      </w:r>
      <w:r w:rsidR="00B728C0" w:rsidRPr="00C839E1">
        <w:rPr>
          <w:i/>
        </w:rPr>
        <w:t>Ответ</w:t>
      </w:r>
      <w:r w:rsidR="00B728C0" w:rsidRPr="00644639">
        <w:rPr>
          <w:i/>
        </w:rPr>
        <w:t>: с 18 лет)</w:t>
      </w:r>
      <w:r w:rsidR="00B728C0" w:rsidRPr="009A5CBD">
        <w:t xml:space="preserve"> (слайд №7)</w:t>
      </w:r>
    </w:p>
    <w:p w14:paraId="1B44E183" w14:textId="1C43E836" w:rsidR="00B728C0" w:rsidRPr="009A5CBD" w:rsidRDefault="00644639" w:rsidP="00C839E1">
      <w:pPr>
        <w:ind w:left="426" w:hanging="283"/>
      </w:pPr>
      <w:r w:rsidRPr="00644639">
        <w:rPr>
          <w:b/>
        </w:rPr>
        <w:t>4</w:t>
      </w:r>
      <w:r>
        <w:rPr>
          <w:b/>
        </w:rPr>
        <w:t>)</w:t>
      </w:r>
      <w:r w:rsidR="00756D85" w:rsidRPr="00C839E1">
        <w:rPr>
          <w:b/>
        </w:rPr>
        <w:t xml:space="preserve"> </w:t>
      </w:r>
      <w:r w:rsidR="00B728C0" w:rsidRPr="00C839E1">
        <w:rPr>
          <w:b/>
        </w:rPr>
        <w:t>Что можно назвать «вкладом наоборот»?</w:t>
      </w:r>
      <w:r w:rsidR="00B728C0" w:rsidRPr="009A5CBD">
        <w:t xml:space="preserve"> </w:t>
      </w:r>
      <w:r w:rsidR="00B728C0" w:rsidRPr="00644639">
        <w:rPr>
          <w:i/>
        </w:rPr>
        <w:t>(</w:t>
      </w:r>
      <w:r w:rsidR="00B728C0" w:rsidRPr="00C839E1">
        <w:rPr>
          <w:i/>
        </w:rPr>
        <w:t>Ответ</w:t>
      </w:r>
      <w:r w:rsidR="00B728C0" w:rsidRPr="00644639">
        <w:rPr>
          <w:i/>
        </w:rPr>
        <w:t>: кредит)</w:t>
      </w:r>
      <w:r w:rsidR="00B728C0" w:rsidRPr="00C839E1">
        <w:rPr>
          <w:i/>
        </w:rPr>
        <w:t xml:space="preserve"> </w:t>
      </w:r>
      <w:r w:rsidR="00B728C0" w:rsidRPr="009A5CBD">
        <w:t>(слайд №8)</w:t>
      </w:r>
    </w:p>
    <w:p w14:paraId="3C8C3176" w14:textId="678AFA82" w:rsidR="00B728C0" w:rsidRPr="009A5CBD" w:rsidRDefault="00644639" w:rsidP="00C839E1">
      <w:pPr>
        <w:ind w:left="426" w:hanging="283"/>
      </w:pPr>
      <w:r w:rsidRPr="00644639">
        <w:rPr>
          <w:b/>
        </w:rPr>
        <w:t>5</w:t>
      </w:r>
      <w:r>
        <w:rPr>
          <w:b/>
        </w:rPr>
        <w:t>)</w:t>
      </w:r>
      <w:r w:rsidR="00756D85" w:rsidRPr="00C839E1">
        <w:rPr>
          <w:b/>
        </w:rPr>
        <w:t xml:space="preserve"> </w:t>
      </w:r>
      <w:r w:rsidR="00766FAD" w:rsidRPr="00C839E1">
        <w:rPr>
          <w:b/>
        </w:rPr>
        <w:t>По</w:t>
      </w:r>
      <w:r w:rsidR="00B728C0" w:rsidRPr="00C839E1">
        <w:rPr>
          <w:b/>
        </w:rPr>
        <w:t>мимо</w:t>
      </w:r>
      <w:r w:rsidR="00766FAD" w:rsidRPr="00C839E1">
        <w:rPr>
          <w:b/>
        </w:rPr>
        <w:t xml:space="preserve"> возврата долга, что еще должен заплатить банку человек, взявший кредит?</w:t>
      </w:r>
      <w:r w:rsidR="00B728C0" w:rsidRPr="009A5CBD">
        <w:t xml:space="preserve"> </w:t>
      </w:r>
      <w:r w:rsidR="00B728C0" w:rsidRPr="00644639">
        <w:rPr>
          <w:i/>
        </w:rPr>
        <w:t>(</w:t>
      </w:r>
      <w:r w:rsidR="00B728C0" w:rsidRPr="00C839E1">
        <w:rPr>
          <w:i/>
        </w:rPr>
        <w:t>Ответ</w:t>
      </w:r>
      <w:r w:rsidR="00B728C0" w:rsidRPr="00644639">
        <w:rPr>
          <w:i/>
        </w:rPr>
        <w:t>: процент)</w:t>
      </w:r>
      <w:r w:rsidR="00B728C0" w:rsidRPr="009A5CBD">
        <w:t xml:space="preserve"> (слайд №9)</w:t>
      </w:r>
    </w:p>
    <w:p w14:paraId="695251A8" w14:textId="5EEAD833" w:rsidR="00D75AF8" w:rsidRDefault="003D19A6" w:rsidP="00B728C0">
      <w:r>
        <w:t>После оглашения каждого вопроса</w:t>
      </w:r>
      <w:r w:rsidR="00B728C0">
        <w:t xml:space="preserve"> команд</w:t>
      </w:r>
      <w:r>
        <w:t>ам</w:t>
      </w:r>
      <w:r w:rsidR="00B728C0">
        <w:t xml:space="preserve"> </w:t>
      </w:r>
      <w:r>
        <w:t xml:space="preserve">дается </w:t>
      </w:r>
      <w:r w:rsidR="00B728C0">
        <w:t>30 секунд на обсуждение. Помощник ведущ</w:t>
      </w:r>
      <w:r w:rsidR="00B728C0">
        <w:t>е</w:t>
      </w:r>
      <w:r w:rsidR="00B728C0">
        <w:t>го звуков</w:t>
      </w:r>
      <w:r w:rsidR="00E457D2">
        <w:t>ым</w:t>
      </w:r>
      <w:r w:rsidR="00B728C0">
        <w:t xml:space="preserve"> сигнал</w:t>
      </w:r>
      <w:r w:rsidR="00E457D2">
        <w:t>ом</w:t>
      </w:r>
      <w:r w:rsidR="00B728C0">
        <w:t xml:space="preserve"> оповещает участников о начале и окончании обсуждения, </w:t>
      </w:r>
      <w:r w:rsidR="00EE4CA0">
        <w:t>во время обсу</w:t>
      </w:r>
      <w:r w:rsidR="00EE4CA0">
        <w:t>ж</w:t>
      </w:r>
      <w:r w:rsidR="00EE4CA0">
        <w:t>дения включает</w:t>
      </w:r>
      <w:r w:rsidR="00B728C0">
        <w:t xml:space="preserve"> весел</w:t>
      </w:r>
      <w:r w:rsidR="00EE4CA0">
        <w:t>ую</w:t>
      </w:r>
      <w:r w:rsidR="00B728C0">
        <w:t xml:space="preserve"> музык</w:t>
      </w:r>
      <w:r w:rsidR="00EE4CA0">
        <w:t>у</w:t>
      </w:r>
      <w:r w:rsidR="00B728C0">
        <w:t>.</w:t>
      </w:r>
      <w:r w:rsidR="009A5CBD">
        <w:t xml:space="preserve"> </w:t>
      </w:r>
      <w:r w:rsidR="00B728C0">
        <w:t xml:space="preserve">По </w:t>
      </w:r>
      <w:r w:rsidR="00D75AF8">
        <w:t>окончании обсуждения последнего вопроса</w:t>
      </w:r>
      <w:r w:rsidR="00B728C0">
        <w:t xml:space="preserve"> </w:t>
      </w:r>
      <w:r w:rsidR="00644639">
        <w:t xml:space="preserve">каждый </w:t>
      </w:r>
      <w:r w:rsidR="00B728C0">
        <w:t>капитан долж</w:t>
      </w:r>
      <w:r w:rsidR="00644639">
        <w:t>е</w:t>
      </w:r>
      <w:r w:rsidR="00B728C0">
        <w:t xml:space="preserve">н сдать </w:t>
      </w:r>
      <w:r w:rsidR="00EE4CA0">
        <w:t xml:space="preserve">техническому ассистенту </w:t>
      </w:r>
      <w:r w:rsidR="00B728C0">
        <w:t>заполненны</w:t>
      </w:r>
      <w:r w:rsidR="00644639">
        <w:t>й</w:t>
      </w:r>
      <w:r w:rsidR="00B728C0">
        <w:t xml:space="preserve"> бланк </w:t>
      </w:r>
      <w:r w:rsidR="009A5CBD">
        <w:t>с ответами</w:t>
      </w:r>
      <w:r w:rsidR="00B728C0">
        <w:t xml:space="preserve"> </w:t>
      </w:r>
      <w:r>
        <w:t>на все пять вопросов</w:t>
      </w:r>
      <w:r w:rsidR="00B728C0">
        <w:t>.</w:t>
      </w:r>
    </w:p>
    <w:p w14:paraId="08F122E5" w14:textId="2CFD23F5" w:rsidR="00B728C0" w:rsidRDefault="00B728C0" w:rsidP="00B728C0">
      <w:pPr>
        <w:rPr>
          <w:b/>
        </w:rPr>
      </w:pPr>
      <w:r>
        <w:t xml:space="preserve">Технический ассистент отмечает правильные ответы в </w:t>
      </w:r>
      <w:r w:rsidR="001F3CF4">
        <w:rPr>
          <w:i/>
        </w:rPr>
        <w:t>Таблице подсчета баллов</w:t>
      </w:r>
      <w:r w:rsidR="009A5CBD">
        <w:t xml:space="preserve">, в </w:t>
      </w:r>
      <w:r w:rsidR="00D75AF8">
        <w:t>э</w:t>
      </w:r>
      <w:r w:rsidR="009A5CBD">
        <w:t xml:space="preserve">то время </w:t>
      </w:r>
      <w:r>
        <w:t>в</w:t>
      </w:r>
      <w:r>
        <w:t>е</w:t>
      </w:r>
      <w:r>
        <w:t>дущий разбирает</w:t>
      </w:r>
      <w:r w:rsidR="00644639">
        <w:t xml:space="preserve"> с участниками</w:t>
      </w:r>
      <w:r>
        <w:t xml:space="preserve"> правильные ответы (слайды №10-14).</w:t>
      </w:r>
      <w:r w:rsidR="00644639">
        <w:t xml:space="preserve"> </w:t>
      </w:r>
      <w:r>
        <w:t>В конце раунда технический ассистент объявляет результаты.</w:t>
      </w:r>
    </w:p>
    <w:p w14:paraId="25D46530" w14:textId="77777777" w:rsidR="00ED414B" w:rsidRDefault="00B62799" w:rsidP="00E57F2A">
      <w:pPr>
        <w:pStyle w:val="2"/>
      </w:pPr>
      <w:bookmarkStart w:id="17" w:name="_Ref450554152"/>
      <w:bookmarkStart w:id="18" w:name="_Toc452591672"/>
      <w:r>
        <w:t>Раунд</w:t>
      </w:r>
      <w:r w:rsidR="009C2CD3">
        <w:t xml:space="preserve"> №2</w:t>
      </w:r>
      <w:r>
        <w:t xml:space="preserve"> </w:t>
      </w:r>
      <w:r w:rsidR="00ED414B">
        <w:t>«100 к 1»</w:t>
      </w:r>
      <w:bookmarkEnd w:id="17"/>
      <w:bookmarkEnd w:id="18"/>
    </w:p>
    <w:p w14:paraId="603AAC8A" w14:textId="77777777" w:rsidR="00FE68D6" w:rsidRPr="00FE68D6" w:rsidRDefault="00FE68D6" w:rsidP="00FE68D6">
      <w:pPr>
        <w:rPr>
          <w:b/>
        </w:rPr>
      </w:pPr>
      <w:r>
        <w:rPr>
          <w:b/>
        </w:rPr>
        <w:t>Краткое описание:</w:t>
      </w:r>
    </w:p>
    <w:p w14:paraId="45FA1CA0" w14:textId="49BC8AA1" w:rsidR="004222A7" w:rsidRDefault="00ED414B" w:rsidP="0025579D">
      <w:r>
        <w:t>Раунд «100 к 1» проводится по мотивам одно</w:t>
      </w:r>
      <w:r w:rsidR="0025579D">
        <w:t>именного телешоу. Задача команд –</w:t>
      </w:r>
      <w:r>
        <w:t xml:space="preserve"> после небол</w:t>
      </w:r>
      <w:r>
        <w:t>ь</w:t>
      </w:r>
      <w:r>
        <w:t>шого обсужд</w:t>
      </w:r>
      <w:r w:rsidR="0025579D">
        <w:t>ения</w:t>
      </w:r>
      <w:r>
        <w:t xml:space="preserve"> угадать наиболее популярные ответы своих ровесников на </w:t>
      </w:r>
      <w:r w:rsidR="0025579D">
        <w:t xml:space="preserve">3 </w:t>
      </w:r>
      <w:r>
        <w:t>вопро</w:t>
      </w:r>
      <w:r w:rsidR="0025579D">
        <w:t>са</w:t>
      </w:r>
      <w:r>
        <w:t>, связанные с пользованием финансовыми услугами.</w:t>
      </w:r>
      <w:r w:rsidR="0025579D">
        <w:t xml:space="preserve"> </w:t>
      </w:r>
      <w:r w:rsidR="004222A7">
        <w:t>Для данного раунда был проведен опрос 100 человек в возрасте 13-18 лет.</w:t>
      </w:r>
      <w:r w:rsidR="00D75AF8">
        <w:t xml:space="preserve"> Варианты ответов </w:t>
      </w:r>
      <w:r w:rsidR="00394140">
        <w:t xml:space="preserve">были </w:t>
      </w:r>
      <w:r w:rsidR="00D75AF8">
        <w:t>ранжированы по частоте</w:t>
      </w:r>
      <w:r w:rsidR="00B75B45">
        <w:t>,</w:t>
      </w:r>
      <w:r w:rsidR="00D75AF8">
        <w:t xml:space="preserve"> </w:t>
      </w:r>
      <w:r w:rsidR="00394140">
        <w:t>шесть</w:t>
      </w:r>
      <w:r w:rsidR="00D75AF8">
        <w:t xml:space="preserve"> наиболее популярных ответов на каждый вопрос </w:t>
      </w:r>
      <w:r w:rsidR="006800D2">
        <w:t>включены</w:t>
      </w:r>
      <w:r w:rsidR="00B75B45">
        <w:t xml:space="preserve"> в игр</w:t>
      </w:r>
      <w:r w:rsidR="006800D2">
        <w:t>у</w:t>
      </w:r>
      <w:r w:rsidR="004222A7">
        <w:t>.</w:t>
      </w:r>
    </w:p>
    <w:p w14:paraId="2728EE95" w14:textId="158E6A7F" w:rsidR="0025579D" w:rsidRDefault="00B728C0" w:rsidP="0025579D">
      <w:r>
        <w:t>Команды получают баллы</w:t>
      </w:r>
      <w:r w:rsidR="00B75B45">
        <w:t xml:space="preserve">, если предложенные ими варианты встречаются среди </w:t>
      </w:r>
      <w:r w:rsidR="00394140">
        <w:t>шести наиболее популярных</w:t>
      </w:r>
      <w:r w:rsidR="00B75B45">
        <w:t xml:space="preserve"> ответов их сверстников. Чем популярнее ответ, тем больше баллов получает команда. </w:t>
      </w:r>
      <w:r w:rsidR="004D0540">
        <w:t xml:space="preserve">Более подробные инструкции см. в электронной таблице. </w:t>
      </w:r>
      <w:r w:rsidR="0025579D">
        <w:t>Максим</w:t>
      </w:r>
      <w:r w:rsidR="00B75B45">
        <w:t>ально</w:t>
      </w:r>
      <w:r w:rsidR="0025579D">
        <w:t xml:space="preserve"> за раунд можно </w:t>
      </w:r>
      <w:r w:rsidR="004222A7">
        <w:t>получить</w:t>
      </w:r>
      <w:r w:rsidR="00D972C3">
        <w:t xml:space="preserve"> 6</w:t>
      </w:r>
      <w:r w:rsidR="0025579D">
        <w:t xml:space="preserve"> баллов.</w:t>
      </w:r>
    </w:p>
    <w:p w14:paraId="68559667" w14:textId="77777777" w:rsidR="00FE68D6" w:rsidRDefault="00FE68D6" w:rsidP="00FE68D6">
      <w:pPr>
        <w:spacing w:before="240"/>
      </w:pPr>
      <w:r>
        <w:rPr>
          <w:b/>
        </w:rPr>
        <w:t>Необходимый реквизит:</w:t>
      </w:r>
    </w:p>
    <w:p w14:paraId="3677EA2D" w14:textId="77777777" w:rsidR="0025579D" w:rsidRDefault="003164E0" w:rsidP="00FE68D6">
      <w:pPr>
        <w:pStyle w:val="11"/>
      </w:pPr>
      <w:r>
        <w:fldChar w:fldCharType="begin"/>
      </w:r>
      <w:r>
        <w:instrText xml:space="preserve"> REF _Ref450560180 \h </w:instrText>
      </w:r>
      <w:r>
        <w:fldChar w:fldCharType="separate"/>
      </w:r>
      <w:r>
        <w:t>Приложение 1. Электронная презентация «Финансовые бои»</w:t>
      </w:r>
      <w:r>
        <w:fldChar w:fldCharType="end"/>
      </w:r>
      <w:r w:rsidR="009C2CD3" w:rsidRPr="00B728C0">
        <w:t>, слайды №15-21.</w:t>
      </w:r>
    </w:p>
    <w:p w14:paraId="1913880F" w14:textId="65DA993B" w:rsidR="001F3CF4" w:rsidRDefault="001F3CF4" w:rsidP="001F3CF4">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315F8462" w14:textId="77777777" w:rsidR="0025579D" w:rsidRDefault="003164E0" w:rsidP="0025579D">
      <w:pPr>
        <w:pStyle w:val="11"/>
      </w:pPr>
      <w:r>
        <w:rPr>
          <w:i/>
        </w:rPr>
        <w:fldChar w:fldCharType="begin"/>
      </w:r>
      <w:r>
        <w:instrText xml:space="preserve"> REF _Ref450560192 \h </w:instrText>
      </w:r>
      <w:r>
        <w:rPr>
          <w:i/>
        </w:rPr>
      </w:r>
      <w:r>
        <w:rPr>
          <w:i/>
        </w:rPr>
        <w:fldChar w:fldCharType="separate"/>
      </w:r>
      <w:r>
        <w:t>Приложение 3.3. Бланки ответов</w:t>
      </w:r>
      <w:r>
        <w:rPr>
          <w:i/>
        </w:rPr>
        <w:fldChar w:fldCharType="end"/>
      </w:r>
      <w:r>
        <w:rPr>
          <w:i/>
        </w:rPr>
        <w:t xml:space="preserve"> </w:t>
      </w:r>
      <w:r w:rsidR="0025579D">
        <w:t>– по 3 бланка на команду.</w:t>
      </w:r>
    </w:p>
    <w:p w14:paraId="38667ABE" w14:textId="77777777" w:rsidR="00FE68D6" w:rsidRPr="00FE68D6" w:rsidRDefault="00FE68D6" w:rsidP="00FE68D6">
      <w:pPr>
        <w:spacing w:before="240"/>
        <w:rPr>
          <w:b/>
        </w:rPr>
      </w:pPr>
      <w:r>
        <w:rPr>
          <w:b/>
        </w:rPr>
        <w:t>Порядок проведения</w:t>
      </w:r>
      <w:r w:rsidRPr="00FE68D6">
        <w:rPr>
          <w:b/>
        </w:rPr>
        <w:t>:</w:t>
      </w:r>
    </w:p>
    <w:p w14:paraId="4E7FAE61" w14:textId="5FFB4281" w:rsidR="00214F4E" w:rsidRDefault="00FE68D6" w:rsidP="0025579D">
      <w:r w:rsidRPr="0025579D">
        <w:t>В начале раунда ведущий кратко объясняет его суть</w:t>
      </w:r>
      <w:r w:rsidR="00B75B45">
        <w:t xml:space="preserve"> и</w:t>
      </w:r>
      <w:r w:rsidRPr="0025579D">
        <w:t xml:space="preserve"> </w:t>
      </w:r>
      <w:r w:rsidR="00214F4E">
        <w:t xml:space="preserve">выдает </w:t>
      </w:r>
      <w:r>
        <w:t xml:space="preserve">командам по </w:t>
      </w:r>
      <w:r w:rsidR="0025579D">
        <w:t>3 бланка ответов</w:t>
      </w:r>
      <w:r>
        <w:t xml:space="preserve"> – по </w:t>
      </w:r>
      <w:r w:rsidR="00B75B45">
        <w:t xml:space="preserve">одному </w:t>
      </w:r>
      <w:r>
        <w:t xml:space="preserve">на вопрос. На каждый вопрос </w:t>
      </w:r>
      <w:r w:rsidR="00B75B45">
        <w:t>команда может дать</w:t>
      </w:r>
      <w:r w:rsidR="006800D2">
        <w:t xml:space="preserve"> (записать в одном бланке)</w:t>
      </w:r>
      <w:r w:rsidR="00B75B45">
        <w:t xml:space="preserve"> </w:t>
      </w:r>
      <w:r w:rsidR="00644639">
        <w:t xml:space="preserve">не более двух </w:t>
      </w:r>
      <w:r w:rsidR="00B75B45">
        <w:t>вариант</w:t>
      </w:r>
      <w:r w:rsidR="00644639">
        <w:t>ов</w:t>
      </w:r>
      <w:r w:rsidR="00B75B45">
        <w:t xml:space="preserve"> ответа. </w:t>
      </w:r>
    </w:p>
    <w:p w14:paraId="13519389" w14:textId="0B8CF8DD" w:rsidR="00FE68D6" w:rsidRDefault="00214F4E" w:rsidP="0025579D">
      <w:r>
        <w:t xml:space="preserve">Ведущий </w:t>
      </w:r>
      <w:r w:rsidR="00D972C3">
        <w:t>последовательно</w:t>
      </w:r>
      <w:r>
        <w:t xml:space="preserve"> задает </w:t>
      </w:r>
      <w:r w:rsidR="00D972C3">
        <w:t>командам</w:t>
      </w:r>
      <w:r>
        <w:t xml:space="preserve"> вопрос</w:t>
      </w:r>
      <w:r w:rsidR="00394140">
        <w:t>ы</w:t>
      </w:r>
      <w:r>
        <w:t xml:space="preserve">. После каждого вопроса он </w:t>
      </w:r>
      <w:r w:rsidR="00FE68D6">
        <w:t>засекает 1 мин</w:t>
      </w:r>
      <w:r w:rsidR="00FE68D6">
        <w:t>у</w:t>
      </w:r>
      <w:r w:rsidR="00FE68D6">
        <w:t>ту, в течение которой игроки совещаются и записывают свои ответы.</w:t>
      </w:r>
      <w:r>
        <w:t xml:space="preserve"> В это время технический а</w:t>
      </w:r>
      <w:r>
        <w:t>с</w:t>
      </w:r>
      <w:r>
        <w:t>систент включает музыку.</w:t>
      </w:r>
      <w:r w:rsidR="00FE68D6">
        <w:t xml:space="preserve"> Через 1 минуту ведущий собирает бланки и зачитывает версии команд. Если </w:t>
      </w:r>
      <w:r w:rsidR="006800D2">
        <w:t xml:space="preserve">озвучиваемый ведущим </w:t>
      </w:r>
      <w:r w:rsidR="00FE68D6">
        <w:t>ответ есть на табло</w:t>
      </w:r>
      <w:r w:rsidR="00766FAD">
        <w:t xml:space="preserve"> (слайд </w:t>
      </w:r>
      <w:r w:rsidR="00FE1AC9">
        <w:t>№17, 19, 21</w:t>
      </w:r>
      <w:r w:rsidR="00766FAD">
        <w:t>)</w:t>
      </w:r>
      <w:r w:rsidR="00FE68D6">
        <w:t>, технический ассистент о</w:t>
      </w:r>
      <w:r w:rsidR="00FE68D6">
        <w:t>т</w:t>
      </w:r>
      <w:r w:rsidR="00FE68D6">
        <w:t xml:space="preserve">крывает соответствующую строчку (щелкает на </w:t>
      </w:r>
      <w:r w:rsidR="00644639">
        <w:t>желтый прямоугольник строки</w:t>
      </w:r>
      <w:r w:rsidR="00FE68D6">
        <w:t xml:space="preserve">). Если ответа нет, то он нажимает на крестик и звучит сигнал неверного ответа. </w:t>
      </w:r>
    </w:p>
    <w:p w14:paraId="3B95AF82" w14:textId="25ADBD6F" w:rsidR="004222A7" w:rsidRDefault="00FE68D6" w:rsidP="0025579D">
      <w:r>
        <w:t>Если после прочтения всех ответов</w:t>
      </w:r>
      <w:r w:rsidR="00644639">
        <w:t xml:space="preserve"> команд,</w:t>
      </w:r>
      <w:r>
        <w:t xml:space="preserve"> на табло остались закрытые строки, то технический ассистент открывает их самостоятельно. Когда все строки открыты, ведущий коротко комментир</w:t>
      </w:r>
      <w:r>
        <w:t>у</w:t>
      </w:r>
      <w:r>
        <w:t xml:space="preserve">ет </w:t>
      </w:r>
      <w:r w:rsidR="004222A7" w:rsidRPr="004222A7">
        <w:t>варианты</w:t>
      </w:r>
      <w:r w:rsidR="004222A7">
        <w:t>, подводит итог</w:t>
      </w:r>
      <w:r w:rsidR="004222A7" w:rsidRPr="004222A7">
        <w:t xml:space="preserve">, после чего </w:t>
      </w:r>
      <w:r w:rsidR="004222A7">
        <w:t>переходит к следующему вопросу. В это время технич</w:t>
      </w:r>
      <w:r w:rsidR="004222A7">
        <w:t>е</w:t>
      </w:r>
      <w:r w:rsidR="004222A7">
        <w:t xml:space="preserve">ский ассистент забирает </w:t>
      </w:r>
      <w:r w:rsidR="006800D2">
        <w:t xml:space="preserve">у ведущего </w:t>
      </w:r>
      <w:r w:rsidR="004222A7">
        <w:t>бланки ответов и вносит сумму баллов за каждый вопрос в соответствующую ячей</w:t>
      </w:r>
      <w:r w:rsidR="00E3438B">
        <w:t>ку</w:t>
      </w:r>
      <w:r w:rsidR="00766FAD">
        <w:t xml:space="preserve"> </w:t>
      </w:r>
      <w:r w:rsidR="00766FAD" w:rsidRPr="00C839E1">
        <w:rPr>
          <w:i/>
        </w:rPr>
        <w:t>Таблицы подсчета баллов</w:t>
      </w:r>
      <w:r w:rsidR="00E3438B">
        <w:t xml:space="preserve">. Если команда отгадала самую верхнюю строчку, то она получает 6 баллов; каждая последующая строчка оценивается на балл ниже. Если оба ответа команды есть на табло, то </w:t>
      </w:r>
      <w:r w:rsidR="00036E6D">
        <w:t>команде начисляются баллы за каждый вариант</w:t>
      </w:r>
      <w:r w:rsidR="00E3438B">
        <w:t>.</w:t>
      </w:r>
    </w:p>
    <w:p w14:paraId="787AE5AA" w14:textId="77777777" w:rsidR="00214F4E" w:rsidRDefault="004222A7" w:rsidP="00214F4E">
      <w:r w:rsidRPr="004222A7">
        <w:t xml:space="preserve">Последовательность действий </w:t>
      </w:r>
      <w:r w:rsidR="00036E6D">
        <w:t>со вторым и третьим вопросами аналогичная</w:t>
      </w:r>
      <w:r w:rsidRPr="004222A7">
        <w:t>.</w:t>
      </w:r>
      <w:r w:rsidR="00E3438B">
        <w:t xml:space="preserve"> </w:t>
      </w:r>
      <w:r w:rsidR="00BE33C7">
        <w:t xml:space="preserve">Список вопросов и ответы в том порядке, в каком они расположены на табло, представлены ниже: </w:t>
      </w:r>
    </w:p>
    <w:p w14:paraId="1DC9A9FD" w14:textId="77777777" w:rsidR="0025579D" w:rsidRPr="00C839E1" w:rsidRDefault="0025579D" w:rsidP="004222A7">
      <w:pPr>
        <w:ind w:left="142"/>
        <w:rPr>
          <w:b/>
        </w:rPr>
      </w:pPr>
      <w:r w:rsidRPr="00C839E1">
        <w:rPr>
          <w:b/>
        </w:rPr>
        <w:t>1. Почему люди берут кредиты?</w:t>
      </w:r>
    </w:p>
    <w:p w14:paraId="5C8B12DE" w14:textId="77777777" w:rsidR="004222A7" w:rsidRDefault="004222A7" w:rsidP="004222A7">
      <w:pPr>
        <w:ind w:left="567"/>
      </w:pPr>
      <w:r>
        <w:t>А) Не хватает денег</w:t>
      </w:r>
    </w:p>
    <w:p w14:paraId="5E5FC52F" w14:textId="77777777" w:rsidR="004222A7" w:rsidRDefault="004222A7" w:rsidP="004222A7">
      <w:pPr>
        <w:ind w:left="567"/>
      </w:pPr>
      <w:r>
        <w:t>Б) Деньги нужны срочно</w:t>
      </w:r>
    </w:p>
    <w:p w14:paraId="1B1C838E" w14:textId="77777777" w:rsidR="004222A7" w:rsidRDefault="004222A7" w:rsidP="004222A7">
      <w:pPr>
        <w:ind w:left="567"/>
      </w:pPr>
      <w:r>
        <w:t>В) Хотят то, чего не могут себе позволить</w:t>
      </w:r>
    </w:p>
    <w:p w14:paraId="2FEF8C25" w14:textId="77777777" w:rsidR="004222A7" w:rsidRDefault="004222A7" w:rsidP="004222A7">
      <w:pPr>
        <w:ind w:left="567"/>
      </w:pPr>
      <w:r>
        <w:t>Г) Крупная покупка</w:t>
      </w:r>
    </w:p>
    <w:p w14:paraId="13E02BB4" w14:textId="77777777" w:rsidR="004222A7" w:rsidRDefault="004222A7" w:rsidP="004222A7">
      <w:pPr>
        <w:ind w:left="567"/>
      </w:pPr>
      <w:r>
        <w:t>Д) Мало зарабатывают</w:t>
      </w:r>
    </w:p>
    <w:p w14:paraId="19F95E14" w14:textId="77777777" w:rsidR="004222A7" w:rsidRDefault="004222A7" w:rsidP="004222A7">
      <w:pPr>
        <w:ind w:left="567"/>
      </w:pPr>
      <w:r>
        <w:t>Е) На нужды бизнеса</w:t>
      </w:r>
    </w:p>
    <w:p w14:paraId="0E9AD5E6" w14:textId="77777777" w:rsidR="0025579D" w:rsidRPr="00C839E1" w:rsidRDefault="0025579D" w:rsidP="004222A7">
      <w:pPr>
        <w:ind w:left="142"/>
        <w:rPr>
          <w:b/>
        </w:rPr>
      </w:pPr>
      <w:r w:rsidRPr="00C839E1">
        <w:rPr>
          <w:b/>
        </w:rPr>
        <w:t>2. Чем следует руководствоваться при выборе вклада?</w:t>
      </w:r>
    </w:p>
    <w:p w14:paraId="650C879C" w14:textId="77777777" w:rsidR="004222A7" w:rsidRPr="00E04315" w:rsidRDefault="004222A7" w:rsidP="004222A7">
      <w:pPr>
        <w:ind w:left="567"/>
      </w:pPr>
      <w:r w:rsidRPr="00E04315">
        <w:t>А) Процентной ставкой</w:t>
      </w:r>
    </w:p>
    <w:p w14:paraId="2CBB4836" w14:textId="77777777" w:rsidR="004222A7" w:rsidRPr="00A02C73" w:rsidRDefault="004222A7" w:rsidP="004222A7">
      <w:pPr>
        <w:ind w:left="567"/>
      </w:pPr>
      <w:r w:rsidRPr="00A02C73">
        <w:t>Б) Надежностью банка</w:t>
      </w:r>
    </w:p>
    <w:p w14:paraId="27CDFF9C" w14:textId="77777777" w:rsidR="004222A7" w:rsidRPr="00A02C73" w:rsidRDefault="004222A7" w:rsidP="004222A7">
      <w:pPr>
        <w:ind w:left="567"/>
      </w:pPr>
      <w:r w:rsidRPr="00A02C73">
        <w:t>В) Головой / здравым смыслом</w:t>
      </w:r>
    </w:p>
    <w:p w14:paraId="24D3BBCC" w14:textId="77777777" w:rsidR="004222A7" w:rsidRPr="00A02C73" w:rsidRDefault="004222A7" w:rsidP="004222A7">
      <w:pPr>
        <w:ind w:left="567"/>
      </w:pPr>
      <w:r w:rsidRPr="00A02C73">
        <w:t>Г) Целью вклада</w:t>
      </w:r>
    </w:p>
    <w:p w14:paraId="69D83675" w14:textId="77777777" w:rsidR="004222A7" w:rsidRPr="00A02C73" w:rsidRDefault="004222A7" w:rsidP="004222A7">
      <w:pPr>
        <w:ind w:left="567"/>
      </w:pPr>
      <w:r w:rsidRPr="00A02C73">
        <w:t>Д) Курсом валюты</w:t>
      </w:r>
    </w:p>
    <w:p w14:paraId="26AE0CEF" w14:textId="77777777" w:rsidR="004222A7" w:rsidRDefault="004222A7" w:rsidP="004222A7">
      <w:pPr>
        <w:ind w:left="567"/>
      </w:pPr>
      <w:r w:rsidRPr="00A02C73">
        <w:t>Е) Репутацией банка</w:t>
      </w:r>
    </w:p>
    <w:p w14:paraId="7E32EBE9" w14:textId="77777777" w:rsidR="0025579D" w:rsidRPr="00C839E1" w:rsidRDefault="0025579D" w:rsidP="004222A7">
      <w:pPr>
        <w:ind w:left="142"/>
        <w:rPr>
          <w:b/>
        </w:rPr>
      </w:pPr>
      <w:r w:rsidRPr="00C839E1">
        <w:rPr>
          <w:b/>
        </w:rPr>
        <w:t>3. В каких ситуациях банковская карта удобнее, чем наличные деньги?</w:t>
      </w:r>
    </w:p>
    <w:p w14:paraId="0291479A" w14:textId="77777777" w:rsidR="004222A7" w:rsidRDefault="004222A7" w:rsidP="004222A7">
      <w:pPr>
        <w:ind w:left="567"/>
      </w:pPr>
      <w:r>
        <w:t>А) Крупная сумма</w:t>
      </w:r>
    </w:p>
    <w:p w14:paraId="1A749F76" w14:textId="77777777" w:rsidR="004222A7" w:rsidRDefault="004222A7" w:rsidP="004222A7">
      <w:pPr>
        <w:ind w:left="567"/>
      </w:pPr>
      <w:r>
        <w:t>Б) Защита от кражи</w:t>
      </w:r>
    </w:p>
    <w:p w14:paraId="07163469" w14:textId="77777777" w:rsidR="004222A7" w:rsidRDefault="004222A7" w:rsidP="004222A7">
      <w:pPr>
        <w:ind w:left="567"/>
      </w:pPr>
      <w:r>
        <w:t>В) Поездка за границу</w:t>
      </w:r>
    </w:p>
    <w:p w14:paraId="79E54FA5" w14:textId="77777777" w:rsidR="004222A7" w:rsidRDefault="004222A7" w:rsidP="004222A7">
      <w:pPr>
        <w:ind w:left="567"/>
      </w:pPr>
      <w:r>
        <w:t>Г) Всегда</w:t>
      </w:r>
    </w:p>
    <w:p w14:paraId="6D2D7349" w14:textId="77777777" w:rsidR="004222A7" w:rsidRDefault="004222A7" w:rsidP="004222A7">
      <w:pPr>
        <w:ind w:left="567"/>
      </w:pPr>
      <w:r>
        <w:t>Д) Покупки в интернете</w:t>
      </w:r>
    </w:p>
    <w:p w14:paraId="03ACAB96" w14:textId="77777777" w:rsidR="004222A7" w:rsidRDefault="004222A7" w:rsidP="004222A7">
      <w:pPr>
        <w:ind w:left="567"/>
      </w:pPr>
      <w:r>
        <w:t>Е) Маленький кошелек</w:t>
      </w:r>
    </w:p>
    <w:p w14:paraId="123F5AE8" w14:textId="7744F0DC" w:rsidR="00BE33C7" w:rsidRPr="00E3438B" w:rsidRDefault="00BE33C7" w:rsidP="00BE33C7">
      <w:r>
        <w:t xml:space="preserve">В конце раунда технический ассистент объявляет баллы за раунд с листа </w:t>
      </w:r>
      <w:r w:rsidR="001F3CF4">
        <w:rPr>
          <w:i/>
        </w:rPr>
        <w:t xml:space="preserve">«Все раунды» </w:t>
      </w:r>
      <w:proofErr w:type="spellStart"/>
      <w:r>
        <w:t>электро</w:t>
      </w:r>
      <w:r>
        <w:t>н</w:t>
      </w:r>
      <w:r>
        <w:t>ной</w:t>
      </w:r>
      <w:r w:rsidR="001F3CF4">
        <w:rPr>
          <w:i/>
        </w:rPr>
        <w:t>Таблицы</w:t>
      </w:r>
      <w:proofErr w:type="spellEnd"/>
      <w:r w:rsidR="001F3CF4">
        <w:rPr>
          <w:i/>
        </w:rPr>
        <w:t xml:space="preserve"> подсчета баллов</w:t>
      </w:r>
      <w:r>
        <w:rPr>
          <w:i/>
        </w:rPr>
        <w:t>.</w:t>
      </w:r>
      <w:r>
        <w:t xml:space="preserve"> Там сумма за 3 вопроса поделена на 6</w:t>
      </w:r>
      <w:r w:rsidR="00E04315">
        <w:t xml:space="preserve"> (с округлением до целых)</w:t>
      </w:r>
      <w:r>
        <w:t>, чтобы уравновесить разные раунды.</w:t>
      </w:r>
    </w:p>
    <w:p w14:paraId="238F3FB7" w14:textId="77777777" w:rsidR="00B62799" w:rsidRDefault="00E3438B" w:rsidP="00B62799">
      <w:pPr>
        <w:pStyle w:val="2"/>
      </w:pPr>
      <w:bookmarkStart w:id="19" w:name="_Ref450554160"/>
      <w:bookmarkStart w:id="20" w:name="_Ref450554181"/>
      <w:bookmarkStart w:id="21" w:name="_Ref450554188"/>
      <w:bookmarkStart w:id="22" w:name="_Toc452591673"/>
      <w:r>
        <w:t>Раунд</w:t>
      </w:r>
      <w:r w:rsidR="009C2CD3">
        <w:t xml:space="preserve"> №3</w:t>
      </w:r>
      <w:r>
        <w:t xml:space="preserve"> «Словарик»</w:t>
      </w:r>
      <w:bookmarkEnd w:id="19"/>
      <w:bookmarkEnd w:id="20"/>
      <w:bookmarkEnd w:id="21"/>
      <w:bookmarkEnd w:id="22"/>
    </w:p>
    <w:p w14:paraId="498C0341" w14:textId="77777777" w:rsidR="00BE33C7" w:rsidRPr="00FE68D6" w:rsidRDefault="00BE33C7" w:rsidP="00BE33C7">
      <w:pPr>
        <w:rPr>
          <w:b/>
        </w:rPr>
      </w:pPr>
      <w:r>
        <w:rPr>
          <w:b/>
        </w:rPr>
        <w:t>Краткое описание:</w:t>
      </w:r>
    </w:p>
    <w:p w14:paraId="1B65C229" w14:textId="57F0D14D" w:rsidR="005726FC" w:rsidRDefault="005726FC" w:rsidP="005726FC">
      <w:r>
        <w:t>В раунде «Словарик» команды должны предложить свои определения сложных финансовых те</w:t>
      </w:r>
      <w:r>
        <w:t>р</w:t>
      </w:r>
      <w:r>
        <w:t>минов. Суть в том, чтобы участники потренировались давать определения различным финанс</w:t>
      </w:r>
      <w:r>
        <w:t>о</w:t>
      </w:r>
      <w:r>
        <w:t>вым терминам и познакомились с</w:t>
      </w:r>
      <w:r w:rsidR="00612FAD">
        <w:t xml:space="preserve"> </w:t>
      </w:r>
      <w:r>
        <w:t>новыми для них понятиями.</w:t>
      </w:r>
    </w:p>
    <w:p w14:paraId="29D667CD" w14:textId="77777777" w:rsidR="00BE33C7" w:rsidRDefault="00BE33C7" w:rsidP="00BE33C7">
      <w:r>
        <w:t>За каждое верно сформулированное определение команда получает 1 балл. Также 1 балл получ</w:t>
      </w:r>
      <w:r>
        <w:t>а</w:t>
      </w:r>
      <w:r>
        <w:t xml:space="preserve">ет команда за верно выбранное определение из </w:t>
      </w:r>
      <w:r w:rsidR="006254D0">
        <w:t>трех</w:t>
      </w:r>
      <w:r>
        <w:t xml:space="preserve"> предложенн</w:t>
      </w:r>
      <w:r w:rsidR="005726FC">
        <w:t>ых</w:t>
      </w:r>
      <w:r>
        <w:t>. Максимум за раунд можно получить 8 баллов.</w:t>
      </w:r>
    </w:p>
    <w:p w14:paraId="2158F333" w14:textId="77777777" w:rsidR="00BE33C7" w:rsidRDefault="00BE33C7" w:rsidP="00BE33C7">
      <w:pPr>
        <w:spacing w:before="240"/>
      </w:pPr>
      <w:r>
        <w:rPr>
          <w:b/>
        </w:rPr>
        <w:t>Необходимый реквизит:</w:t>
      </w:r>
    </w:p>
    <w:p w14:paraId="6C76A931" w14:textId="77777777" w:rsidR="00BE33C7" w:rsidRDefault="003164E0" w:rsidP="00BE33C7">
      <w:pPr>
        <w:pStyle w:val="11"/>
      </w:pPr>
      <w:r>
        <w:fldChar w:fldCharType="begin"/>
      </w:r>
      <w:r>
        <w:instrText xml:space="preserve"> REF _Ref450560226 \h </w:instrText>
      </w:r>
      <w:r>
        <w:fldChar w:fldCharType="separate"/>
      </w:r>
      <w:r>
        <w:t>Приложение 1. Электронная презентация «Финансовые бои»</w:t>
      </w:r>
      <w:r>
        <w:fldChar w:fldCharType="end"/>
      </w:r>
      <w:r>
        <w:t xml:space="preserve">, </w:t>
      </w:r>
      <w:r w:rsidR="00BE33C7" w:rsidRPr="00BE33C7">
        <w:t>слайды №22-30.</w:t>
      </w:r>
    </w:p>
    <w:p w14:paraId="42C08A0E" w14:textId="2AD26E34" w:rsidR="001F3CF4" w:rsidRDefault="001F3CF4" w:rsidP="001F3CF4">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1F45A973" w14:textId="77777777" w:rsidR="00BE33C7" w:rsidRDefault="003164E0" w:rsidP="00BE33C7">
      <w:pPr>
        <w:pStyle w:val="11"/>
      </w:pPr>
      <w:r>
        <w:rPr>
          <w:i/>
        </w:rPr>
        <w:fldChar w:fldCharType="begin"/>
      </w:r>
      <w:r>
        <w:instrText xml:space="preserve"> REF _Ref450560192 \h </w:instrText>
      </w:r>
      <w:r>
        <w:rPr>
          <w:i/>
        </w:rPr>
      </w:r>
      <w:r>
        <w:rPr>
          <w:i/>
        </w:rPr>
        <w:fldChar w:fldCharType="separate"/>
      </w:r>
      <w:r>
        <w:t>Приложение 3.3. Бланки ответов</w:t>
      </w:r>
      <w:r>
        <w:rPr>
          <w:i/>
        </w:rPr>
        <w:fldChar w:fldCharType="end"/>
      </w:r>
      <w:r w:rsidR="00BE33C7">
        <w:t xml:space="preserve"> – по 4 бланка на команду.</w:t>
      </w:r>
    </w:p>
    <w:p w14:paraId="4E8262F0" w14:textId="4C9A4CEA" w:rsidR="00BE33C7" w:rsidRDefault="003164E0" w:rsidP="00BE33C7">
      <w:pPr>
        <w:pStyle w:val="11"/>
      </w:pPr>
      <w:r>
        <w:rPr>
          <w:i/>
        </w:rPr>
        <w:fldChar w:fldCharType="begin"/>
      </w:r>
      <w:r>
        <w:rPr>
          <w:i/>
        </w:rPr>
        <w:instrText xml:space="preserve"> REF _Ref450560249 \h </w:instrText>
      </w:r>
      <w:r>
        <w:rPr>
          <w:i/>
        </w:rPr>
      </w:r>
      <w:r>
        <w:rPr>
          <w:i/>
        </w:rPr>
        <w:fldChar w:fldCharType="separate"/>
      </w:r>
      <w:r>
        <w:t>Приложение 3.4. Верные определен</w:t>
      </w:r>
      <w:r w:rsidR="00612FAD">
        <w:t>ия</w:t>
      </w:r>
      <w:r>
        <w:t xml:space="preserve"> терминов</w:t>
      </w:r>
      <w:r>
        <w:rPr>
          <w:i/>
        </w:rPr>
        <w:fldChar w:fldCharType="end"/>
      </w:r>
      <w:r w:rsidR="00BE33C7">
        <w:rPr>
          <w:i/>
        </w:rPr>
        <w:t xml:space="preserve"> </w:t>
      </w:r>
      <w:r w:rsidR="00612FAD">
        <w:t>–</w:t>
      </w:r>
      <w:r w:rsidR="00BE33C7">
        <w:t xml:space="preserve"> 1 комплект из 4 бланков для ведущего.</w:t>
      </w:r>
    </w:p>
    <w:p w14:paraId="7B1A79EF" w14:textId="568593F5" w:rsidR="00BE33C7" w:rsidRDefault="003164E0" w:rsidP="00BE33C7">
      <w:pPr>
        <w:pStyle w:val="11"/>
      </w:pPr>
      <w:r>
        <w:rPr>
          <w:i/>
        </w:rPr>
        <w:fldChar w:fldCharType="begin"/>
      </w:r>
      <w:r>
        <w:instrText xml:space="preserve"> REF _Ref450560263 \h </w:instrText>
      </w:r>
      <w:r>
        <w:rPr>
          <w:i/>
        </w:rPr>
      </w:r>
      <w:r>
        <w:rPr>
          <w:i/>
        </w:rPr>
        <w:fldChar w:fldCharType="separate"/>
      </w:r>
      <w:r>
        <w:t>Приложение 3.5. Карточки для голосования</w:t>
      </w:r>
      <w:r>
        <w:rPr>
          <w:i/>
        </w:rPr>
        <w:fldChar w:fldCharType="end"/>
      </w:r>
      <w:r>
        <w:rPr>
          <w:i/>
        </w:rPr>
        <w:t xml:space="preserve"> </w:t>
      </w:r>
      <w:r w:rsidR="00612FAD">
        <w:t>–</w:t>
      </w:r>
      <w:r w:rsidR="00BE33C7">
        <w:t xml:space="preserve"> по 1 комплекту на команду.</w:t>
      </w:r>
    </w:p>
    <w:p w14:paraId="41C4C37B" w14:textId="77777777" w:rsidR="00BE33C7" w:rsidRPr="00FE68D6" w:rsidRDefault="00BE33C7" w:rsidP="00BE33C7">
      <w:pPr>
        <w:spacing w:before="240"/>
        <w:rPr>
          <w:b/>
        </w:rPr>
      </w:pPr>
      <w:r>
        <w:rPr>
          <w:b/>
        </w:rPr>
        <w:t>Порядок проведения</w:t>
      </w:r>
      <w:r w:rsidRPr="00FE68D6">
        <w:rPr>
          <w:b/>
        </w:rPr>
        <w:t>:</w:t>
      </w:r>
    </w:p>
    <w:p w14:paraId="348C10B0" w14:textId="24B869C0" w:rsidR="00BE33C7" w:rsidRDefault="00BE33C7" w:rsidP="00BE33C7">
      <w:r w:rsidRPr="0025579D">
        <w:t xml:space="preserve">В начале раунда ведущий кратко объясняет его суть, после чего </w:t>
      </w:r>
      <w:r>
        <w:t>выдает командам по 4 бланка о</w:t>
      </w:r>
      <w:r>
        <w:t>т</w:t>
      </w:r>
      <w:r>
        <w:t xml:space="preserve">ветов – по </w:t>
      </w:r>
      <w:r w:rsidR="002F0D99">
        <w:t>одному</w:t>
      </w:r>
      <w:r>
        <w:t xml:space="preserve"> на каждый вопрос, а также комплекты карточек для голосования: в каждом ко</w:t>
      </w:r>
      <w:r>
        <w:t>м</w:t>
      </w:r>
      <w:r>
        <w:t>плекте 3 карточки с номерами 1, 2 и 3 для голосования за соответствующий вариант ответа.</w:t>
      </w:r>
    </w:p>
    <w:p w14:paraId="7C6902F4" w14:textId="04B7BC2C" w:rsidR="00BE33C7" w:rsidRDefault="00BE33C7" w:rsidP="00BE33C7">
      <w:r>
        <w:t>Ведущий поочередно выводит на экран термины и дает командам по 1 минуте, чтобы сформул</w:t>
      </w:r>
      <w:r>
        <w:t>и</w:t>
      </w:r>
      <w:r>
        <w:t>ровать определение. Команды записывают определени</w:t>
      </w:r>
      <w:r w:rsidR="00D75517">
        <w:t>е</w:t>
      </w:r>
      <w:r>
        <w:t xml:space="preserve"> на бланке ответов и сдают техническому ассистенту. После каждого вопроса технический ассистент быстро отмечает, какие команды отв</w:t>
      </w:r>
      <w:r>
        <w:t>е</w:t>
      </w:r>
      <w:r>
        <w:t xml:space="preserve">тили верно, и выбирает </w:t>
      </w:r>
      <w:r w:rsidR="00D75517">
        <w:t xml:space="preserve">два </w:t>
      </w:r>
      <w:r w:rsidR="005726FC">
        <w:t xml:space="preserve">ответа </w:t>
      </w:r>
      <w:proofErr w:type="gramStart"/>
      <w:r w:rsidR="005726FC">
        <w:t>из</w:t>
      </w:r>
      <w:proofErr w:type="gramEnd"/>
      <w:r w:rsidR="005726FC">
        <w:t xml:space="preserve"> сданных участниками, которые кажутся наиболее правдоп</w:t>
      </w:r>
      <w:r w:rsidR="005726FC">
        <w:t>о</w:t>
      </w:r>
      <w:r w:rsidR="005726FC">
        <w:t xml:space="preserve">добными или забавными – </w:t>
      </w:r>
      <w:r w:rsidR="00D75517">
        <w:t>их</w:t>
      </w:r>
      <w:r w:rsidR="005726FC">
        <w:t xml:space="preserve"> он передает ведущему. Ведущий в случайном порядке зачитывает ответы с </w:t>
      </w:r>
      <w:r w:rsidR="002F0D99">
        <w:t xml:space="preserve">трех </w:t>
      </w:r>
      <w:r w:rsidR="005726FC">
        <w:t xml:space="preserve">бланков ответов: </w:t>
      </w:r>
      <w:r w:rsidR="002F0D99">
        <w:t xml:space="preserve">одного </w:t>
      </w:r>
      <w:r w:rsidR="005726FC">
        <w:t xml:space="preserve">правильного, заготовленного заранее, и </w:t>
      </w:r>
      <w:r w:rsidR="002F0D99">
        <w:t xml:space="preserve">двух </w:t>
      </w:r>
      <w:r w:rsidR="005726FC">
        <w:t>сданных игр</w:t>
      </w:r>
      <w:r w:rsidR="005726FC">
        <w:t>о</w:t>
      </w:r>
      <w:r w:rsidR="005726FC">
        <w:t>ками. Затем ведущий дает командам 30 секунд на размышлени</w:t>
      </w:r>
      <w:r w:rsidR="002F0D99">
        <w:t>е</w:t>
      </w:r>
      <w:r w:rsidR="005726FC">
        <w:t>, после чего просит капитанов о</w:t>
      </w:r>
      <w:r w:rsidR="005726FC">
        <w:t>д</w:t>
      </w:r>
      <w:r w:rsidR="005726FC">
        <w:t>новременно поднять карточку с выбранным вариантом ответа. Пока капитаны держат карточки, технический ассистент отмечает команды, выбравшие верный вариант, и заносит данные в эле</w:t>
      </w:r>
      <w:r w:rsidR="005726FC">
        <w:t>к</w:t>
      </w:r>
      <w:r w:rsidR="005726FC">
        <w:t xml:space="preserve">тронную </w:t>
      </w:r>
      <w:r w:rsidR="001F3CF4">
        <w:rPr>
          <w:i/>
        </w:rPr>
        <w:t>Таблицу подсчета баллов.</w:t>
      </w:r>
    </w:p>
    <w:p w14:paraId="63A354BB" w14:textId="77777777" w:rsidR="005726FC" w:rsidRDefault="002F0D99" w:rsidP="005726FC">
      <w:r>
        <w:t>Работа с каждым последующим вопросом проводится в той же последовательности</w:t>
      </w:r>
      <w:r w:rsidR="005726FC" w:rsidRPr="004222A7">
        <w:t>.</w:t>
      </w:r>
      <w:r w:rsidR="005726FC">
        <w:t xml:space="preserve"> Список ф</w:t>
      </w:r>
      <w:r w:rsidR="005726FC">
        <w:t>и</w:t>
      </w:r>
      <w:r w:rsidR="005726FC">
        <w:t xml:space="preserve">нансовых терминов и их определений в том порядке, как они появляются на экране, представлены ниже: </w:t>
      </w:r>
    </w:p>
    <w:p w14:paraId="0BF68126" w14:textId="77777777" w:rsidR="005726FC" w:rsidRDefault="005726FC" w:rsidP="002E1D30">
      <w:pPr>
        <w:pStyle w:val="afff0"/>
        <w:numPr>
          <w:ilvl w:val="0"/>
          <w:numId w:val="9"/>
        </w:numPr>
      </w:pPr>
      <w:r w:rsidRPr="005726FC">
        <w:rPr>
          <w:b/>
        </w:rPr>
        <w:t>Аннуитет</w:t>
      </w:r>
      <w:r>
        <w:t xml:space="preserve"> – одинаковый по сумме ежемесячный платеж или принцип погашения кр</w:t>
      </w:r>
      <w:r>
        <w:t>е</w:t>
      </w:r>
      <w:r>
        <w:t>дита одинаковыми ежемесячными платежами (слайды №23-24).</w:t>
      </w:r>
    </w:p>
    <w:p w14:paraId="0AC541E9" w14:textId="77777777" w:rsidR="005726FC" w:rsidRDefault="005726FC" w:rsidP="002E1D30">
      <w:pPr>
        <w:pStyle w:val="afff0"/>
        <w:numPr>
          <w:ilvl w:val="0"/>
          <w:numId w:val="9"/>
        </w:numPr>
      </w:pPr>
      <w:r w:rsidRPr="005726FC">
        <w:rPr>
          <w:b/>
        </w:rPr>
        <w:t>Льготный период</w:t>
      </w:r>
      <w:r>
        <w:t xml:space="preserve"> – определенный договором срок, в течение которого проценты за пользование средствами по кредитной карте не начисляются (слайды №25-26).</w:t>
      </w:r>
    </w:p>
    <w:p w14:paraId="4C7E3679" w14:textId="17BA8CE6" w:rsidR="005726FC" w:rsidRDefault="005726FC" w:rsidP="002E1D30">
      <w:pPr>
        <w:pStyle w:val="afff0"/>
        <w:numPr>
          <w:ilvl w:val="0"/>
          <w:numId w:val="9"/>
        </w:numPr>
      </w:pPr>
      <w:r w:rsidRPr="005726FC">
        <w:rPr>
          <w:b/>
        </w:rPr>
        <w:t>Овердрафт</w:t>
      </w:r>
      <w:r>
        <w:t xml:space="preserve"> – дополнительная опция к дебетовым картам, предусматривающая </w:t>
      </w:r>
      <w:r w:rsidR="00D866FB">
        <w:t>пер</w:t>
      </w:r>
      <w:r w:rsidR="00D866FB">
        <w:t>е</w:t>
      </w:r>
      <w:r w:rsidR="00D866FB">
        <w:t>расход</w:t>
      </w:r>
      <w:r>
        <w:t xml:space="preserve"> средств за счет кредитного лимита, одобренного банком (слайды №27-28).</w:t>
      </w:r>
    </w:p>
    <w:p w14:paraId="20FCADF4" w14:textId="77777777" w:rsidR="005726FC" w:rsidRDefault="005726FC" w:rsidP="002E1D30">
      <w:pPr>
        <w:pStyle w:val="afff0"/>
        <w:numPr>
          <w:ilvl w:val="0"/>
          <w:numId w:val="9"/>
        </w:numPr>
      </w:pPr>
      <w:r w:rsidRPr="005726FC">
        <w:rPr>
          <w:b/>
        </w:rPr>
        <w:t xml:space="preserve">CVV2 </w:t>
      </w:r>
      <w:r>
        <w:t xml:space="preserve">– трехзначный код проверки подлинности карты платежной системы </w:t>
      </w:r>
      <w:proofErr w:type="spellStart"/>
      <w:r>
        <w:t>Visa</w:t>
      </w:r>
      <w:proofErr w:type="spellEnd"/>
      <w:r>
        <w:t>, п</w:t>
      </w:r>
      <w:r>
        <w:t>о</w:t>
      </w:r>
      <w:r>
        <w:t xml:space="preserve">следние 3 цифры на обратной стороне банковской карты (у платежной системы </w:t>
      </w:r>
      <w:r>
        <w:rPr>
          <w:lang w:val="en-US"/>
        </w:rPr>
        <w:t>Master</w:t>
      </w:r>
      <w:r w:rsidRPr="005726FC">
        <w:t xml:space="preserve"> </w:t>
      </w:r>
      <w:r>
        <w:rPr>
          <w:lang w:val="en-US"/>
        </w:rPr>
        <w:t>Card</w:t>
      </w:r>
      <w:r w:rsidRPr="005726FC">
        <w:t xml:space="preserve"> </w:t>
      </w:r>
      <w:r>
        <w:t>этот код называется</w:t>
      </w:r>
      <w:r w:rsidRPr="005726FC">
        <w:t xml:space="preserve"> </w:t>
      </w:r>
      <w:r>
        <w:t>CVC2) (слайды №29-30).</w:t>
      </w:r>
    </w:p>
    <w:p w14:paraId="18AA35FF" w14:textId="6ABC0DC6" w:rsidR="005726FC" w:rsidRDefault="005726FC" w:rsidP="005726FC">
      <w:pPr>
        <w:rPr>
          <w:b/>
        </w:rPr>
      </w:pPr>
      <w:r>
        <w:t>В конце раунда технический ассистент объявляет результаты.</w:t>
      </w:r>
    </w:p>
    <w:p w14:paraId="54E62EA2" w14:textId="77777777" w:rsidR="00B62799" w:rsidRDefault="00B62799" w:rsidP="00B62799">
      <w:pPr>
        <w:pStyle w:val="2"/>
      </w:pPr>
      <w:bookmarkStart w:id="23" w:name="_Ref450554197"/>
      <w:bookmarkStart w:id="24" w:name="_Toc452591674"/>
      <w:r>
        <w:t xml:space="preserve">Раунд </w:t>
      </w:r>
      <w:r w:rsidR="009C2CD3">
        <w:t xml:space="preserve">№4 </w:t>
      </w:r>
      <w:r>
        <w:t>«Подозрительная история»</w:t>
      </w:r>
      <w:bookmarkEnd w:id="23"/>
      <w:bookmarkEnd w:id="24"/>
    </w:p>
    <w:p w14:paraId="1D97E322" w14:textId="77777777" w:rsidR="00B51B90" w:rsidRPr="00FE68D6" w:rsidRDefault="00B51B90" w:rsidP="00B51B90">
      <w:pPr>
        <w:rPr>
          <w:b/>
        </w:rPr>
      </w:pPr>
      <w:r>
        <w:rPr>
          <w:b/>
        </w:rPr>
        <w:t>Краткое описание:</w:t>
      </w:r>
    </w:p>
    <w:p w14:paraId="66F14081" w14:textId="2EAABA43" w:rsidR="00B51B90" w:rsidRDefault="00B51B90" w:rsidP="00B51B90">
      <w:r>
        <w:t xml:space="preserve">«Подозрительная история» </w:t>
      </w:r>
      <w:r w:rsidR="002F0D99">
        <w:t>–</w:t>
      </w:r>
      <w:r>
        <w:t xml:space="preserve"> это история персонажа по имени Поликарп Поликарпыч, который п</w:t>
      </w:r>
      <w:r>
        <w:t>о</w:t>
      </w:r>
      <w:r>
        <w:t xml:space="preserve">падает в затруднительные ситуации при пользовании банковской картой. </w:t>
      </w:r>
      <w:r w:rsidR="00EF7CC1">
        <w:t>Повествование</w:t>
      </w:r>
      <w:r>
        <w:t xml:space="preserve"> прерыв</w:t>
      </w:r>
      <w:r>
        <w:t>а</w:t>
      </w:r>
      <w:r>
        <w:t>ется закрытыми вопросами ведущего. Задача команд</w:t>
      </w:r>
      <w:r w:rsidR="000F5B83">
        <w:t xml:space="preserve"> при</w:t>
      </w:r>
      <w:r>
        <w:t xml:space="preserve"> </w:t>
      </w:r>
      <w:r w:rsidR="000F5B83">
        <w:t xml:space="preserve">ответе на вопрос </w:t>
      </w:r>
      <w:r>
        <w:t xml:space="preserve">– помочь </w:t>
      </w:r>
      <w:r w:rsidR="000C54EC">
        <w:t>Поликарпу Поликарпычу</w:t>
      </w:r>
      <w:r>
        <w:t xml:space="preserve"> найти оптимальное решение проблемы, </w:t>
      </w:r>
      <w:r w:rsidR="000F5B83">
        <w:t xml:space="preserve">которое гарантирует </w:t>
      </w:r>
      <w:r>
        <w:t xml:space="preserve">безопасность </w:t>
      </w:r>
      <w:r w:rsidR="000F5B83">
        <w:t>его ба</w:t>
      </w:r>
      <w:r w:rsidR="000F5B83">
        <w:t>н</w:t>
      </w:r>
      <w:r w:rsidR="000F5B83">
        <w:t xml:space="preserve">ковских </w:t>
      </w:r>
      <w:r>
        <w:t>операций.</w:t>
      </w:r>
    </w:p>
    <w:p w14:paraId="504474B2" w14:textId="77777777" w:rsidR="00B51B90" w:rsidRDefault="00AA2078" w:rsidP="00B51B90">
      <w:r>
        <w:t xml:space="preserve">За каждый верный ответ команда получает 1 балл. </w:t>
      </w:r>
      <w:r w:rsidR="00B51B90">
        <w:t>Максимум за раунд можно получить 5 баллов.</w:t>
      </w:r>
    </w:p>
    <w:p w14:paraId="6D3DB6B7" w14:textId="77777777" w:rsidR="00B51B90" w:rsidRDefault="00B51B90" w:rsidP="00B51B90">
      <w:pPr>
        <w:spacing w:before="240"/>
      </w:pPr>
      <w:r>
        <w:rPr>
          <w:b/>
        </w:rPr>
        <w:t>Необходимый реквизит:</w:t>
      </w:r>
    </w:p>
    <w:p w14:paraId="73977374" w14:textId="0B558D42" w:rsidR="00B51B90" w:rsidRDefault="003164E0" w:rsidP="00B51B90">
      <w:pPr>
        <w:pStyle w:val="11"/>
      </w:pPr>
      <w:r>
        <w:fldChar w:fldCharType="begin"/>
      </w:r>
      <w:r>
        <w:instrText xml:space="preserve"> REF _Ref450560226 \h </w:instrText>
      </w:r>
      <w:r>
        <w:fldChar w:fldCharType="separate"/>
      </w:r>
      <w:r>
        <w:t>Приложение 1. Электронная презентация «Финансовые бои»</w:t>
      </w:r>
      <w:r>
        <w:fldChar w:fldCharType="end"/>
      </w:r>
      <w:r>
        <w:t xml:space="preserve">, </w:t>
      </w:r>
      <w:r w:rsidR="009112B4">
        <w:t>слайды №31-43</w:t>
      </w:r>
      <w:r w:rsidR="000F5B83">
        <w:t>.</w:t>
      </w:r>
    </w:p>
    <w:p w14:paraId="03E21DDA" w14:textId="77777777" w:rsidR="001F3CF4" w:rsidRDefault="001F3CF4" w:rsidP="001F3CF4">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1435156A" w14:textId="77777777" w:rsidR="00B51B90" w:rsidRDefault="003164E0" w:rsidP="00B51B90">
      <w:pPr>
        <w:pStyle w:val="11"/>
      </w:pPr>
      <w:r>
        <w:rPr>
          <w:i/>
        </w:rPr>
        <w:fldChar w:fldCharType="begin"/>
      </w:r>
      <w:r>
        <w:instrText xml:space="preserve"> REF _Ref450560281 \h </w:instrText>
      </w:r>
      <w:r>
        <w:rPr>
          <w:i/>
        </w:rPr>
      </w:r>
      <w:r>
        <w:rPr>
          <w:i/>
        </w:rPr>
        <w:fldChar w:fldCharType="separate"/>
      </w:r>
      <w:r>
        <w:t>Приложение 3.5. Карточки для голосования</w:t>
      </w:r>
      <w:r>
        <w:rPr>
          <w:i/>
        </w:rPr>
        <w:fldChar w:fldCharType="end"/>
      </w:r>
      <w:r w:rsidR="00B51B90">
        <w:t xml:space="preserve"> – по 1 комплекту на команду.</w:t>
      </w:r>
    </w:p>
    <w:p w14:paraId="5383491E" w14:textId="77777777" w:rsidR="00B51B90" w:rsidRPr="00FE68D6" w:rsidRDefault="00B51B90" w:rsidP="00B51B90">
      <w:pPr>
        <w:spacing w:before="240"/>
        <w:rPr>
          <w:b/>
        </w:rPr>
      </w:pPr>
      <w:r>
        <w:rPr>
          <w:b/>
        </w:rPr>
        <w:t>Порядок проведения</w:t>
      </w:r>
      <w:r w:rsidRPr="00FE68D6">
        <w:rPr>
          <w:b/>
        </w:rPr>
        <w:t>:</w:t>
      </w:r>
    </w:p>
    <w:p w14:paraId="6E98D3EB" w14:textId="2FA79226" w:rsidR="00B62799" w:rsidRDefault="00B51B90" w:rsidP="000C54EC">
      <w:r w:rsidRPr="0025579D">
        <w:t xml:space="preserve">В начале раунда ведущий кратко объясняет его суть, после чего </w:t>
      </w:r>
      <w:r>
        <w:t>выдает командам комплект карт</w:t>
      </w:r>
      <w:r>
        <w:t>о</w:t>
      </w:r>
      <w:r>
        <w:t>чек для голосования: в каждом комплекте 3 карточки с номерами 1, 2 и 3 для голосования за соо</w:t>
      </w:r>
      <w:r>
        <w:t>т</w:t>
      </w:r>
      <w:r>
        <w:t>ветствующий вариант ответа. Ведущий поясняет, что по ходу действия он будет задавать вопр</w:t>
      </w:r>
      <w:r>
        <w:t>о</w:t>
      </w:r>
      <w:r>
        <w:t xml:space="preserve">сы, </w:t>
      </w:r>
      <w:r w:rsidR="000F5B83">
        <w:t>а</w:t>
      </w:r>
      <w:r>
        <w:t xml:space="preserve"> к</w:t>
      </w:r>
      <w:r w:rsidR="00B62799">
        <w:t xml:space="preserve">оманды должны будут </w:t>
      </w:r>
      <w:r w:rsidR="000C54EC">
        <w:t xml:space="preserve">выбрать </w:t>
      </w:r>
      <w:r w:rsidR="000F5B83">
        <w:t xml:space="preserve">правильный, по их мнению, ответ </w:t>
      </w:r>
      <w:r w:rsidR="000C54EC">
        <w:t xml:space="preserve">из </w:t>
      </w:r>
      <w:r w:rsidR="000F5B83">
        <w:t xml:space="preserve">трех </w:t>
      </w:r>
      <w:r w:rsidR="000C54EC">
        <w:t>вариантов</w:t>
      </w:r>
      <w:r w:rsidR="000F5B83">
        <w:t>, пре</w:t>
      </w:r>
      <w:r w:rsidR="000F5B83">
        <w:t>д</w:t>
      </w:r>
      <w:r w:rsidR="000F5B83">
        <w:t>ставленных</w:t>
      </w:r>
      <w:r w:rsidR="000C54EC">
        <w:t xml:space="preserve"> на экране.</w:t>
      </w:r>
    </w:p>
    <w:p w14:paraId="7806DE45" w14:textId="3F308003" w:rsidR="000C54EC" w:rsidRDefault="009C2CD3" w:rsidP="00B62799">
      <w:r>
        <w:t>Технический ассистент включает слайд с вопросом только после того, как ведущий объявляет</w:t>
      </w:r>
      <w:r w:rsidR="00CD0707">
        <w:t>:</w:t>
      </w:r>
      <w:r>
        <w:t xml:space="preserve"> </w:t>
      </w:r>
      <w:r w:rsidRPr="00C839E1">
        <w:rPr>
          <w:i/>
        </w:rPr>
        <w:t>«</w:t>
      </w:r>
      <w:r w:rsidR="00CD0707" w:rsidRPr="00C839E1">
        <w:rPr>
          <w:i/>
        </w:rPr>
        <w:t>В</w:t>
      </w:r>
      <w:r w:rsidRPr="00C839E1">
        <w:rPr>
          <w:i/>
        </w:rPr>
        <w:t>опрос №…».</w:t>
      </w:r>
      <w:r>
        <w:t xml:space="preserve"> </w:t>
      </w:r>
      <w:r w:rsidR="000C54EC">
        <w:t xml:space="preserve">На обсуждение каждого вопроса командам дается 30 секунд. </w:t>
      </w:r>
      <w:r w:rsidR="00B51B90">
        <w:t>После каждого в</w:t>
      </w:r>
      <w:r w:rsidR="00B51B90">
        <w:t>о</w:t>
      </w:r>
      <w:r w:rsidR="00B51B90">
        <w:t xml:space="preserve">проса по сигналу ведущего капитаны команд </w:t>
      </w:r>
      <w:r w:rsidR="00B51B90">
        <w:rPr>
          <w:i/>
        </w:rPr>
        <w:t>одновременно</w:t>
      </w:r>
      <w:r w:rsidR="00B51B90">
        <w:t xml:space="preserve"> поднимают карточк</w:t>
      </w:r>
      <w:r w:rsidR="000F5B83">
        <w:t>и</w:t>
      </w:r>
      <w:r w:rsidR="00B51B90">
        <w:t xml:space="preserve"> с номером в</w:t>
      </w:r>
      <w:r w:rsidR="00B51B90">
        <w:t>ы</w:t>
      </w:r>
      <w:r w:rsidR="00B51B90">
        <w:t>бранного варианта ответа.</w:t>
      </w:r>
      <w:r w:rsidR="000C54EC">
        <w:t xml:space="preserve"> </w:t>
      </w:r>
      <w:r w:rsidR="00B62799">
        <w:t xml:space="preserve">За каждый правильный ответ команда получает 1 балл. </w:t>
      </w:r>
    </w:p>
    <w:p w14:paraId="3A89FFAB" w14:textId="3128F760" w:rsidR="000C54EC" w:rsidRPr="00E550FB" w:rsidRDefault="000C54EC" w:rsidP="000C54EC">
      <w:r>
        <w:t xml:space="preserve">Технический ассистент </w:t>
      </w:r>
      <w:r w:rsidR="005F06ED">
        <w:t>заносит</w:t>
      </w:r>
      <w:r>
        <w:t xml:space="preserve"> </w:t>
      </w:r>
      <w:r w:rsidR="005F06ED">
        <w:t xml:space="preserve">результаты в </w:t>
      </w:r>
      <w:r w:rsidR="001F3CF4">
        <w:rPr>
          <w:i/>
        </w:rPr>
        <w:t>Таблицу подсчета баллов,</w:t>
      </w:r>
      <w:r w:rsidR="001F3CF4">
        <w:t xml:space="preserve"> </w:t>
      </w:r>
      <w:r w:rsidR="005F06ED">
        <w:t>пока</w:t>
      </w:r>
      <w:r>
        <w:t xml:space="preserve"> ведущий озвучивает и поясняет верный вариант.</w:t>
      </w:r>
      <w:r w:rsidRPr="004E1402">
        <w:t xml:space="preserve"> </w:t>
      </w:r>
      <w:r>
        <w:t xml:space="preserve">Сама история, которую ведущий зачитывает или пересказывает, представлена ниже и выделена </w:t>
      </w:r>
      <w:r>
        <w:rPr>
          <w:i/>
        </w:rPr>
        <w:t xml:space="preserve">курсивом. </w:t>
      </w:r>
      <w:r>
        <w:t xml:space="preserve">Верные ответы выделены </w:t>
      </w:r>
      <w:r>
        <w:rPr>
          <w:b/>
          <w:i/>
        </w:rPr>
        <w:t>полужирным курсивом.</w:t>
      </w:r>
    </w:p>
    <w:p w14:paraId="5977DBF0" w14:textId="77777777" w:rsidR="009112B4" w:rsidRDefault="009112B4" w:rsidP="000C54EC">
      <w:pPr>
        <w:rPr>
          <w:i/>
        </w:rPr>
      </w:pPr>
    </w:p>
    <w:p w14:paraId="5C62F529" w14:textId="77777777" w:rsidR="009112B4" w:rsidRDefault="009112B4" w:rsidP="009112B4">
      <w:pPr>
        <w:rPr>
          <w:i/>
        </w:rPr>
      </w:pPr>
      <w:r w:rsidRPr="00411C12">
        <w:rPr>
          <w:i/>
        </w:rPr>
        <w:t>Однажды утром Поликарп Поликарпыч проснулся</w:t>
      </w:r>
      <w:r>
        <w:rPr>
          <w:i/>
        </w:rPr>
        <w:t>, посмотрел на календарь и понял, что сегодня не какой-нибудь обычный день, а день рождения его любимой мамы. В этом году он не успел подготовить подарок заранее, но отступать уже было некуда, и он встал с твердым намер</w:t>
      </w:r>
      <w:r>
        <w:rPr>
          <w:i/>
        </w:rPr>
        <w:t>е</w:t>
      </w:r>
      <w:r>
        <w:rPr>
          <w:i/>
        </w:rPr>
        <w:t>нием выбрать для мамы самый лучший подарок</w:t>
      </w:r>
    </w:p>
    <w:p w14:paraId="5B6411B7" w14:textId="77777777" w:rsidR="009112B4" w:rsidRDefault="009112B4" w:rsidP="009112B4">
      <w:pPr>
        <w:rPr>
          <w:i/>
        </w:rPr>
      </w:pPr>
      <w:r w:rsidRPr="00411C12">
        <w:rPr>
          <w:i/>
        </w:rPr>
        <w:t>Накануне вечером Поликарпу Поликарпычу пришл</w:t>
      </w:r>
      <w:r>
        <w:rPr>
          <w:i/>
        </w:rPr>
        <w:t xml:space="preserve">о </w:t>
      </w:r>
      <w:r>
        <w:rPr>
          <w:i/>
          <w:lang w:val="en-US"/>
        </w:rPr>
        <w:t>SMS</w:t>
      </w:r>
      <w:r w:rsidRPr="001C726C">
        <w:rPr>
          <w:i/>
        </w:rPr>
        <w:t xml:space="preserve">, </w:t>
      </w:r>
      <w:r w:rsidRPr="00411C12">
        <w:rPr>
          <w:i/>
        </w:rPr>
        <w:t xml:space="preserve">что </w:t>
      </w:r>
      <w:r>
        <w:rPr>
          <w:i/>
        </w:rPr>
        <w:t xml:space="preserve">на его карту поступила </w:t>
      </w:r>
      <w:r w:rsidRPr="00411C12">
        <w:rPr>
          <w:i/>
        </w:rPr>
        <w:t>зарплата</w:t>
      </w:r>
      <w:r>
        <w:rPr>
          <w:i/>
        </w:rPr>
        <w:t>. Поликарп Поликарпыч не очень любит пользоваться банковской картой, потому что не дов</w:t>
      </w:r>
      <w:r>
        <w:rPr>
          <w:i/>
        </w:rPr>
        <w:t>е</w:t>
      </w:r>
      <w:r>
        <w:rPr>
          <w:i/>
        </w:rPr>
        <w:t>ряет банкам, и предпочитает наличные. Поэтому в это утро Поликарп Поликарпыч умылся, сделал зарядку, оделся, позавтракал и отправился в отделение своего банка «Смелый кролик», чтобы снять деньги с карточки.</w:t>
      </w:r>
    </w:p>
    <w:p w14:paraId="290881EF" w14:textId="77777777" w:rsidR="009112B4" w:rsidRPr="00AE0CF4" w:rsidRDefault="009112B4" w:rsidP="009112B4">
      <w:r>
        <w:rPr>
          <w:i/>
        </w:rPr>
        <w:t xml:space="preserve">Как только наш герой вышел из дома, он услышал сигнал пришедшего </w:t>
      </w:r>
      <w:r>
        <w:rPr>
          <w:i/>
          <w:lang w:val="en-US"/>
        </w:rPr>
        <w:t>SMS</w:t>
      </w:r>
      <w:r>
        <w:rPr>
          <w:i/>
        </w:rPr>
        <w:t>. Поликарп Полика</w:t>
      </w:r>
      <w:r>
        <w:rPr>
          <w:i/>
        </w:rPr>
        <w:t>р</w:t>
      </w:r>
      <w:r>
        <w:rPr>
          <w:i/>
        </w:rPr>
        <w:t xml:space="preserve">пыч открыл его и прочитал следующее </w:t>
      </w:r>
      <w:r>
        <w:t>(технический ассистент включает новый слайд):</w:t>
      </w:r>
    </w:p>
    <w:p w14:paraId="466D693E" w14:textId="77777777" w:rsidR="009112B4" w:rsidRDefault="009112B4" w:rsidP="009112B4">
      <w:pPr>
        <w:pStyle w:val="1c"/>
        <w:spacing w:line="276" w:lineRule="auto"/>
        <w:jc w:val="left"/>
      </w:pPr>
      <w:r>
        <w:t>Вопрос №1</w:t>
      </w:r>
      <w:r w:rsidRPr="00DD7EFA">
        <w:t>. Вам</w:t>
      </w:r>
      <w:r>
        <w:t xml:space="preserve"> пришло сообщение: «Уважаемый клиент! В компьютерной системе</w:t>
      </w:r>
      <w:r w:rsidRPr="00544A04">
        <w:t xml:space="preserve"> </w:t>
      </w:r>
      <w:r>
        <w:t xml:space="preserve">банка произошел технический сбой. Для восстановления денег на счете, пожалуйста, подтвердите ваши данные путем ввода </w:t>
      </w:r>
      <w:r>
        <w:rPr>
          <w:lang w:val="en-US"/>
        </w:rPr>
        <w:t>PIN</w:t>
      </w:r>
      <w:r>
        <w:t xml:space="preserve">-кода по ссылке </w:t>
      </w:r>
      <w:proofErr w:type="spellStart"/>
      <w:r>
        <w:rPr>
          <w:lang w:val="en-US"/>
        </w:rPr>
        <w:t>smelkrolik</w:t>
      </w:r>
      <w:proofErr w:type="spellEnd"/>
      <w:r w:rsidRPr="004109CB">
        <w:t>.</w:t>
      </w:r>
      <w:r>
        <w:rPr>
          <w:lang w:val="en-US"/>
        </w:rPr>
        <w:t>bank</w:t>
      </w:r>
      <w:r>
        <w:t>-</w:t>
      </w:r>
      <w:r>
        <w:rPr>
          <w:lang w:val="en-US"/>
        </w:rPr>
        <w:t>online</w:t>
      </w:r>
      <w:r w:rsidRPr="00AE0CF4">
        <w:t>.</w:t>
      </w:r>
      <w:r>
        <w:rPr>
          <w:lang w:val="en-US"/>
        </w:rPr>
        <w:t>ru</w:t>
      </w:r>
      <w:r>
        <w:t>. С уважением, банк «Смелый кролик»». Что нужно делать в этом случае?</w:t>
      </w:r>
    </w:p>
    <w:p w14:paraId="6E6B4AEF" w14:textId="77777777" w:rsidR="009112B4" w:rsidRPr="002E5B35" w:rsidRDefault="009112B4" w:rsidP="009112B4">
      <w:pPr>
        <w:pStyle w:val="afff0"/>
        <w:numPr>
          <w:ilvl w:val="0"/>
          <w:numId w:val="13"/>
        </w:numPr>
        <w:spacing w:before="0" w:after="200" w:line="276" w:lineRule="auto"/>
        <w:jc w:val="left"/>
        <w:rPr>
          <w:b/>
          <w:i/>
        </w:rPr>
      </w:pPr>
      <w:r>
        <w:rPr>
          <w:b/>
          <w:i/>
        </w:rPr>
        <w:t>Н</w:t>
      </w:r>
      <w:r w:rsidRPr="002E5B35">
        <w:rPr>
          <w:b/>
          <w:i/>
        </w:rPr>
        <w:t xml:space="preserve">е предоставлять </w:t>
      </w:r>
      <w:r>
        <w:rPr>
          <w:b/>
          <w:i/>
          <w:lang w:val="en-US"/>
        </w:rPr>
        <w:t>PIN</w:t>
      </w:r>
      <w:r w:rsidRPr="002E5B35">
        <w:rPr>
          <w:b/>
          <w:i/>
        </w:rPr>
        <w:t xml:space="preserve">-код, банк не может </w:t>
      </w:r>
      <w:r>
        <w:rPr>
          <w:b/>
          <w:i/>
        </w:rPr>
        <w:t>его запрашивать, это мошенники.</w:t>
      </w:r>
    </w:p>
    <w:p w14:paraId="2526A3BE" w14:textId="77777777" w:rsidR="009112B4" w:rsidRDefault="009112B4" w:rsidP="009112B4">
      <w:pPr>
        <w:pStyle w:val="afff0"/>
        <w:numPr>
          <w:ilvl w:val="0"/>
          <w:numId w:val="13"/>
        </w:numPr>
        <w:spacing w:before="0" w:after="200" w:line="276" w:lineRule="auto"/>
        <w:jc w:val="left"/>
      </w:pPr>
      <w:r>
        <w:t xml:space="preserve">Проверить адрес ссылки: если ссылка совпадает с адресом вашего банка, то ввести </w:t>
      </w:r>
      <w:r>
        <w:rPr>
          <w:lang w:val="en-US"/>
        </w:rPr>
        <w:t>PIN</w:t>
      </w:r>
      <w:r>
        <w:t>-код.</w:t>
      </w:r>
    </w:p>
    <w:p w14:paraId="56647FAC" w14:textId="77777777" w:rsidR="009112B4" w:rsidRDefault="009112B4" w:rsidP="009112B4">
      <w:pPr>
        <w:pStyle w:val="afff0"/>
        <w:numPr>
          <w:ilvl w:val="0"/>
          <w:numId w:val="13"/>
        </w:numPr>
        <w:spacing w:before="0" w:after="200" w:line="276" w:lineRule="auto"/>
        <w:jc w:val="left"/>
      </w:pPr>
      <w:r>
        <w:t>П</w:t>
      </w:r>
      <w:r w:rsidRPr="0035382E">
        <w:t xml:space="preserve">озвонить </w:t>
      </w:r>
      <w:r>
        <w:t>по номеру, с которого отправлено сообщение,</w:t>
      </w:r>
      <w:r w:rsidRPr="00544A04">
        <w:t xml:space="preserve"> </w:t>
      </w:r>
      <w:r w:rsidRPr="0035382E">
        <w:t>и уточнить информацию.</w:t>
      </w:r>
    </w:p>
    <w:p w14:paraId="6882C68B" w14:textId="77777777" w:rsidR="009112B4" w:rsidRDefault="009112B4" w:rsidP="009112B4">
      <w:r w:rsidRPr="009C2CD3">
        <w:t>Ведущий засекает 30 секунд, в течение которых команды совещаются, а технический ассистент включает веселую музыку. По истечении времени ведущий просит капитанов поднять карточки с вариантом ответа, который они выб</w:t>
      </w:r>
      <w:r>
        <w:t>рали</w:t>
      </w:r>
      <w:r w:rsidRPr="009C2CD3">
        <w:t>.</w:t>
      </w:r>
    </w:p>
    <w:p w14:paraId="7C07B343" w14:textId="77777777" w:rsidR="009112B4" w:rsidRDefault="009112B4" w:rsidP="009112B4">
      <w:r>
        <w:t xml:space="preserve">Пока технический ассистент записывает ответы, ведущий обсуждает с участниками предложенные варианты. Ведущий поясняет, что </w:t>
      </w:r>
      <w:r w:rsidRPr="00FF5BB8">
        <w:rPr>
          <w:lang w:val="en-US"/>
        </w:rPr>
        <w:t>PIN</w:t>
      </w:r>
      <w:r>
        <w:t>-код действительно не нужно сообщать никому и никогда, даже своему банку – тем более банку. Поэтому верным является первый вариант ответа. Вариант «позвонить по этому номеру» не является оптимальным: мошенники обычно являются хорошими психологами и могут легко вас обмануть. Поэтому если и звонить, то только в свой банк – чтобы проверить подлинность полученного сообщения и проинформировать банк о мошенничестве, если окажется, что оно ложное.</w:t>
      </w:r>
    </w:p>
    <w:p w14:paraId="4E74F957" w14:textId="77777777" w:rsidR="009112B4" w:rsidRDefault="009112B4" w:rsidP="009112B4">
      <w:r>
        <w:t>Такой вид мошенничества называется «</w:t>
      </w:r>
      <w:proofErr w:type="spellStart"/>
      <w:r>
        <w:t>фишинг</w:t>
      </w:r>
      <w:proofErr w:type="spellEnd"/>
      <w:r>
        <w:t>» (от англ. «</w:t>
      </w:r>
      <w:r>
        <w:rPr>
          <w:lang w:val="en-US"/>
        </w:rPr>
        <w:t>fish</w:t>
      </w:r>
      <w:r>
        <w:t>» - з</w:t>
      </w:r>
      <w:r w:rsidRPr="00392712">
        <w:t>акидыва</w:t>
      </w:r>
      <w:r>
        <w:t>ть удочку). Он действ</w:t>
      </w:r>
      <w:r>
        <w:t>и</w:t>
      </w:r>
      <w:r>
        <w:t>тельно очень популярен</w:t>
      </w:r>
      <w:r w:rsidRPr="00392712">
        <w:t xml:space="preserve">. У </w:t>
      </w:r>
      <w:r>
        <w:t xml:space="preserve">владельца карты пытаются </w:t>
      </w:r>
      <w:r>
        <w:rPr>
          <w:lang w:val="en-US"/>
        </w:rPr>
        <w:t>c</w:t>
      </w:r>
      <w:r w:rsidRPr="004109CB">
        <w:t xml:space="preserve"> </w:t>
      </w:r>
      <w:r>
        <w:t xml:space="preserve">помощью звонков, </w:t>
      </w:r>
      <w:r>
        <w:rPr>
          <w:lang w:val="en-US"/>
        </w:rPr>
        <w:t>SMS</w:t>
      </w:r>
      <w:r>
        <w:t>, писем на эле</w:t>
      </w:r>
      <w:r>
        <w:t>к</w:t>
      </w:r>
      <w:r>
        <w:t>тронную почту и пр.</w:t>
      </w:r>
      <w:r w:rsidRPr="00392712">
        <w:t xml:space="preserve"> выведать реквизиты банковской карты и </w:t>
      </w:r>
      <w:r>
        <w:rPr>
          <w:lang w:val="en-US"/>
        </w:rPr>
        <w:t>PIN</w:t>
      </w:r>
      <w:r w:rsidRPr="00392712">
        <w:t>-код</w:t>
      </w:r>
      <w:r>
        <w:t xml:space="preserve">. Чаще всего </w:t>
      </w:r>
      <w:proofErr w:type="spellStart"/>
      <w:r w:rsidRPr="004109CB">
        <w:t>фишеры</w:t>
      </w:r>
      <w:proofErr w:type="spellEnd"/>
      <w:r w:rsidRPr="004109CB">
        <w:t xml:space="preserve"> создают сайт, имитирующий официальный сайт банка</w:t>
      </w:r>
      <w:r>
        <w:t xml:space="preserve"> и пытаются заманить на него жертву, где она сама введет все нужные мошенникам данные</w:t>
      </w:r>
      <w:r w:rsidRPr="004109CB">
        <w:t>.</w:t>
      </w:r>
    </w:p>
    <w:p w14:paraId="788E5CF0" w14:textId="77777777" w:rsidR="009112B4" w:rsidRDefault="009112B4" w:rsidP="009112B4">
      <w:pPr>
        <w:rPr>
          <w:i/>
        </w:rPr>
      </w:pPr>
    </w:p>
    <w:p w14:paraId="08905754" w14:textId="77777777" w:rsidR="009112B4" w:rsidRPr="00411C12" w:rsidRDefault="009112B4" w:rsidP="009112B4">
      <w:pPr>
        <w:rPr>
          <w:i/>
        </w:rPr>
      </w:pPr>
      <w:r>
        <w:rPr>
          <w:i/>
        </w:rPr>
        <w:t>Поликарп Поликарпыч решил никому ничего не сообщать, выключил</w:t>
      </w:r>
      <w:r w:rsidRPr="002C5E2E">
        <w:rPr>
          <w:i/>
        </w:rPr>
        <w:t xml:space="preserve"> </w:t>
      </w:r>
      <w:r>
        <w:rPr>
          <w:i/>
        </w:rPr>
        <w:t>экран телефона и продо</w:t>
      </w:r>
      <w:r>
        <w:rPr>
          <w:i/>
        </w:rPr>
        <w:t>л</w:t>
      </w:r>
      <w:r>
        <w:rPr>
          <w:i/>
        </w:rPr>
        <w:t>жил свой путь к банкомату. Он всегда пользовался конкретным банкоматом в здании банка «Смелый кролик», а потому хорошо знал и это место, и этот банкомат. Поэтому он очень удивился, когда обнаружил на банкомате новую выступающую зеленую накладку в месте при</w:t>
      </w:r>
      <w:r>
        <w:rPr>
          <w:i/>
        </w:rPr>
        <w:t>е</w:t>
      </w:r>
      <w:r>
        <w:rPr>
          <w:i/>
        </w:rPr>
        <w:t>ма карты. Он внимательно осмотрел два соседних банкомата и убедился, что на них стоят точно такие же накладки. Он хотел поскорее снять деньги и пойти за подарком, но переживал о том, будет ли это безопасно.</w:t>
      </w:r>
    </w:p>
    <w:p w14:paraId="2472F9D3" w14:textId="77777777" w:rsidR="009112B4" w:rsidRPr="002E5B35" w:rsidRDefault="009112B4" w:rsidP="009112B4">
      <w:pPr>
        <w:pStyle w:val="a"/>
        <w:spacing w:line="276" w:lineRule="auto"/>
        <w:jc w:val="left"/>
      </w:pPr>
      <w:r>
        <w:t>Вопрос №2</w:t>
      </w:r>
      <w:r w:rsidRPr="000C54EC">
        <w:t>.</w:t>
      </w:r>
      <w:r>
        <w:t xml:space="preserve"> </w:t>
      </w:r>
      <w:r w:rsidRPr="002E5B35">
        <w:t>Как вы считаете, стоит ли Поликарпу Поликарпычу снимать деньги в этом банкомате?</w:t>
      </w:r>
    </w:p>
    <w:p w14:paraId="69E6D1FE" w14:textId="77777777" w:rsidR="009112B4" w:rsidRDefault="009112B4" w:rsidP="009112B4">
      <w:pPr>
        <w:pStyle w:val="afff0"/>
        <w:numPr>
          <w:ilvl w:val="0"/>
          <w:numId w:val="11"/>
        </w:numPr>
        <w:spacing w:before="0" w:after="200" w:line="276" w:lineRule="auto"/>
        <w:jc w:val="left"/>
      </w:pPr>
      <w:r>
        <w:t>Да, все, что находится в здании банка безопасно.</w:t>
      </w:r>
    </w:p>
    <w:p w14:paraId="5712DBE8" w14:textId="77777777" w:rsidR="009112B4" w:rsidRPr="004109CB" w:rsidRDefault="009112B4" w:rsidP="009112B4">
      <w:pPr>
        <w:pStyle w:val="afff0"/>
        <w:numPr>
          <w:ilvl w:val="0"/>
          <w:numId w:val="11"/>
        </w:numPr>
        <w:spacing w:before="0" w:after="200" w:line="276" w:lineRule="auto"/>
        <w:jc w:val="left"/>
        <w:rPr>
          <w:b/>
          <w:i/>
        </w:rPr>
      </w:pPr>
      <w:r>
        <w:rPr>
          <w:b/>
          <w:i/>
        </w:rPr>
        <w:t>Нужно подергать накладку: если не снимается – спокойной снимать деньги</w:t>
      </w:r>
      <w:r w:rsidRPr="004109CB">
        <w:rPr>
          <w:b/>
          <w:i/>
        </w:rPr>
        <w:t xml:space="preserve">. </w:t>
      </w:r>
    </w:p>
    <w:p w14:paraId="098B3CEF" w14:textId="77777777" w:rsidR="009112B4" w:rsidRPr="004109CB" w:rsidRDefault="009112B4" w:rsidP="009112B4">
      <w:pPr>
        <w:pStyle w:val="afff0"/>
        <w:numPr>
          <w:ilvl w:val="0"/>
          <w:numId w:val="11"/>
        </w:numPr>
        <w:spacing w:before="0" w:after="200" w:line="276" w:lineRule="auto"/>
        <w:jc w:val="left"/>
      </w:pPr>
      <w:r w:rsidRPr="004109CB">
        <w:t xml:space="preserve">Нет, </w:t>
      </w:r>
      <w:r>
        <w:t>на банкоматах не должно быть никаких накладок</w:t>
      </w:r>
      <w:r w:rsidRPr="004109CB">
        <w:t>.</w:t>
      </w:r>
    </w:p>
    <w:p w14:paraId="3DAD54A5" w14:textId="77777777" w:rsidR="009112B4" w:rsidRDefault="009112B4" w:rsidP="009112B4">
      <w:r>
        <w:t>Ведущий засекает 30 секунд, в течение которых команды совещаются, а технический ассистент включает веселую музыку. По истечении времени ведущий просит капитанов поднять карточки с выбранным вариантом ответа.</w:t>
      </w:r>
    </w:p>
    <w:p w14:paraId="3D952425" w14:textId="77777777" w:rsidR="009112B4" w:rsidRDefault="009112B4" w:rsidP="009112B4">
      <w:r>
        <w:t>Пока технический ассистент записывает ответы команд, ведущий обсуждает с участниками пр</w:t>
      </w:r>
      <w:r>
        <w:t>о</w:t>
      </w:r>
      <w:r>
        <w:t>блемы безопасности пользования банкоматом. Ведущий сообщает участникам, что банкомат, находящийся в здании банка (или вмонтированный в его наружную стену вблизи входа) безопа</w:t>
      </w:r>
      <w:r>
        <w:t>с</w:t>
      </w:r>
      <w:r>
        <w:t>нее: вход в банк, как правило, оборудован видеокамерой, в поле видимости которой попадает и банкомат. Камера фиксирует, кто производит операции по карте, а в рабочие часы поблизости находятся охрана и другие сотрудники банка, которые придут на помощь в случае возникновения проблем. Однако даже это не гарантирует стопроцентной безопасности.</w:t>
      </w:r>
    </w:p>
    <w:p w14:paraId="1D986FFE" w14:textId="77777777" w:rsidR="009112B4" w:rsidRPr="00971177" w:rsidRDefault="009112B4" w:rsidP="009112B4">
      <w:r>
        <w:t>Последнее время мошенники действительно используют накладки, которые называются «</w:t>
      </w:r>
      <w:proofErr w:type="spellStart"/>
      <w:r>
        <w:t>скимм</w:t>
      </w:r>
      <w:r>
        <w:t>е</w:t>
      </w:r>
      <w:r>
        <w:t>ры</w:t>
      </w:r>
      <w:proofErr w:type="spellEnd"/>
      <w:r>
        <w:t>» (от англ. «</w:t>
      </w:r>
      <w:r>
        <w:rPr>
          <w:lang w:val="en-US"/>
        </w:rPr>
        <w:t>skim</w:t>
      </w:r>
      <w:r>
        <w:t>» - снимать) – эти устройства сканируют данные карты. Обычно они дополняю</w:t>
      </w:r>
      <w:r>
        <w:t>т</w:t>
      </w:r>
      <w:r>
        <w:t>ся фальшивыми накладками на клавиатуру или миниатюрными видео-камерами, чтобы зафикс</w:t>
      </w:r>
      <w:r>
        <w:t>и</w:t>
      </w:r>
      <w:r>
        <w:t xml:space="preserve">ровать также </w:t>
      </w:r>
      <w:proofErr w:type="gramStart"/>
      <w:r>
        <w:t>ваш</w:t>
      </w:r>
      <w:proofErr w:type="gramEnd"/>
      <w:r>
        <w:t xml:space="preserve"> </w:t>
      </w:r>
      <w:r>
        <w:rPr>
          <w:lang w:val="en-US"/>
        </w:rPr>
        <w:t>PIN</w:t>
      </w:r>
      <w:r>
        <w:t xml:space="preserve">-код. Однако представленные на фото зеленые накладки – это </w:t>
      </w:r>
      <w:proofErr w:type="spellStart"/>
      <w:r>
        <w:t>антискимми</w:t>
      </w:r>
      <w:r>
        <w:t>н</w:t>
      </w:r>
      <w:r>
        <w:t>говые</w:t>
      </w:r>
      <w:proofErr w:type="spellEnd"/>
      <w:r>
        <w:t xml:space="preserve"> насадки, установленные банком, которые как раз не позволяют прилепить </w:t>
      </w:r>
      <w:proofErr w:type="spellStart"/>
      <w:r>
        <w:t>скиммер</w:t>
      </w:r>
      <w:proofErr w:type="spellEnd"/>
      <w:r>
        <w:t>.</w:t>
      </w:r>
    </w:p>
    <w:p w14:paraId="7C0D20DC" w14:textId="77777777" w:rsidR="009112B4" w:rsidRDefault="009112B4" w:rsidP="009112B4">
      <w:pPr>
        <w:shd w:val="clear" w:color="auto" w:fill="FFFFFF"/>
        <w:spacing w:before="0" w:after="225"/>
      </w:pPr>
      <w:proofErr w:type="spellStart"/>
      <w:r>
        <w:t>Скиммеры</w:t>
      </w:r>
      <w:proofErr w:type="spellEnd"/>
      <w:r>
        <w:t xml:space="preserve"> опознать практически невозможно, а если мошенники получают данные карты, они и</w:t>
      </w:r>
      <w:r>
        <w:t>з</w:t>
      </w:r>
      <w:r>
        <w:t>готавливают дубликат и пытаются снять с вас деньги, чаще всего, в другой стране. В качестве мер предосторожности можно действительно попробовать отцепить накладку и подцепить край клав</w:t>
      </w:r>
      <w:r>
        <w:t>и</w:t>
      </w:r>
      <w:r>
        <w:t xml:space="preserve">атуры для ввода </w:t>
      </w:r>
      <w:r>
        <w:rPr>
          <w:lang w:val="en-US"/>
        </w:rPr>
        <w:t>PIN</w:t>
      </w:r>
      <w:r>
        <w:t>-кода</w:t>
      </w:r>
      <w:r w:rsidRPr="00971177">
        <w:t xml:space="preserve"> </w:t>
      </w:r>
      <w:r>
        <w:t xml:space="preserve">ногтем. Настоящие, в отличие от </w:t>
      </w:r>
      <w:proofErr w:type="gramStart"/>
      <w:r>
        <w:t>поставленных</w:t>
      </w:r>
      <w:proofErr w:type="gramEnd"/>
      <w:r>
        <w:t xml:space="preserve"> мошенниками, не от</w:t>
      </w:r>
      <w:r>
        <w:t>о</w:t>
      </w:r>
      <w:r>
        <w:t>рвутся, они антивандальные. Именно в банкоматах компрометируется большинство карт, поэтому стоит быть очень осторожным и внимательным при их использовании.</w:t>
      </w:r>
    </w:p>
    <w:p w14:paraId="1EB2A3F7" w14:textId="77777777" w:rsidR="009112B4" w:rsidRDefault="009112B4" w:rsidP="009112B4">
      <w:pPr>
        <w:rPr>
          <w:i/>
        </w:rPr>
      </w:pPr>
      <w:r>
        <w:rPr>
          <w:i/>
        </w:rPr>
        <w:t xml:space="preserve">Поликарп Поликарпыч решил на всякий случай не снимать деньги в этом банкомате, а вместо этого сообщил сотрудникам банка о подозрительной накладке и, грустный, вернулся домой. Ему все еще нужно было купить подарок маме, поэтому Поликарп Поликарпыч вздохнул, открыл компьютер и решил сделать то, чего обычно не делал, – воспользоваться услугами </w:t>
      </w:r>
      <w:proofErr w:type="gramStart"/>
      <w:r>
        <w:rPr>
          <w:i/>
        </w:rPr>
        <w:t>интернет-магазина</w:t>
      </w:r>
      <w:proofErr w:type="gramEnd"/>
      <w:r>
        <w:rPr>
          <w:i/>
        </w:rPr>
        <w:t>.</w:t>
      </w:r>
    </w:p>
    <w:p w14:paraId="464900F0" w14:textId="77777777" w:rsidR="009112B4" w:rsidRPr="00900D09" w:rsidRDefault="009112B4" w:rsidP="009112B4">
      <w:pPr>
        <w:rPr>
          <w:i/>
        </w:rPr>
      </w:pPr>
      <w:r>
        <w:rPr>
          <w:i/>
        </w:rPr>
        <w:t xml:space="preserve">Наш герой долго искал подходящий подарок и, наконец, нашел </w:t>
      </w:r>
      <w:proofErr w:type="gramStart"/>
      <w:r>
        <w:rPr>
          <w:i/>
        </w:rPr>
        <w:t>хорошую</w:t>
      </w:r>
      <w:proofErr w:type="gramEnd"/>
      <w:r>
        <w:rPr>
          <w:i/>
        </w:rPr>
        <w:t xml:space="preserve"> мультиварку в магазине «Все для мамы». В </w:t>
      </w:r>
      <w:proofErr w:type="gramStart"/>
      <w:r>
        <w:rPr>
          <w:i/>
        </w:rPr>
        <w:t>этом</w:t>
      </w:r>
      <w:proofErr w:type="gramEnd"/>
      <w:r>
        <w:rPr>
          <w:i/>
        </w:rPr>
        <w:t xml:space="preserve"> интернет-магазине </w:t>
      </w:r>
      <w:r w:rsidRPr="00900D09">
        <w:rPr>
          <w:i/>
        </w:rPr>
        <w:t xml:space="preserve">предлагали скидку 10% при условии оплаты через сайт, а также </w:t>
      </w:r>
      <w:r>
        <w:rPr>
          <w:i/>
        </w:rPr>
        <w:t xml:space="preserve">бесплатную доставку и </w:t>
      </w:r>
      <w:r w:rsidRPr="00900D09">
        <w:rPr>
          <w:i/>
        </w:rPr>
        <w:t>красивый кулон в подарок. По</w:t>
      </w:r>
      <w:r>
        <w:rPr>
          <w:i/>
        </w:rPr>
        <w:t>ликарпу Поликарпычу п</w:t>
      </w:r>
      <w:r>
        <w:rPr>
          <w:i/>
        </w:rPr>
        <w:t>о</w:t>
      </w:r>
      <w:r>
        <w:rPr>
          <w:i/>
        </w:rPr>
        <w:t xml:space="preserve">нравилось это предложение, и он нажал кнопку «оплатить». После этого открылось поле, в котором его попросили ввести номер карты, имя и даже </w:t>
      </w:r>
      <w:r>
        <w:rPr>
          <w:i/>
          <w:lang w:val="en-US"/>
        </w:rPr>
        <w:t>CVV</w:t>
      </w:r>
      <w:r>
        <w:rPr>
          <w:i/>
        </w:rPr>
        <w:t>-код. Поликарп Поликарпыч зад</w:t>
      </w:r>
      <w:r>
        <w:rPr>
          <w:i/>
        </w:rPr>
        <w:t>у</w:t>
      </w:r>
      <w:r>
        <w:rPr>
          <w:i/>
        </w:rPr>
        <w:t>мался, не слишком ли много информации от него просят? Да и скидка какая-то подозрител</w:t>
      </w:r>
      <w:r>
        <w:rPr>
          <w:i/>
        </w:rPr>
        <w:t>ь</w:t>
      </w:r>
      <w:r>
        <w:rPr>
          <w:i/>
        </w:rPr>
        <w:t>ная. А вдруг это мошенники, которые вовсе не собираются привозить ему заказ, а просто х</w:t>
      </w:r>
      <w:r>
        <w:rPr>
          <w:i/>
        </w:rPr>
        <w:t>о</w:t>
      </w:r>
      <w:r>
        <w:rPr>
          <w:i/>
        </w:rPr>
        <w:t>тят узнать данные его карты? Тогда он останется без денег, а мама без подарка. Что же д</w:t>
      </w:r>
      <w:r>
        <w:rPr>
          <w:i/>
        </w:rPr>
        <w:t>е</w:t>
      </w:r>
      <w:r>
        <w:rPr>
          <w:i/>
        </w:rPr>
        <w:t>лать?</w:t>
      </w:r>
    </w:p>
    <w:p w14:paraId="79B5D897" w14:textId="77777777" w:rsidR="009112B4" w:rsidRDefault="009112B4" w:rsidP="009112B4">
      <w:pPr>
        <w:pStyle w:val="1c"/>
        <w:spacing w:line="276" w:lineRule="auto"/>
        <w:jc w:val="left"/>
      </w:pPr>
      <w:r>
        <w:t>Вопрос №3</w:t>
      </w:r>
      <w:r w:rsidRPr="000C54EC">
        <w:t>.</w:t>
      </w:r>
      <w:r>
        <w:t xml:space="preserve"> Стоит ли пользоваться предложением этого </w:t>
      </w:r>
      <w:proofErr w:type="gramStart"/>
      <w:r>
        <w:t>интернет-магазина</w:t>
      </w:r>
      <w:proofErr w:type="gramEnd"/>
      <w:r>
        <w:t>?</w:t>
      </w:r>
    </w:p>
    <w:p w14:paraId="50431E27" w14:textId="77777777" w:rsidR="009112B4" w:rsidRDefault="009112B4" w:rsidP="009112B4">
      <w:pPr>
        <w:pStyle w:val="afff0"/>
        <w:numPr>
          <w:ilvl w:val="0"/>
          <w:numId w:val="12"/>
        </w:numPr>
        <w:spacing w:before="0" w:after="200" w:line="276" w:lineRule="auto"/>
        <w:jc w:val="left"/>
      </w:pPr>
      <w:r>
        <w:t>Нет, нельзя вводить данные своей карты в интернете – это небезопасно.</w:t>
      </w:r>
    </w:p>
    <w:p w14:paraId="39E89D67" w14:textId="77777777" w:rsidR="009112B4" w:rsidRDefault="009112B4" w:rsidP="009112B4">
      <w:pPr>
        <w:pStyle w:val="afff0"/>
        <w:numPr>
          <w:ilvl w:val="0"/>
          <w:numId w:val="12"/>
        </w:numPr>
        <w:spacing w:before="0" w:after="200" w:line="276" w:lineRule="auto"/>
        <w:jc w:val="left"/>
        <w:rPr>
          <w:b/>
          <w:i/>
        </w:rPr>
      </w:pPr>
      <w:r>
        <w:t xml:space="preserve">Нет, можно вводить все, кроме </w:t>
      </w:r>
      <w:r>
        <w:rPr>
          <w:lang w:val="en-US"/>
        </w:rPr>
        <w:t>CVV</w:t>
      </w:r>
      <w:r w:rsidRPr="0070431F">
        <w:t>-</w:t>
      </w:r>
      <w:r>
        <w:t>кода, этот сайт точно принадлежит мошенн</w:t>
      </w:r>
      <w:r>
        <w:t>и</w:t>
      </w:r>
      <w:r>
        <w:t>кам.</w:t>
      </w:r>
    </w:p>
    <w:p w14:paraId="2BEB4D17" w14:textId="77777777" w:rsidR="009112B4" w:rsidRDefault="009112B4" w:rsidP="009112B4">
      <w:pPr>
        <w:pStyle w:val="afff0"/>
        <w:numPr>
          <w:ilvl w:val="0"/>
          <w:numId w:val="12"/>
        </w:numPr>
        <w:spacing w:before="0" w:after="200" w:line="276" w:lineRule="auto"/>
        <w:jc w:val="left"/>
        <w:rPr>
          <w:b/>
          <w:i/>
        </w:rPr>
      </w:pPr>
      <w:r>
        <w:rPr>
          <w:b/>
          <w:i/>
        </w:rPr>
        <w:t xml:space="preserve">Да, если сайт в адрес начинается с букв </w:t>
      </w:r>
      <w:r>
        <w:rPr>
          <w:b/>
          <w:i/>
          <w:lang w:val="en-US"/>
        </w:rPr>
        <w:t>https</w:t>
      </w:r>
      <w:r>
        <w:rPr>
          <w:b/>
          <w:i/>
        </w:rPr>
        <w:t>, это означает безопасное соед</w:t>
      </w:r>
      <w:r>
        <w:rPr>
          <w:b/>
          <w:i/>
        </w:rPr>
        <w:t>и</w:t>
      </w:r>
      <w:r>
        <w:rPr>
          <w:b/>
          <w:i/>
        </w:rPr>
        <w:t>нение.</w:t>
      </w:r>
    </w:p>
    <w:p w14:paraId="7CF92892" w14:textId="77777777" w:rsidR="009112B4" w:rsidRDefault="009112B4" w:rsidP="009112B4">
      <w:r w:rsidRPr="00DD7EFA">
        <w:t xml:space="preserve">Ведущий засекает 30 секунд, в течение которых команды совещаются, а технический ассистент включает веселую музыку. По истечении времени </w:t>
      </w:r>
      <w:r>
        <w:t>в</w:t>
      </w:r>
      <w:r w:rsidRPr="00DD7EFA">
        <w:t xml:space="preserve">едущий просит капитанов поднять карточки с вариантом ответа, который </w:t>
      </w:r>
      <w:r>
        <w:t>выбрала команда</w:t>
      </w:r>
      <w:r w:rsidRPr="00DD7EFA">
        <w:t>.</w:t>
      </w:r>
    </w:p>
    <w:p w14:paraId="7D96523C" w14:textId="77777777" w:rsidR="009112B4" w:rsidRDefault="009112B4" w:rsidP="009112B4">
      <w:r w:rsidRPr="00523642">
        <w:t>Пока технический ассистент записывает ответы команд, ведущий обсуждает с участниками пр</w:t>
      </w:r>
      <w:r w:rsidRPr="00523642">
        <w:t>о</w:t>
      </w:r>
      <w:r w:rsidRPr="00523642">
        <w:t xml:space="preserve">блемы безопасности </w:t>
      </w:r>
      <w:r>
        <w:t>покупок в интернете</w:t>
      </w:r>
      <w:r w:rsidRPr="00523642">
        <w:t xml:space="preserve">. Ведущий </w:t>
      </w:r>
      <w:r>
        <w:t>отмечает</w:t>
      </w:r>
      <w:r w:rsidRPr="00523642">
        <w:t xml:space="preserve">, </w:t>
      </w:r>
      <w:r>
        <w:t>что в интернете действительно мн</w:t>
      </w:r>
      <w:r>
        <w:t>о</w:t>
      </w:r>
      <w:r>
        <w:t>го мошенников и есть, в том числе, такие компании, каких остерегался Поликарп Поликарпыч. Пр</w:t>
      </w:r>
      <w:r>
        <w:t>и</w:t>
      </w:r>
      <w:r>
        <w:t xml:space="preserve">знаком надежности </w:t>
      </w:r>
      <w:proofErr w:type="gramStart"/>
      <w:r>
        <w:t>интернет-магазина</w:t>
      </w:r>
      <w:proofErr w:type="gramEnd"/>
      <w:r>
        <w:t xml:space="preserve"> может служить открытость информации о самом магазине и использование системы двойной авторизации. Двойная авторизация подразумевает, что вы сн</w:t>
      </w:r>
      <w:r>
        <w:t>а</w:t>
      </w:r>
      <w:r>
        <w:t xml:space="preserve">чала вводите все данные карты, а потом еще и код, который придет в </w:t>
      </w:r>
      <w:r>
        <w:rPr>
          <w:lang w:val="en-US"/>
        </w:rPr>
        <w:t>SMS</w:t>
      </w:r>
      <w:r>
        <w:t>.</w:t>
      </w:r>
      <w:r w:rsidRPr="00CD7387">
        <w:t xml:space="preserve"> </w:t>
      </w:r>
      <w:r>
        <w:t>Такая система позв</w:t>
      </w:r>
      <w:r>
        <w:t>о</w:t>
      </w:r>
      <w:r>
        <w:t>ляет избежать снятия денег с карты посторонними людьми в случае ее утраты. Главное, чтобы в руки мошенникам не попали одновременно и карта, и мобильный телефон</w:t>
      </w:r>
    </w:p>
    <w:p w14:paraId="0ADDC8E7" w14:textId="77777777" w:rsidR="009112B4" w:rsidRDefault="009112B4" w:rsidP="009112B4">
      <w:r>
        <w:t>Если вы хотите быть уверены, что совершаете безопасную операцию, убедитесь, что на сайте</w:t>
      </w:r>
      <w:r w:rsidRPr="00CD7387">
        <w:t xml:space="preserve"> </w:t>
      </w:r>
      <w:r>
        <w:t>и</w:t>
      </w:r>
      <w:r>
        <w:t>с</w:t>
      </w:r>
      <w:r>
        <w:t>пользуется система двойной авторизации. Чаще всего это написано в отдельном документе (усл</w:t>
      </w:r>
      <w:r>
        <w:t>о</w:t>
      </w:r>
      <w:r>
        <w:t xml:space="preserve">виях совершения покупки), ссылка на </w:t>
      </w:r>
      <w:proofErr w:type="gramStart"/>
      <w:r>
        <w:t>который</w:t>
      </w:r>
      <w:proofErr w:type="gramEnd"/>
      <w:r>
        <w:t xml:space="preserve"> размещается на странице с платежной формой. Выдержки о платеже из этого документа иногда приводятся мелким шрифтом рядом с формой. Также</w:t>
      </w:r>
      <w:r w:rsidRPr="00A02C73">
        <w:t xml:space="preserve"> </w:t>
      </w:r>
      <w:r>
        <w:t>о наличии</w:t>
      </w:r>
      <w:r w:rsidRPr="00A02C73">
        <w:t xml:space="preserve"> </w:t>
      </w:r>
      <w:r>
        <w:t>системы</w:t>
      </w:r>
      <w:r w:rsidRPr="00A02C73">
        <w:t xml:space="preserve"> 3</w:t>
      </w:r>
      <w:r>
        <w:rPr>
          <w:lang w:val="en-US"/>
        </w:rPr>
        <w:t>D</w:t>
      </w:r>
      <w:r w:rsidRPr="00A02C73">
        <w:t>-</w:t>
      </w:r>
      <w:r>
        <w:rPr>
          <w:lang w:val="en-US"/>
        </w:rPr>
        <w:t>secure</w:t>
      </w:r>
      <w:r w:rsidRPr="00A02C73">
        <w:t xml:space="preserve"> </w:t>
      </w:r>
      <w:r>
        <w:t>свидетельствуют</w:t>
      </w:r>
      <w:r w:rsidRPr="00A02C73">
        <w:t xml:space="preserve"> </w:t>
      </w:r>
      <w:r>
        <w:t>значки</w:t>
      </w:r>
      <w:r w:rsidRPr="00A02C73">
        <w:t xml:space="preserve"> </w:t>
      </w:r>
      <w:r>
        <w:rPr>
          <w:lang w:val="en-US"/>
        </w:rPr>
        <w:t>Verified</w:t>
      </w:r>
      <w:r w:rsidRPr="00A02C73">
        <w:t xml:space="preserve"> </w:t>
      </w:r>
      <w:r>
        <w:rPr>
          <w:lang w:val="en-US"/>
        </w:rPr>
        <w:t>by</w:t>
      </w:r>
      <w:r w:rsidRPr="00A02C73">
        <w:t xml:space="preserve"> </w:t>
      </w:r>
      <w:r>
        <w:rPr>
          <w:lang w:val="en-US"/>
        </w:rPr>
        <w:t>Visa</w:t>
      </w:r>
      <w:r w:rsidRPr="00A02C73">
        <w:t xml:space="preserve"> (</w:t>
      </w:r>
      <w:proofErr w:type="spellStart"/>
      <w:r>
        <w:rPr>
          <w:lang w:val="en-US"/>
        </w:rPr>
        <w:t>VbV</w:t>
      </w:r>
      <w:proofErr w:type="spellEnd"/>
      <w:r w:rsidRPr="00A02C73">
        <w:t xml:space="preserve">) </w:t>
      </w:r>
      <w:r>
        <w:t>и</w:t>
      </w:r>
      <w:r w:rsidRPr="00A02C73">
        <w:t xml:space="preserve"> </w:t>
      </w:r>
      <w:proofErr w:type="spellStart"/>
      <w:r>
        <w:rPr>
          <w:lang w:val="en-US"/>
        </w:rPr>
        <w:t>MacterCard</w:t>
      </w:r>
      <w:proofErr w:type="spellEnd"/>
      <w:r w:rsidRPr="00A02C73">
        <w:t xml:space="preserve"> </w:t>
      </w:r>
      <w:proofErr w:type="spellStart"/>
      <w:r>
        <w:rPr>
          <w:lang w:val="en-US"/>
        </w:rPr>
        <w:t>SecureCode</w:t>
      </w:r>
      <w:proofErr w:type="spellEnd"/>
      <w:r w:rsidRPr="00A02C73">
        <w:t xml:space="preserve"> (</w:t>
      </w:r>
      <w:r>
        <w:rPr>
          <w:lang w:val="en-US"/>
        </w:rPr>
        <w:t>MCC</w:t>
      </w:r>
      <w:r w:rsidRPr="00A02C73">
        <w:t>).</w:t>
      </w:r>
    </w:p>
    <w:p w14:paraId="7970F831" w14:textId="77777777" w:rsidR="009112B4" w:rsidRDefault="009112B4" w:rsidP="009112B4">
      <w:r>
        <w:t>Какие-либо финансовые операции однозначно стоит совершать только через защищенный прот</w:t>
      </w:r>
      <w:r>
        <w:t>о</w:t>
      </w:r>
      <w:r>
        <w:t xml:space="preserve">кол </w:t>
      </w:r>
      <w:r>
        <w:rPr>
          <w:lang w:val="en-US"/>
        </w:rPr>
        <w:t>https</w:t>
      </w:r>
      <w:r>
        <w:t xml:space="preserve"> (обычно он сопровождается значком закрытого замка). Также можно пользоваться о</w:t>
      </w:r>
      <w:r>
        <w:t>т</w:t>
      </w:r>
      <w:r>
        <w:t>дельной картой при совершении покупок через интернет – если она будет скомпрометирована, то мошенникам нечего будет с нее снять.</w:t>
      </w:r>
    </w:p>
    <w:p w14:paraId="7DEE6B6E" w14:textId="77777777" w:rsidR="009112B4" w:rsidRPr="00AE0CF4" w:rsidRDefault="009112B4" w:rsidP="009112B4"/>
    <w:p w14:paraId="3E9C4FED" w14:textId="77777777" w:rsidR="009112B4" w:rsidRDefault="009112B4" w:rsidP="009112B4">
      <w:r w:rsidRPr="00523642">
        <w:t xml:space="preserve">После </w:t>
      </w:r>
      <w:r>
        <w:t>обсуждения</w:t>
      </w:r>
      <w:r w:rsidRPr="00523642">
        <w:t xml:space="preserve"> ведущий продолжает «подозрительную историю»</w:t>
      </w:r>
      <w:r>
        <w:t>:</w:t>
      </w:r>
    </w:p>
    <w:p w14:paraId="0DB2FF68" w14:textId="77777777" w:rsidR="009112B4" w:rsidRDefault="009112B4" w:rsidP="009112B4">
      <w:pPr>
        <w:rPr>
          <w:i/>
        </w:rPr>
      </w:pPr>
      <w:r>
        <w:rPr>
          <w:i/>
        </w:rPr>
        <w:t>Поликарп Поликарпыч проверил протокол шифрования, отзывы клиентов и даже позвонил н</w:t>
      </w:r>
      <w:r>
        <w:rPr>
          <w:i/>
        </w:rPr>
        <w:t>е</w:t>
      </w:r>
      <w:r>
        <w:rPr>
          <w:i/>
        </w:rPr>
        <w:t xml:space="preserve">скольким своим друзьям, которые сообщили, что пользовались услугами этого </w:t>
      </w:r>
      <w:proofErr w:type="gramStart"/>
      <w:r>
        <w:rPr>
          <w:i/>
        </w:rPr>
        <w:t>интернет-магазина</w:t>
      </w:r>
      <w:proofErr w:type="gramEnd"/>
      <w:r>
        <w:rPr>
          <w:i/>
        </w:rPr>
        <w:t xml:space="preserve"> и уже порадовали своих мам подарками. Тогда Поликарп Поликарпыч сделал глубокий вдох, оплатил покупку и стал ждать. Через несколько минут ему позвонили из магазина и с</w:t>
      </w:r>
      <w:r>
        <w:rPr>
          <w:i/>
        </w:rPr>
        <w:t>о</w:t>
      </w:r>
      <w:r>
        <w:rPr>
          <w:i/>
        </w:rPr>
        <w:t>общили, что его заказ готов, но, к сожалению, свободных курьеров сегодня нет. Поликарпу П</w:t>
      </w:r>
      <w:r>
        <w:rPr>
          <w:i/>
        </w:rPr>
        <w:t>о</w:t>
      </w:r>
      <w:r>
        <w:rPr>
          <w:i/>
        </w:rPr>
        <w:t>ликарпычу предложили самостоятельно приехать к ним в магазин и забрать свой заказ с п</w:t>
      </w:r>
      <w:r>
        <w:rPr>
          <w:i/>
        </w:rPr>
        <w:t>о</w:t>
      </w:r>
      <w:r>
        <w:rPr>
          <w:i/>
        </w:rPr>
        <w:t>дарком. Наш герой согласился и повесил трубку. Он снова вышел из дома, с трудом, но все-таки нашел нужный адрес и забрал подарок для мамы.</w:t>
      </w:r>
    </w:p>
    <w:p w14:paraId="26FCF720" w14:textId="77777777" w:rsidR="009112B4" w:rsidRPr="002E5B35" w:rsidRDefault="009112B4" w:rsidP="009112B4">
      <w:pPr>
        <w:rPr>
          <w:i/>
        </w:rPr>
      </w:pPr>
      <w:r>
        <w:rPr>
          <w:i/>
        </w:rPr>
        <w:t xml:space="preserve">После того как он вышел из магазина, он решил завершить </w:t>
      </w:r>
      <w:proofErr w:type="gramStart"/>
      <w:r>
        <w:rPr>
          <w:i/>
        </w:rPr>
        <w:t>начатое</w:t>
      </w:r>
      <w:proofErr w:type="gramEnd"/>
      <w:r>
        <w:rPr>
          <w:i/>
        </w:rPr>
        <w:t xml:space="preserve"> утром и снять деньги в другом банкомате банка «Смелый кролик», который располагался как раз рядом с пунктом в</w:t>
      </w:r>
      <w:r>
        <w:rPr>
          <w:i/>
        </w:rPr>
        <w:t>ы</w:t>
      </w:r>
      <w:r>
        <w:rPr>
          <w:i/>
        </w:rPr>
        <w:t>дачи заказов. Поликарп Поликарпыч обшарил все свои карманы и понял, что карты у него с с</w:t>
      </w:r>
      <w:r>
        <w:rPr>
          <w:i/>
        </w:rPr>
        <w:t>о</w:t>
      </w:r>
      <w:r>
        <w:rPr>
          <w:i/>
        </w:rPr>
        <w:t>бой нет.</w:t>
      </w:r>
    </w:p>
    <w:p w14:paraId="51A13EE5" w14:textId="77777777" w:rsidR="009112B4" w:rsidRDefault="009112B4" w:rsidP="009112B4">
      <w:pPr>
        <w:pStyle w:val="1c"/>
        <w:spacing w:line="276" w:lineRule="auto"/>
        <w:jc w:val="left"/>
      </w:pPr>
      <w:r w:rsidRPr="009C2CD3">
        <w:t>Вопрос №4.</w:t>
      </w:r>
      <w:r>
        <w:t xml:space="preserve"> Вы обнаружили пропажу своей карты. Какой из предложенных вариа</w:t>
      </w:r>
      <w:r>
        <w:t>н</w:t>
      </w:r>
      <w:r>
        <w:t>тов кажется вам достаточным, чтобы гарантировать сохранность денег?</w:t>
      </w:r>
    </w:p>
    <w:p w14:paraId="31F6C0D7" w14:textId="77777777" w:rsidR="009112B4" w:rsidRDefault="009112B4" w:rsidP="009112B4">
      <w:pPr>
        <w:pStyle w:val="afff0"/>
        <w:numPr>
          <w:ilvl w:val="0"/>
          <w:numId w:val="14"/>
        </w:numPr>
        <w:spacing w:before="0" w:after="200" w:line="276" w:lineRule="auto"/>
        <w:jc w:val="left"/>
      </w:pPr>
      <w:r>
        <w:t xml:space="preserve">У меня подключено </w:t>
      </w:r>
      <w:r>
        <w:rPr>
          <w:lang w:val="en-US"/>
        </w:rPr>
        <w:t>SMS</w:t>
      </w:r>
      <w:r>
        <w:t>-оповещение, я могу не переживать и поискать ее дома вечером.</w:t>
      </w:r>
    </w:p>
    <w:p w14:paraId="6250D64A" w14:textId="77777777" w:rsidR="009112B4" w:rsidRDefault="009112B4" w:rsidP="009112B4">
      <w:pPr>
        <w:pStyle w:val="afff0"/>
        <w:numPr>
          <w:ilvl w:val="0"/>
          <w:numId w:val="14"/>
        </w:numPr>
        <w:spacing w:before="0" w:after="200" w:line="276" w:lineRule="auto"/>
        <w:jc w:val="left"/>
        <w:rPr>
          <w:b/>
          <w:i/>
        </w:rPr>
      </w:pPr>
      <w:r>
        <w:rPr>
          <w:b/>
          <w:i/>
        </w:rPr>
        <w:t>Я звоню в банк и блокирую карту.</w:t>
      </w:r>
    </w:p>
    <w:p w14:paraId="5239BB16" w14:textId="77777777" w:rsidR="009112B4" w:rsidRDefault="009112B4" w:rsidP="009112B4">
      <w:pPr>
        <w:pStyle w:val="afff0"/>
        <w:numPr>
          <w:ilvl w:val="0"/>
          <w:numId w:val="14"/>
        </w:numPr>
        <w:spacing w:before="0" w:after="200" w:line="276" w:lineRule="auto"/>
        <w:jc w:val="left"/>
      </w:pPr>
      <w:r>
        <w:t xml:space="preserve">Моя карта с чипом и требует ввода </w:t>
      </w:r>
      <w:r>
        <w:rPr>
          <w:lang w:val="en-US"/>
        </w:rPr>
        <w:t>PIN</w:t>
      </w:r>
      <w:r>
        <w:t>-кода каждый раз, я могу не переживать и поискать ее дома вечером.</w:t>
      </w:r>
    </w:p>
    <w:p w14:paraId="0BCB0B8B" w14:textId="77777777" w:rsidR="009112B4" w:rsidRDefault="009112B4" w:rsidP="009112B4">
      <w:r w:rsidRPr="009C2CD3">
        <w:t>Ведущий засекает 30 секунд, в течение которых команды совещаются, а технический ассистент включает веселую музыку. По истечении времени ведущий просит капитанов поднять карточки с вариантом ответа, который они выбра</w:t>
      </w:r>
      <w:r>
        <w:t>ли</w:t>
      </w:r>
      <w:r w:rsidRPr="009C2CD3">
        <w:t>.</w:t>
      </w:r>
    </w:p>
    <w:p w14:paraId="07869117" w14:textId="77777777" w:rsidR="009112B4" w:rsidRDefault="009112B4" w:rsidP="009112B4">
      <w:r>
        <w:t xml:space="preserve">Пока технический ассистент записывает ответы, ведущий обсуждает с участниками предложенные варианты. Он объясняет недостатки первого и третьего вариантов и сообщает, что все-таки самый надежный способ – заблокировать карту, пока с нее не снял деньги посторонний человек. В случае находки, ее можно разблокировать. А если карта действительно утеряна, то </w:t>
      </w:r>
      <w:proofErr w:type="spellStart"/>
      <w:r>
        <w:t>перевыпуск</w:t>
      </w:r>
      <w:proofErr w:type="spellEnd"/>
      <w:r>
        <w:t xml:space="preserve"> займет всего несколько рабочих дней.</w:t>
      </w:r>
    </w:p>
    <w:p w14:paraId="5078DEAB" w14:textId="77777777" w:rsidR="009112B4" w:rsidRDefault="009112B4" w:rsidP="009112B4"/>
    <w:p w14:paraId="4803329E" w14:textId="77777777" w:rsidR="009112B4" w:rsidRDefault="009112B4" w:rsidP="009112B4">
      <w:r>
        <w:t>После обсуждения ведущий продолжает «подозрительную историю» и переходит к последнему вопросу.</w:t>
      </w:r>
    </w:p>
    <w:p w14:paraId="3DB9B1D6" w14:textId="77777777" w:rsidR="009112B4" w:rsidRDefault="009112B4" w:rsidP="009112B4">
      <w:pPr>
        <w:rPr>
          <w:i/>
        </w:rPr>
      </w:pPr>
      <w:r>
        <w:rPr>
          <w:i/>
        </w:rPr>
        <w:t>Поликарп Поликарпыч позвонил в банк и заблокировал свою карту. Почти сразу к нему подошла милая девушка, которая выдавала ему заказ, и протянула ему карту и паспорт – он забыл их в пункте выдачи. Поликарп Поликарпыч долго благодарил девушку. Когда она ушла, он спрятал банковскую карту в кошелек, кошелек – в дипломат, а дипломат зажал в левой руке, чтобы не упустить. Поликарп Поликарпыч достал мобильный, чтобы позвонить в банк и разблокировать карту, но тут поступил звонок с неизвестного номера.</w:t>
      </w:r>
    </w:p>
    <w:p w14:paraId="17E841CD" w14:textId="77777777" w:rsidR="009112B4" w:rsidRPr="002E5B35" w:rsidRDefault="009112B4" w:rsidP="009112B4">
      <w:pPr>
        <w:rPr>
          <w:i/>
        </w:rPr>
      </w:pPr>
      <w:r>
        <w:rPr>
          <w:i/>
        </w:rPr>
        <w:t>Наш герой нажал зеленую кнопку и сказал: «Алло?»</w:t>
      </w:r>
    </w:p>
    <w:p w14:paraId="44310DE5" w14:textId="77777777" w:rsidR="009112B4" w:rsidRDefault="009112B4" w:rsidP="009112B4">
      <w:pPr>
        <w:pStyle w:val="1c"/>
        <w:spacing w:line="276" w:lineRule="auto"/>
        <w:jc w:val="left"/>
      </w:pPr>
      <w:r w:rsidRPr="00544A04">
        <w:t>Вопрос №5.</w:t>
      </w:r>
      <w:r>
        <w:t xml:space="preserve"> Вам позвонили, назвавшись представителем вашего банка, и предложили улучшить обслуживание в </w:t>
      </w:r>
      <w:proofErr w:type="gramStart"/>
      <w:r>
        <w:t>интернет-банке</w:t>
      </w:r>
      <w:proofErr w:type="gramEnd"/>
      <w:r>
        <w:t>. Вас просят сообщить код подтверждения для входа в интернет-банк. Ваши действия?</w:t>
      </w:r>
    </w:p>
    <w:p w14:paraId="28EEDB6A" w14:textId="77777777" w:rsidR="009112B4" w:rsidRDefault="009112B4" w:rsidP="009112B4">
      <w:pPr>
        <w:pStyle w:val="afff0"/>
        <w:numPr>
          <w:ilvl w:val="0"/>
          <w:numId w:val="15"/>
        </w:numPr>
        <w:spacing w:before="0" w:after="200" w:line="276" w:lineRule="auto"/>
        <w:jc w:val="left"/>
      </w:pPr>
      <w:r>
        <w:t>Сообщить код подтверждения, телефон и карта у вас на руках – нет ничего под</w:t>
      </w:r>
      <w:r>
        <w:t>о</w:t>
      </w:r>
      <w:r>
        <w:t>зрительного.</w:t>
      </w:r>
    </w:p>
    <w:p w14:paraId="6E644773" w14:textId="77777777" w:rsidR="009112B4" w:rsidRDefault="009112B4" w:rsidP="009112B4">
      <w:pPr>
        <w:pStyle w:val="afff0"/>
        <w:numPr>
          <w:ilvl w:val="0"/>
          <w:numId w:val="15"/>
        </w:numPr>
        <w:spacing w:before="0" w:after="200" w:line="276" w:lineRule="auto"/>
        <w:jc w:val="left"/>
        <w:rPr>
          <w:b/>
          <w:i/>
        </w:rPr>
      </w:pPr>
      <w:r>
        <w:rPr>
          <w:b/>
          <w:i/>
        </w:rPr>
        <w:t>Сказать, что вы лично перезвоните в банк, а затем действительно перезв</w:t>
      </w:r>
      <w:r>
        <w:rPr>
          <w:b/>
          <w:i/>
        </w:rPr>
        <w:t>о</w:t>
      </w:r>
      <w:r>
        <w:rPr>
          <w:b/>
          <w:i/>
        </w:rPr>
        <w:t>нить и сообщить о факте такого звонка.</w:t>
      </w:r>
    </w:p>
    <w:p w14:paraId="1815EDBB" w14:textId="77777777" w:rsidR="009112B4" w:rsidRDefault="009112B4" w:rsidP="009112B4">
      <w:pPr>
        <w:pStyle w:val="afff0"/>
        <w:numPr>
          <w:ilvl w:val="0"/>
          <w:numId w:val="15"/>
        </w:numPr>
        <w:spacing w:before="0" w:after="200" w:line="276" w:lineRule="auto"/>
        <w:jc w:val="left"/>
      </w:pPr>
      <w:r>
        <w:t>Сказать, что вы не помните код</w:t>
      </w:r>
      <w:r w:rsidRPr="00544A04">
        <w:t>,</w:t>
      </w:r>
      <w:r>
        <w:t xml:space="preserve"> и рассказать всю историю, приключившуюся с в</w:t>
      </w:r>
      <w:r>
        <w:t>а</w:t>
      </w:r>
      <w:r>
        <w:t>ми за сегодняшний день.</w:t>
      </w:r>
    </w:p>
    <w:p w14:paraId="1C4DE871" w14:textId="77777777" w:rsidR="009112B4" w:rsidRPr="009825E6" w:rsidRDefault="009112B4" w:rsidP="009112B4">
      <w:r w:rsidRPr="00544A04">
        <w:t>Ведущий засекает 30 секунд, в течение которых команды совещаются, а технический ассистент включает веселую музыку. По истечении времени ведущий просит капитанов поднять карточки с вариантом ответа, который они выб</w:t>
      </w:r>
      <w:r>
        <w:t>рали</w:t>
      </w:r>
      <w:r w:rsidRPr="00544A04">
        <w:t>.</w:t>
      </w:r>
    </w:p>
    <w:p w14:paraId="73DAF1CB" w14:textId="77777777" w:rsidR="009112B4" w:rsidRDefault="009112B4" w:rsidP="009112B4">
      <w:r>
        <w:t>Пока технический ассистент записывает ответы команд, ведущий обсуждает с участниками пре</w:t>
      </w:r>
      <w:r>
        <w:t>д</w:t>
      </w:r>
      <w:r>
        <w:t xml:space="preserve">ложенные варианты. Ведущий может попросить участников сформулировать краткие тезисы-выводы, которые они сделали по результатам истории с Поликарпом </w:t>
      </w:r>
      <w:proofErr w:type="spellStart"/>
      <w:r>
        <w:t>Поликарпычем</w:t>
      </w:r>
      <w:proofErr w:type="spellEnd"/>
      <w:r>
        <w:t>.</w:t>
      </w:r>
    </w:p>
    <w:p w14:paraId="0FBAA602" w14:textId="317AE22C" w:rsidR="000C54EC" w:rsidRDefault="009112B4" w:rsidP="009112B4">
      <w:pPr>
        <w:rPr>
          <w:b/>
        </w:rPr>
      </w:pPr>
      <w:r>
        <w:t>В конце раунда технический ассистент объявляет результаты.</w:t>
      </w:r>
    </w:p>
    <w:p w14:paraId="067F4690" w14:textId="77777777" w:rsidR="00B62799" w:rsidRDefault="00B62799" w:rsidP="00B62799">
      <w:pPr>
        <w:pStyle w:val="2"/>
      </w:pPr>
      <w:bookmarkStart w:id="25" w:name="_Ref450554206"/>
      <w:bookmarkStart w:id="26" w:name="_Toc452591675"/>
      <w:r>
        <w:t xml:space="preserve">Раунд </w:t>
      </w:r>
      <w:r w:rsidR="00950EB7">
        <w:t xml:space="preserve">№5 </w:t>
      </w:r>
      <w:r>
        <w:t>«Мир финансовых организаций»</w:t>
      </w:r>
      <w:bookmarkEnd w:id="25"/>
      <w:bookmarkEnd w:id="26"/>
    </w:p>
    <w:p w14:paraId="5BC2BFC1" w14:textId="77777777" w:rsidR="00950EB7" w:rsidRPr="00FE68D6" w:rsidRDefault="00950EB7" w:rsidP="00950EB7">
      <w:pPr>
        <w:rPr>
          <w:b/>
        </w:rPr>
      </w:pPr>
      <w:r>
        <w:rPr>
          <w:b/>
        </w:rPr>
        <w:t>Краткое описание:</w:t>
      </w:r>
    </w:p>
    <w:p w14:paraId="594326DA" w14:textId="6F615123" w:rsidR="00361F4C" w:rsidRDefault="00950EB7" w:rsidP="00361F4C">
      <w:r>
        <w:t xml:space="preserve">«Мир финансовых организаций» </w:t>
      </w:r>
      <w:r w:rsidR="005B4B40">
        <w:t>–</w:t>
      </w:r>
      <w:r>
        <w:t xml:space="preserve"> это задание на логическое мышление и осмысленное воспри</w:t>
      </w:r>
      <w:r>
        <w:t>я</w:t>
      </w:r>
      <w:r>
        <w:t xml:space="preserve">тие информации. </w:t>
      </w:r>
      <w:r w:rsidR="00361F4C">
        <w:t xml:space="preserve">Задача команд </w:t>
      </w:r>
      <w:r w:rsidR="002B2805">
        <w:t>–</w:t>
      </w:r>
      <w:r w:rsidR="00361F4C">
        <w:t xml:space="preserve"> соотнести 6 типов финансовых организаций с выполняемыми ими функциями.</w:t>
      </w:r>
      <w:r w:rsidR="00461CEE">
        <w:t xml:space="preserve"> </w:t>
      </w:r>
    </w:p>
    <w:p w14:paraId="00366DF0" w14:textId="0372B058" w:rsidR="00F244D1" w:rsidRDefault="001C5857" w:rsidP="00F244D1">
      <w:r>
        <w:t>Этот</w:t>
      </w:r>
      <w:r w:rsidRPr="00F244D1">
        <w:t xml:space="preserve"> </w:t>
      </w:r>
      <w:r w:rsidR="00F244D1" w:rsidRPr="00F244D1">
        <w:t xml:space="preserve">раунд </w:t>
      </w:r>
      <w:r w:rsidR="00F244D1">
        <w:t xml:space="preserve">обычно </w:t>
      </w:r>
      <w:r w:rsidR="00F244D1" w:rsidRPr="00F244D1">
        <w:t>оказывается сложным для игроков всех возрастов, поэтому его не рекоменд</w:t>
      </w:r>
      <w:r w:rsidR="00F244D1" w:rsidRPr="00F244D1">
        <w:t>у</w:t>
      </w:r>
      <w:r w:rsidR="00F244D1" w:rsidRPr="00F244D1">
        <w:t xml:space="preserve">ется проводить в самом начале. Также следует уделить </w:t>
      </w:r>
      <w:r>
        <w:t>особое</w:t>
      </w:r>
      <w:r w:rsidRPr="00F244D1">
        <w:t xml:space="preserve"> </w:t>
      </w:r>
      <w:r w:rsidR="00F244D1" w:rsidRPr="00F244D1">
        <w:t>внимание разбору правиль</w:t>
      </w:r>
      <w:r w:rsidR="00F244D1">
        <w:t>ных о</w:t>
      </w:r>
      <w:r w:rsidR="00F244D1">
        <w:t>т</w:t>
      </w:r>
      <w:r w:rsidR="00F244D1">
        <w:t>ветов</w:t>
      </w:r>
      <w:r w:rsidR="00F244D1" w:rsidRPr="00F244D1">
        <w:t>.</w:t>
      </w:r>
    </w:p>
    <w:p w14:paraId="43244383" w14:textId="77777777" w:rsidR="00950EB7" w:rsidRDefault="00950EB7" w:rsidP="00950EB7">
      <w:r>
        <w:t>Максимум за раунд можно получить 5 баллов.</w:t>
      </w:r>
    </w:p>
    <w:p w14:paraId="613EE2B0" w14:textId="77777777" w:rsidR="00950EB7" w:rsidRDefault="00950EB7" w:rsidP="00950EB7">
      <w:pPr>
        <w:spacing w:before="240"/>
      </w:pPr>
      <w:r>
        <w:rPr>
          <w:b/>
        </w:rPr>
        <w:t>Необходимый реквизит:</w:t>
      </w:r>
    </w:p>
    <w:p w14:paraId="448B69F5" w14:textId="65495CC5" w:rsidR="00950EB7" w:rsidRDefault="003164E0" w:rsidP="00950EB7">
      <w:pPr>
        <w:pStyle w:val="11"/>
      </w:pPr>
      <w:r>
        <w:fldChar w:fldCharType="begin"/>
      </w:r>
      <w:r>
        <w:instrText xml:space="preserve"> REF _Ref450560226 \h </w:instrText>
      </w:r>
      <w:r>
        <w:fldChar w:fldCharType="separate"/>
      </w:r>
      <w:r>
        <w:t>Приложение 1. Электронная презентация «Финансовые бои»</w:t>
      </w:r>
      <w:r>
        <w:fldChar w:fldCharType="end"/>
      </w:r>
      <w:r>
        <w:t xml:space="preserve">, </w:t>
      </w:r>
      <w:r w:rsidR="009112B4">
        <w:t>слайды №44-55</w:t>
      </w:r>
      <w:r w:rsidR="00AA2078" w:rsidRPr="00AD3FC9">
        <w:t>.</w:t>
      </w:r>
    </w:p>
    <w:p w14:paraId="0C14D0B3" w14:textId="15972485" w:rsidR="00E550FB" w:rsidRPr="00AD3FC9" w:rsidRDefault="00E550FB" w:rsidP="00950EB7">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336CA4AF" w14:textId="77777777" w:rsidR="00950EB7" w:rsidRPr="00AD3FC9" w:rsidRDefault="003164E0" w:rsidP="00950EB7">
      <w:pPr>
        <w:pStyle w:val="11"/>
      </w:pPr>
      <w:r>
        <w:rPr>
          <w:i/>
        </w:rPr>
        <w:fldChar w:fldCharType="begin"/>
      </w:r>
      <w:r>
        <w:instrText xml:space="preserve"> REF _Ref450560300 \h </w:instrText>
      </w:r>
      <w:r>
        <w:rPr>
          <w:i/>
        </w:rPr>
      </w:r>
      <w:r>
        <w:rPr>
          <w:i/>
        </w:rPr>
        <w:fldChar w:fldCharType="separate"/>
      </w:r>
      <w:r>
        <w:t>Приложение 3.6. Бланк с финансовыми организациями</w:t>
      </w:r>
      <w:r>
        <w:rPr>
          <w:i/>
        </w:rPr>
        <w:fldChar w:fldCharType="end"/>
      </w:r>
      <w:r>
        <w:rPr>
          <w:i/>
        </w:rPr>
        <w:t xml:space="preserve"> </w:t>
      </w:r>
      <w:r w:rsidR="00950EB7" w:rsidRPr="00AD3FC9">
        <w:t xml:space="preserve">– по 1 </w:t>
      </w:r>
      <w:r w:rsidR="00361F4C" w:rsidRPr="00AD3FC9">
        <w:t>бланку</w:t>
      </w:r>
      <w:r w:rsidR="00950EB7" w:rsidRPr="00AD3FC9">
        <w:t xml:space="preserve"> на команду.</w:t>
      </w:r>
    </w:p>
    <w:p w14:paraId="69F6AEC1" w14:textId="77777777" w:rsidR="00950EB7" w:rsidRPr="00FE68D6" w:rsidRDefault="00950EB7" w:rsidP="00950EB7">
      <w:pPr>
        <w:spacing w:before="240"/>
        <w:rPr>
          <w:b/>
        </w:rPr>
      </w:pPr>
      <w:r>
        <w:rPr>
          <w:b/>
        </w:rPr>
        <w:t>Порядок проведения</w:t>
      </w:r>
      <w:r w:rsidRPr="00FE68D6">
        <w:rPr>
          <w:b/>
        </w:rPr>
        <w:t>:</w:t>
      </w:r>
    </w:p>
    <w:p w14:paraId="379B1282" w14:textId="61E3C090" w:rsidR="00066101" w:rsidRDefault="00361F4C" w:rsidP="00361F4C">
      <w:r>
        <w:t xml:space="preserve">В начале раунда ведущий выдает каждой команде </w:t>
      </w:r>
      <w:r>
        <w:rPr>
          <w:i/>
        </w:rPr>
        <w:t>«Бланк с финансовыми организациями»</w:t>
      </w:r>
      <w:r>
        <w:t>, на котором изображен</w:t>
      </w:r>
      <w:r w:rsidR="001C5857">
        <w:t xml:space="preserve">а символика шести </w:t>
      </w:r>
      <w:r>
        <w:t>финансовых организаций (</w:t>
      </w:r>
      <w:r w:rsidR="001C5857">
        <w:t>то же изображение выводится</w:t>
      </w:r>
      <w:r>
        <w:t xml:space="preserve"> на экран</w:t>
      </w:r>
      <w:r w:rsidR="001C5857">
        <w:t>,</w:t>
      </w:r>
      <w:r w:rsidR="00AA2078">
        <w:t xml:space="preserve"> слайд №43</w:t>
      </w:r>
      <w:r>
        <w:t>), и поясняет</w:t>
      </w:r>
      <w:r w:rsidR="00066101">
        <w:t xml:space="preserve"> их названия.</w:t>
      </w:r>
    </w:p>
    <w:p w14:paraId="525E048A" w14:textId="706892D2" w:rsidR="00024982" w:rsidRDefault="001C5857" w:rsidP="00361F4C">
      <w:r>
        <w:t>Ведущий</w:t>
      </w:r>
      <w:r w:rsidR="00361F4C">
        <w:t xml:space="preserve"> объявляет, что сейчас игрок</w:t>
      </w:r>
      <w:r>
        <w:t>и увидят</w:t>
      </w:r>
      <w:r w:rsidR="004F240B">
        <w:t xml:space="preserve"> на экране</w:t>
      </w:r>
      <w:r>
        <w:t xml:space="preserve"> шесть</w:t>
      </w:r>
      <w:r w:rsidR="00361F4C">
        <w:t xml:space="preserve"> пронумерованны</w:t>
      </w:r>
      <w:r>
        <w:t>х</w:t>
      </w:r>
      <w:r w:rsidR="00361F4C">
        <w:t xml:space="preserve"> утверждени</w:t>
      </w:r>
      <w:r>
        <w:t>й</w:t>
      </w:r>
      <w:r w:rsidR="004F240B">
        <w:t xml:space="preserve">, относящихся к разным видам </w:t>
      </w:r>
      <w:r w:rsidR="00361F4C">
        <w:t>финансовых организаций.</w:t>
      </w:r>
      <w:r w:rsidR="004F240B">
        <w:t xml:space="preserve"> Утверждения демонстрируются послед</w:t>
      </w:r>
      <w:r w:rsidR="004F240B">
        <w:t>о</w:t>
      </w:r>
      <w:r w:rsidR="004F240B">
        <w:t>вательно – по одному на слайде (слайды №44-49).</w:t>
      </w:r>
      <w:r w:rsidR="00361F4C">
        <w:t xml:space="preserve"> </w:t>
      </w:r>
      <w:r w:rsidR="004F240B">
        <w:t>З</w:t>
      </w:r>
      <w:r>
        <w:t>адача</w:t>
      </w:r>
      <w:r w:rsidR="004F240B">
        <w:t xml:space="preserve"> команд</w:t>
      </w:r>
      <w:r>
        <w:t xml:space="preserve"> –</w:t>
      </w:r>
      <w:r w:rsidR="004F240B">
        <w:t xml:space="preserve"> правильно определить, о к</w:t>
      </w:r>
      <w:r w:rsidR="004F240B">
        <w:t>а</w:t>
      </w:r>
      <w:r w:rsidR="004F240B">
        <w:t xml:space="preserve">кой организации идет речь в каждой из фраз. Свои ответы команды вносят в бланк, проставляя номер утверждения под соответствующим ему </w:t>
      </w:r>
      <w:r>
        <w:t xml:space="preserve">изображением. </w:t>
      </w:r>
      <w:r w:rsidR="00361F4C">
        <w:t>На кажд</w:t>
      </w:r>
      <w:r w:rsidR="0071547E">
        <w:t>ый</w:t>
      </w:r>
      <w:r w:rsidR="00066101">
        <w:t xml:space="preserve"> слайд д</w:t>
      </w:r>
      <w:r w:rsidR="00361F4C">
        <w:t>ается не более 30 секунд.</w:t>
      </w:r>
    </w:p>
    <w:p w14:paraId="7BE11465" w14:textId="76D5796D" w:rsidR="00361F4C" w:rsidRDefault="00024982" w:rsidP="00361F4C">
      <w:r>
        <w:t>В конце игрокам еще раз показывают все утверждения, объединенные на двух слайдах (слайды №50-51), чтобы они могли проверить свои ответы</w:t>
      </w:r>
      <w:r w:rsidR="00461CEE">
        <w:t>.</w:t>
      </w:r>
      <w:r>
        <w:t xml:space="preserve"> Показ каждого слайда длится не более 30 с</w:t>
      </w:r>
      <w:r>
        <w:t>е</w:t>
      </w:r>
      <w:r>
        <w:t>кунд.</w:t>
      </w:r>
    </w:p>
    <w:p w14:paraId="04D866F9" w14:textId="7AFE5346" w:rsidR="00066101" w:rsidRDefault="00361F4C" w:rsidP="00066101">
      <w:r>
        <w:t xml:space="preserve">После </w:t>
      </w:r>
      <w:r w:rsidR="00024982">
        <w:t>э</w:t>
      </w:r>
      <w:r>
        <w:t xml:space="preserve">того команды </w:t>
      </w:r>
      <w:r w:rsidR="00024982">
        <w:t>сдают заполненные бланки</w:t>
      </w:r>
      <w:r w:rsidR="00461CEE">
        <w:t xml:space="preserve"> техничес</w:t>
      </w:r>
      <w:r w:rsidR="00066101">
        <w:t>кому ассистенту</w:t>
      </w:r>
      <w:r w:rsidR="0071547E">
        <w:t>. П</w:t>
      </w:r>
      <w:r w:rsidR="00024982">
        <w:t>ока он</w:t>
      </w:r>
      <w:r w:rsidR="00066101">
        <w:t xml:space="preserve"> подсчитывает результаты, ведущий разбирает с участниками верные ответы</w:t>
      </w:r>
      <w:r w:rsidR="00AA2078">
        <w:t xml:space="preserve"> (слайды №52-53)</w:t>
      </w:r>
      <w:r w:rsidR="00024982">
        <w:t>,</w:t>
      </w:r>
      <w:r w:rsidR="00AA2078">
        <w:t xml:space="preserve"> </w:t>
      </w:r>
      <w:r w:rsidR="00066101">
        <w:t>представлен</w:t>
      </w:r>
      <w:r w:rsidR="00024982">
        <w:t>н</w:t>
      </w:r>
      <w:r w:rsidR="00066101">
        <w:t>ы</w:t>
      </w:r>
      <w:r w:rsidR="00024982">
        <w:t>е</w:t>
      </w:r>
      <w:r w:rsidR="00066101">
        <w:t xml:space="preserve"> в следующей таблице (</w:t>
      </w:r>
      <w:r w:rsidR="00066101" w:rsidRPr="00E550FB">
        <w:fldChar w:fldCharType="begin"/>
      </w:r>
      <w:r w:rsidR="00066101" w:rsidRPr="00E550FB">
        <w:instrText xml:space="preserve"> REF _Ref439163329 \h </w:instrText>
      </w:r>
      <w:r w:rsidR="0071547E">
        <w:rPr>
          <w:i/>
        </w:rPr>
        <w:instrText xml:space="preserve"> \* MERGEFORMAT </w:instrText>
      </w:r>
      <w:r w:rsidR="00066101" w:rsidRPr="00E550FB">
        <w:fldChar w:fldCharType="separate"/>
      </w:r>
      <w:r w:rsidR="00024982" w:rsidRPr="00E550FB">
        <w:t xml:space="preserve">Таблица </w:t>
      </w:r>
      <w:r w:rsidR="00024982" w:rsidRPr="00E550FB">
        <w:rPr>
          <w:noProof/>
        </w:rPr>
        <w:t>2</w:t>
      </w:r>
      <w:r w:rsidR="00066101" w:rsidRPr="00E550FB">
        <w:fldChar w:fldCharType="end"/>
      </w:r>
      <w:r w:rsidR="00066101">
        <w:t>):</w:t>
      </w:r>
    </w:p>
    <w:p w14:paraId="7CF310BB" w14:textId="77777777" w:rsidR="00066101" w:rsidRDefault="00066101" w:rsidP="00066101">
      <w:pPr>
        <w:pStyle w:val="a6"/>
      </w:pPr>
      <w:bookmarkStart w:id="27" w:name="_Ref439163329"/>
      <w:r>
        <w:t xml:space="preserve">Таблица </w:t>
      </w:r>
      <w:fldSimple w:instr=" SEQ Таблица \* ARABIC ">
        <w:r w:rsidR="003164E0">
          <w:rPr>
            <w:noProof/>
          </w:rPr>
          <w:t>2</w:t>
        </w:r>
      </w:fldSimple>
      <w:bookmarkEnd w:id="27"/>
      <w:r>
        <w:t>. Функции финансовых организаций</w:t>
      </w:r>
    </w:p>
    <w:tbl>
      <w:tblPr>
        <w:tblStyle w:val="ae"/>
        <w:tblW w:w="0" w:type="auto"/>
        <w:tblInd w:w="108" w:type="dxa"/>
        <w:tblLook w:val="04A0" w:firstRow="1" w:lastRow="0" w:firstColumn="1" w:lastColumn="0" w:noHBand="0" w:noVBand="1"/>
      </w:tblPr>
      <w:tblGrid>
        <w:gridCol w:w="2943"/>
        <w:gridCol w:w="6054"/>
      </w:tblGrid>
      <w:tr w:rsidR="00066101" w:rsidRPr="007231CB" w14:paraId="742D09C3" w14:textId="77777777" w:rsidTr="003164E0">
        <w:trPr>
          <w:trHeight w:val="367"/>
          <w:tblHeader/>
        </w:trPr>
        <w:tc>
          <w:tcPr>
            <w:tcW w:w="2943" w:type="dxa"/>
          </w:tcPr>
          <w:p w14:paraId="13D5D191" w14:textId="77777777" w:rsidR="00066101" w:rsidRPr="007231CB" w:rsidRDefault="00066101" w:rsidP="00F244D1">
            <w:pPr>
              <w:pStyle w:val="afff4"/>
              <w:keepNext/>
              <w:jc w:val="center"/>
              <w:rPr>
                <w:b/>
              </w:rPr>
            </w:pPr>
            <w:r>
              <w:rPr>
                <w:b/>
              </w:rPr>
              <w:t>Финансовая организация</w:t>
            </w:r>
          </w:p>
        </w:tc>
        <w:tc>
          <w:tcPr>
            <w:tcW w:w="6054" w:type="dxa"/>
          </w:tcPr>
          <w:p w14:paraId="0CD5766E" w14:textId="77777777" w:rsidR="00066101" w:rsidRPr="007231CB" w:rsidRDefault="00066101" w:rsidP="00F244D1">
            <w:pPr>
              <w:pStyle w:val="afff4"/>
              <w:keepNext/>
              <w:jc w:val="center"/>
              <w:rPr>
                <w:b/>
              </w:rPr>
            </w:pPr>
            <w:r>
              <w:rPr>
                <w:b/>
              </w:rPr>
              <w:t>Функции организации</w:t>
            </w:r>
          </w:p>
        </w:tc>
      </w:tr>
      <w:tr w:rsidR="00066101" w:rsidRPr="007231CB" w14:paraId="7F4584CB" w14:textId="77777777" w:rsidTr="003164E0">
        <w:trPr>
          <w:trHeight w:val="1066"/>
        </w:trPr>
        <w:tc>
          <w:tcPr>
            <w:tcW w:w="2943" w:type="dxa"/>
          </w:tcPr>
          <w:p w14:paraId="7EDC79B1" w14:textId="77777777" w:rsidR="00066101" w:rsidRPr="007231CB" w:rsidRDefault="00066101" w:rsidP="00F244D1">
            <w:pPr>
              <w:pStyle w:val="afff4"/>
            </w:pPr>
            <w:r>
              <w:t>Коммерческий банк</w:t>
            </w:r>
          </w:p>
        </w:tc>
        <w:tc>
          <w:tcPr>
            <w:tcW w:w="6054" w:type="dxa"/>
          </w:tcPr>
          <w:p w14:paraId="6B35853E" w14:textId="77777777" w:rsidR="00066101" w:rsidRPr="007231CB" w:rsidRDefault="00066101" w:rsidP="00F244D1">
            <w:pPr>
              <w:pStyle w:val="afff4"/>
            </w:pPr>
            <w:r w:rsidRPr="007231CB">
              <w:t>пред</w:t>
            </w:r>
            <w:r w:rsidR="00024982">
              <w:t>о</w:t>
            </w:r>
            <w:r w:rsidRPr="007231CB">
              <w:t>ставляет финансовые услуги для юридических и физ</w:t>
            </w:r>
            <w:r w:rsidRPr="007231CB">
              <w:t>и</w:t>
            </w:r>
            <w:r w:rsidRPr="007231CB">
              <w:t>ческих лиц (расчетные, платежные операции, привлечение вкладов, предоставление ссуд, а также операции на рынке ценных б</w:t>
            </w:r>
            <w:r>
              <w:t>умаг и посреднические операции)</w:t>
            </w:r>
          </w:p>
        </w:tc>
      </w:tr>
      <w:tr w:rsidR="00066101" w:rsidRPr="007231CB" w14:paraId="439201F3" w14:textId="77777777" w:rsidTr="003164E0">
        <w:trPr>
          <w:trHeight w:val="570"/>
        </w:trPr>
        <w:tc>
          <w:tcPr>
            <w:tcW w:w="2943" w:type="dxa"/>
          </w:tcPr>
          <w:p w14:paraId="290467E4" w14:textId="77777777" w:rsidR="00066101" w:rsidRPr="007231CB" w:rsidRDefault="00066101" w:rsidP="00F244D1">
            <w:pPr>
              <w:pStyle w:val="afff4"/>
            </w:pPr>
            <w:r>
              <w:t>Банк России (он же ЦБ</w:t>
            </w:r>
            <w:r w:rsidR="00AA2078">
              <w:t xml:space="preserve"> РФ</w:t>
            </w:r>
            <w:r>
              <w:t>)</w:t>
            </w:r>
          </w:p>
        </w:tc>
        <w:tc>
          <w:tcPr>
            <w:tcW w:w="6054" w:type="dxa"/>
          </w:tcPr>
          <w:p w14:paraId="29127151" w14:textId="77777777" w:rsidR="00066101" w:rsidRPr="007231CB" w:rsidRDefault="00066101" w:rsidP="00F244D1">
            <w:pPr>
              <w:pStyle w:val="afff4"/>
            </w:pPr>
            <w:r>
              <w:t>осуществляет над</w:t>
            </w:r>
            <w:r w:rsidRPr="005C2F98">
              <w:t>зор за деятельностью кредитных организ</w:t>
            </w:r>
            <w:r w:rsidRPr="005C2F98">
              <w:t>а</w:t>
            </w:r>
            <w:r w:rsidRPr="005C2F98">
              <w:t>ций</w:t>
            </w:r>
            <w:r>
              <w:t>, проводит денежно-кредитную политику государства</w:t>
            </w:r>
          </w:p>
        </w:tc>
      </w:tr>
      <w:tr w:rsidR="00066101" w:rsidRPr="007231CB" w14:paraId="7801C86B" w14:textId="77777777" w:rsidTr="003164E0">
        <w:trPr>
          <w:trHeight w:val="551"/>
        </w:trPr>
        <w:tc>
          <w:tcPr>
            <w:tcW w:w="2943" w:type="dxa"/>
          </w:tcPr>
          <w:p w14:paraId="536192BB" w14:textId="77777777" w:rsidR="00066101" w:rsidRPr="007231CB" w:rsidRDefault="00066101" w:rsidP="00F244D1">
            <w:pPr>
              <w:pStyle w:val="afff4"/>
            </w:pPr>
            <w:r>
              <w:t>Федеральная антимон</w:t>
            </w:r>
            <w:r>
              <w:t>о</w:t>
            </w:r>
            <w:r>
              <w:t>польная служба (ФАС)</w:t>
            </w:r>
          </w:p>
        </w:tc>
        <w:tc>
          <w:tcPr>
            <w:tcW w:w="6054" w:type="dxa"/>
          </w:tcPr>
          <w:p w14:paraId="6146E666" w14:textId="77777777" w:rsidR="00066101" w:rsidRPr="007231CB" w:rsidRDefault="00066101" w:rsidP="00024982">
            <w:pPr>
              <w:pStyle w:val="afff4"/>
            </w:pPr>
            <w:r>
              <w:t>пресекает недобросовестную рекламу финансовых организ</w:t>
            </w:r>
            <w:r>
              <w:t>а</w:t>
            </w:r>
            <w:r>
              <w:t>ций в публичных местах</w:t>
            </w:r>
            <w:r w:rsidR="00024982">
              <w:t>, в частности, в общественном тран</w:t>
            </w:r>
            <w:r w:rsidR="00024982">
              <w:t>с</w:t>
            </w:r>
            <w:r w:rsidR="00024982">
              <w:t>порте</w:t>
            </w:r>
          </w:p>
        </w:tc>
      </w:tr>
      <w:tr w:rsidR="00066101" w:rsidRPr="007231CB" w14:paraId="14C1F7D2" w14:textId="77777777" w:rsidTr="003164E0">
        <w:trPr>
          <w:trHeight w:val="559"/>
        </w:trPr>
        <w:tc>
          <w:tcPr>
            <w:tcW w:w="2943" w:type="dxa"/>
          </w:tcPr>
          <w:p w14:paraId="7772AA40" w14:textId="77777777" w:rsidR="00066101" w:rsidRPr="007231CB" w:rsidRDefault="00066101" w:rsidP="00F244D1">
            <w:pPr>
              <w:pStyle w:val="afff4"/>
            </w:pPr>
            <w:r>
              <w:t>Агентство по страхованию вкладов (АСВ)</w:t>
            </w:r>
          </w:p>
        </w:tc>
        <w:tc>
          <w:tcPr>
            <w:tcW w:w="6054" w:type="dxa"/>
          </w:tcPr>
          <w:p w14:paraId="04FA6359" w14:textId="77777777" w:rsidR="00066101" w:rsidRPr="007231CB" w:rsidRDefault="00066101" w:rsidP="00F244D1">
            <w:pPr>
              <w:pStyle w:val="afff4"/>
            </w:pPr>
            <w:r>
              <w:t>защищает сбережения населения, размещаемые во вкладах и на счетах в российских банках</w:t>
            </w:r>
          </w:p>
        </w:tc>
      </w:tr>
      <w:tr w:rsidR="00066101" w:rsidRPr="007231CB" w14:paraId="21705F63" w14:textId="77777777" w:rsidTr="00C839E1">
        <w:trPr>
          <w:trHeight w:val="737"/>
        </w:trPr>
        <w:tc>
          <w:tcPr>
            <w:tcW w:w="2943" w:type="dxa"/>
          </w:tcPr>
          <w:p w14:paraId="704CE663" w14:textId="77777777" w:rsidR="00066101" w:rsidRPr="007231CB" w:rsidRDefault="00066101" w:rsidP="00F244D1">
            <w:pPr>
              <w:pStyle w:val="afff4"/>
            </w:pPr>
            <w:r>
              <w:t>Бюро кредитных историй (БКИ)</w:t>
            </w:r>
          </w:p>
        </w:tc>
        <w:tc>
          <w:tcPr>
            <w:tcW w:w="6054" w:type="dxa"/>
          </w:tcPr>
          <w:p w14:paraId="512F5F85" w14:textId="77777777" w:rsidR="00066101" w:rsidRPr="007231CB" w:rsidRDefault="00066101" w:rsidP="00F244D1">
            <w:pPr>
              <w:pStyle w:val="afff4"/>
            </w:pPr>
            <w:r>
              <w:t>хранит информацию о заемщиках банков</w:t>
            </w:r>
          </w:p>
        </w:tc>
      </w:tr>
      <w:tr w:rsidR="00066101" w:rsidRPr="007231CB" w14:paraId="048A8A35" w14:textId="77777777" w:rsidTr="003164E0">
        <w:trPr>
          <w:trHeight w:val="746"/>
        </w:trPr>
        <w:tc>
          <w:tcPr>
            <w:tcW w:w="2943" w:type="dxa"/>
          </w:tcPr>
          <w:p w14:paraId="6F082C48" w14:textId="77777777" w:rsidR="00066101" w:rsidRPr="007231CB" w:rsidRDefault="00066101" w:rsidP="00F244D1">
            <w:pPr>
              <w:pStyle w:val="afff4"/>
            </w:pPr>
            <w:r>
              <w:t>Микрофинансовая орган</w:t>
            </w:r>
            <w:r>
              <w:t>и</w:t>
            </w:r>
            <w:r>
              <w:t>зация (МФО)</w:t>
            </w:r>
          </w:p>
        </w:tc>
        <w:tc>
          <w:tcPr>
            <w:tcW w:w="6054" w:type="dxa"/>
          </w:tcPr>
          <w:p w14:paraId="2797C5C3" w14:textId="77777777" w:rsidR="00066101" w:rsidRPr="007231CB" w:rsidRDefault="00066101" w:rsidP="00F244D1">
            <w:pPr>
              <w:pStyle w:val="afff4"/>
            </w:pPr>
            <w:r>
              <w:t>выдает займы населению под высокие проценты в размере до 1 000 000 рублей и принимает сбережения от населения вне системы страхования вкладов</w:t>
            </w:r>
          </w:p>
        </w:tc>
      </w:tr>
    </w:tbl>
    <w:p w14:paraId="51E4C7DA" w14:textId="77777777" w:rsidR="00066101" w:rsidRDefault="00066101" w:rsidP="00066101">
      <w:r>
        <w:t>При обсуждении функци</w:t>
      </w:r>
      <w:r w:rsidR="00024982">
        <w:t>й</w:t>
      </w:r>
      <w:r>
        <w:t xml:space="preserve"> </w:t>
      </w:r>
      <w:r w:rsidR="00024982">
        <w:t xml:space="preserve">финансовых </w:t>
      </w:r>
      <w:r>
        <w:t>организаций стоит уделить внимание допущенным оши</w:t>
      </w:r>
      <w:r>
        <w:t>б</w:t>
      </w:r>
      <w:r>
        <w:t>кам</w:t>
      </w:r>
      <w:r w:rsidR="00D8534A">
        <w:t>.</w:t>
      </w:r>
    </w:p>
    <w:p w14:paraId="50D3E3AA" w14:textId="77777777" w:rsidR="00066101" w:rsidRDefault="00066101" w:rsidP="00066101">
      <w:r>
        <w:t>Имеет смысл сделать акцент на следующих моментах:</w:t>
      </w:r>
    </w:p>
    <w:p w14:paraId="2AE10A83" w14:textId="09CD95CD" w:rsidR="009D3C80" w:rsidRDefault="00066101" w:rsidP="00066101">
      <w:pPr>
        <w:pStyle w:val="11"/>
      </w:pPr>
      <w:r>
        <w:t>отличия между банками и МФО;</w:t>
      </w:r>
    </w:p>
    <w:p w14:paraId="6C80E84B" w14:textId="77777777" w:rsidR="00066101" w:rsidRDefault="00066101" w:rsidP="00C839E1">
      <w:pPr>
        <w:pStyle w:val="11"/>
      </w:pPr>
      <w:r>
        <w:t>прочие функции Банка России</w:t>
      </w:r>
      <w:r w:rsidR="00D8534A">
        <w:t xml:space="preserve"> (помимо над</w:t>
      </w:r>
      <w:r w:rsidR="00D8534A" w:rsidRPr="005C2F98">
        <w:t>зор</w:t>
      </w:r>
      <w:r w:rsidR="00D8534A">
        <w:t>а</w:t>
      </w:r>
      <w:r w:rsidR="00D8534A" w:rsidRPr="005C2F98">
        <w:t xml:space="preserve"> за деятельностью кредитных организаций</w:t>
      </w:r>
      <w:r w:rsidR="00D8534A">
        <w:t xml:space="preserve"> и проведения денежно-кредитной политики государства);</w:t>
      </w:r>
    </w:p>
    <w:p w14:paraId="285C68FA" w14:textId="2EF88635" w:rsidR="00066101" w:rsidRDefault="009D3C80" w:rsidP="00066101">
      <w:pPr>
        <w:pStyle w:val="11"/>
      </w:pPr>
      <w:r>
        <w:t xml:space="preserve">уникальность </w:t>
      </w:r>
      <w:r w:rsidR="00066101">
        <w:t>Банка России, АСВ и ФАС и множественность других перечисленных организ</w:t>
      </w:r>
      <w:r w:rsidR="00066101">
        <w:t>а</w:t>
      </w:r>
      <w:r w:rsidR="00066101">
        <w:t>ций (коммерческие банки, МФО и БКИ).</w:t>
      </w:r>
    </w:p>
    <w:p w14:paraId="7C340FAA" w14:textId="77777777" w:rsidR="00F244D1" w:rsidRDefault="003018C0" w:rsidP="00F244D1">
      <w:pPr>
        <w:rPr>
          <w:b/>
        </w:rPr>
      </w:pPr>
      <w:r>
        <w:t>По окончании обсуждения</w:t>
      </w:r>
      <w:r w:rsidR="00F244D1">
        <w:t xml:space="preserve"> технический ассистент объявляет результаты раунда.</w:t>
      </w:r>
    </w:p>
    <w:p w14:paraId="7449EC95" w14:textId="77777777" w:rsidR="00B62799" w:rsidRDefault="00B62799" w:rsidP="00B62799">
      <w:pPr>
        <w:pStyle w:val="2"/>
      </w:pPr>
      <w:bookmarkStart w:id="28" w:name="_Ref450554217"/>
      <w:bookmarkStart w:id="29" w:name="_Toc452591676"/>
      <w:r>
        <w:t xml:space="preserve">Раунд </w:t>
      </w:r>
      <w:r w:rsidR="00950EB7">
        <w:t xml:space="preserve">№6 </w:t>
      </w:r>
      <w:r>
        <w:t>«Финансовый консультант»</w:t>
      </w:r>
      <w:bookmarkEnd w:id="28"/>
      <w:bookmarkEnd w:id="29"/>
    </w:p>
    <w:p w14:paraId="53060BD6" w14:textId="77777777" w:rsidR="00F244D1" w:rsidRPr="00FE68D6" w:rsidRDefault="00F244D1" w:rsidP="00F244D1">
      <w:pPr>
        <w:rPr>
          <w:b/>
        </w:rPr>
      </w:pPr>
      <w:r>
        <w:rPr>
          <w:b/>
        </w:rPr>
        <w:t>Краткое описание:</w:t>
      </w:r>
    </w:p>
    <w:p w14:paraId="2A00E663" w14:textId="77777777" w:rsidR="00F244D1" w:rsidRDefault="00F244D1" w:rsidP="00F244D1">
      <w:r>
        <w:t>В раунде «Финансовый консультант» команды выступают в роли финансовых консультантов, к к</w:t>
      </w:r>
      <w:r>
        <w:t>о</w:t>
      </w:r>
      <w:r>
        <w:t>торым обратился клиент, желающий открыть банковский вклад на 3 миллиона рублей. Клиент пр</w:t>
      </w:r>
      <w:r>
        <w:t>о</w:t>
      </w:r>
      <w:r>
        <w:t>сит посоветовать наиболее выгодный для него вариант, при условии, что открыть вклад он может в одном из трех банков. Чтобы определить, какой вклад будет оптимальным для клиента, команды должны проанализировать показатели каждого банка и характеристики предлагаемых ими вкл</w:t>
      </w:r>
      <w:r>
        <w:t>а</w:t>
      </w:r>
      <w:r>
        <w:t>дов.</w:t>
      </w:r>
    </w:p>
    <w:p w14:paraId="7F932F0A" w14:textId="0EEA1360" w:rsidR="00F244D1" w:rsidRDefault="00F244D1" w:rsidP="00F244D1">
      <w:r>
        <w:t>Баллы начисляются в зависимости от полноты анализа и правильности принятия решения по ка</w:t>
      </w:r>
      <w:r>
        <w:t>ж</w:t>
      </w:r>
      <w:r>
        <w:t>дому из критериев.</w:t>
      </w:r>
      <w:r w:rsidR="00AA2078">
        <w:t xml:space="preserve"> </w:t>
      </w:r>
      <w:r w:rsidR="004D0540">
        <w:t xml:space="preserve">Более подробные инструкции см. в электронной таблице. </w:t>
      </w:r>
      <w:r>
        <w:t>Мак</w:t>
      </w:r>
      <w:r w:rsidR="004D0540">
        <w:t>симум за раунд можно получить 9</w:t>
      </w:r>
      <w:r>
        <w:t xml:space="preserve"> баллов.</w:t>
      </w:r>
    </w:p>
    <w:p w14:paraId="4C8092FC" w14:textId="77777777" w:rsidR="00F244D1" w:rsidRDefault="00F244D1" w:rsidP="00F244D1">
      <w:pPr>
        <w:spacing w:before="240"/>
      </w:pPr>
      <w:r>
        <w:rPr>
          <w:b/>
        </w:rPr>
        <w:t>Необходимый реквизит:</w:t>
      </w:r>
    </w:p>
    <w:p w14:paraId="7B93AD3A" w14:textId="17CF7778" w:rsidR="00F244D1" w:rsidRDefault="003164E0" w:rsidP="00F244D1">
      <w:pPr>
        <w:pStyle w:val="11"/>
      </w:pPr>
      <w:r>
        <w:fldChar w:fldCharType="begin"/>
      </w:r>
      <w:r>
        <w:instrText xml:space="preserve"> REF _Ref450560226 \h </w:instrText>
      </w:r>
      <w:r>
        <w:fldChar w:fldCharType="separate"/>
      </w:r>
      <w:r>
        <w:t>Приложение 1. Электронная презентация «Финансовые бои»</w:t>
      </w:r>
      <w:r>
        <w:fldChar w:fldCharType="end"/>
      </w:r>
      <w:r>
        <w:t xml:space="preserve">, </w:t>
      </w:r>
      <w:r w:rsidR="009112B4">
        <w:t>слайды №56-66</w:t>
      </w:r>
      <w:r w:rsidR="00AA2078" w:rsidRPr="00AA2078">
        <w:t>.</w:t>
      </w:r>
    </w:p>
    <w:p w14:paraId="4CC70A09" w14:textId="0AD8E705" w:rsidR="00E550FB" w:rsidRPr="00AA2078" w:rsidRDefault="00E550FB" w:rsidP="00F244D1">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6B69888C" w14:textId="7BEEBBBE" w:rsidR="00F244D1" w:rsidRDefault="003164E0" w:rsidP="00F244D1">
      <w:pPr>
        <w:pStyle w:val="11"/>
      </w:pPr>
      <w:r>
        <w:rPr>
          <w:i/>
        </w:rPr>
        <w:fldChar w:fldCharType="begin"/>
      </w:r>
      <w:r>
        <w:instrText xml:space="preserve"> REF _Ref450560357 \h </w:instrText>
      </w:r>
      <w:r>
        <w:rPr>
          <w:i/>
        </w:rPr>
      </w:r>
      <w:r>
        <w:rPr>
          <w:i/>
        </w:rPr>
        <w:fldChar w:fldCharType="separate"/>
      </w:r>
      <w:r>
        <w:t>Приложение 3.7. Сравнительная таблица финансового консультанта</w:t>
      </w:r>
      <w:r>
        <w:rPr>
          <w:i/>
        </w:rPr>
        <w:fldChar w:fldCharType="end"/>
      </w:r>
      <w:r>
        <w:rPr>
          <w:i/>
        </w:rPr>
        <w:t xml:space="preserve"> </w:t>
      </w:r>
      <w:r w:rsidR="00F244D1">
        <w:t xml:space="preserve">– по </w:t>
      </w:r>
      <w:r w:rsidR="00634AB9" w:rsidRPr="00634AB9">
        <w:t>1</w:t>
      </w:r>
      <w:r w:rsidR="00634AB9">
        <w:t xml:space="preserve"> экземпляру</w:t>
      </w:r>
      <w:r w:rsidR="00F244D1">
        <w:t xml:space="preserve"> на к</w:t>
      </w:r>
      <w:r w:rsidR="00F244D1">
        <w:t>о</w:t>
      </w:r>
      <w:r w:rsidR="00F244D1">
        <w:t>манду.</w:t>
      </w:r>
    </w:p>
    <w:p w14:paraId="4AA85413" w14:textId="77777777" w:rsidR="00F244D1" w:rsidRPr="00FE68D6" w:rsidRDefault="00F244D1" w:rsidP="00F244D1">
      <w:pPr>
        <w:spacing w:before="240"/>
        <w:rPr>
          <w:b/>
        </w:rPr>
      </w:pPr>
      <w:r>
        <w:rPr>
          <w:b/>
        </w:rPr>
        <w:t>Порядок проведения</w:t>
      </w:r>
      <w:r w:rsidRPr="00FE68D6">
        <w:rPr>
          <w:b/>
        </w:rPr>
        <w:t>:</w:t>
      </w:r>
    </w:p>
    <w:p w14:paraId="36AE486D" w14:textId="77777777" w:rsidR="00F244D1" w:rsidRDefault="00F244D1" w:rsidP="00F244D1">
      <w:r>
        <w:t>Перед началом раунда ведущий кратко представляет его суть и выдает каждой команде по 2 э</w:t>
      </w:r>
      <w:r>
        <w:t>к</w:t>
      </w:r>
      <w:r>
        <w:t xml:space="preserve">земпляра </w:t>
      </w:r>
      <w:r>
        <w:rPr>
          <w:i/>
        </w:rPr>
        <w:t>«Сравнительной таблицы финансового консультанта»</w:t>
      </w:r>
      <w:r>
        <w:t xml:space="preserve"> для сравнения банковских предложений (один для сдачи ведущему, другой – для последующей устной защиты своего реш</w:t>
      </w:r>
      <w:r>
        <w:t>е</w:t>
      </w:r>
      <w:r>
        <w:t>ния).</w:t>
      </w:r>
    </w:p>
    <w:p w14:paraId="571D4A2C" w14:textId="77777777" w:rsidR="00F244D1" w:rsidRDefault="00F244D1" w:rsidP="00F244D1">
      <w:r>
        <w:t>Ведущий объявляет, что сейчас игрокам поочередно будут продемонстрированы слайды с инфо</w:t>
      </w:r>
      <w:r>
        <w:t>р</w:t>
      </w:r>
      <w:r>
        <w:t xml:space="preserve">мацией о </w:t>
      </w:r>
      <w:r w:rsidR="003018C0">
        <w:t xml:space="preserve">трех </w:t>
      </w:r>
      <w:r>
        <w:t>банках. Игрокам предстоит самостоятельно выделить критерии сравнения банко</w:t>
      </w:r>
      <w:r>
        <w:t>в</w:t>
      </w:r>
      <w:r>
        <w:t xml:space="preserve">ских предложений и внести их в таблицу. </w:t>
      </w:r>
      <w:r w:rsidR="003018C0">
        <w:t>Ведущий</w:t>
      </w:r>
      <w:r>
        <w:t xml:space="preserve"> рекомендует </w:t>
      </w:r>
      <w:r w:rsidR="003018C0">
        <w:t xml:space="preserve">командам </w:t>
      </w:r>
      <w:r>
        <w:t xml:space="preserve">делать записи по ходу </w:t>
      </w:r>
      <w:r w:rsidR="003018C0">
        <w:t>представления банков</w:t>
      </w:r>
      <w:r>
        <w:t>.</w:t>
      </w:r>
    </w:p>
    <w:p w14:paraId="19B36C41" w14:textId="6D2F6063" w:rsidR="00F244D1" w:rsidRDefault="00F244D1" w:rsidP="00F244D1">
      <w:r>
        <w:t>Далее ведущий проводит краткую презентацию трех банков и их предложений по вкладам (слайды №</w:t>
      </w:r>
      <w:r w:rsidR="00233A8A">
        <w:t>56-58</w:t>
      </w:r>
      <w:r>
        <w:t>). Ведущий зачитывает и при необходимости комментирует информацию со слайдов. З</w:t>
      </w:r>
      <w:r>
        <w:t>а</w:t>
      </w:r>
      <w:r>
        <w:t>тем демонстрируются слайды с дополнительной информацией: пок</w:t>
      </w:r>
      <w:r w:rsidR="00233A8A">
        <w:t>азатели работы банков (слайд №59</w:t>
      </w:r>
      <w:r>
        <w:t>), кред</w:t>
      </w:r>
      <w:r w:rsidR="00233A8A">
        <w:t>итные рейтинги банков (слайд №60</w:t>
      </w:r>
      <w:r>
        <w:t>), отзывы</w:t>
      </w:r>
      <w:r w:rsidR="00233A8A">
        <w:t xml:space="preserve"> клиентов (слайд №61</w:t>
      </w:r>
      <w:r>
        <w:t xml:space="preserve">). Показ </w:t>
      </w:r>
      <w:r w:rsidR="003018C0">
        <w:t>каждого д</w:t>
      </w:r>
      <w:r w:rsidR="003018C0">
        <w:t>о</w:t>
      </w:r>
      <w:r w:rsidR="003018C0">
        <w:t xml:space="preserve">полнительного </w:t>
      </w:r>
      <w:r>
        <w:t xml:space="preserve">слайда длится 30-60 секунд, </w:t>
      </w:r>
      <w:r w:rsidR="00032607">
        <w:t>пока</w:t>
      </w:r>
      <w:r>
        <w:t xml:space="preserve"> школьники читают и</w:t>
      </w:r>
      <w:r w:rsidR="00032607">
        <w:t xml:space="preserve"> </w:t>
      </w:r>
      <w:r>
        <w:t xml:space="preserve">конспектируют информацию. </w:t>
      </w:r>
      <w:r w:rsidR="003018C0">
        <w:t xml:space="preserve"> </w:t>
      </w:r>
    </w:p>
    <w:p w14:paraId="134CAD2B" w14:textId="77777777" w:rsidR="00F244D1" w:rsidRDefault="00F244D1" w:rsidP="00F244D1">
      <w:r>
        <w:t>По</w:t>
      </w:r>
      <w:r w:rsidR="00011BF3">
        <w:t xml:space="preserve"> завершении презентации банковских предложений </w:t>
      </w:r>
      <w:r>
        <w:t>ведущий засекает 3 минуты, в течение кот</w:t>
      </w:r>
      <w:r>
        <w:t>о</w:t>
      </w:r>
      <w:r>
        <w:t>рых команды совещаются, заполняют сравнительную таблицу и формулируют итоговый вывод: какой банк следует предпочесть клиенту. После того как команды сдадут бланки, ведущий предл</w:t>
      </w:r>
      <w:r>
        <w:t>а</w:t>
      </w:r>
      <w:r>
        <w:t xml:space="preserve">гает всем командам устно пояснить свой выбор. На </w:t>
      </w:r>
      <w:r w:rsidR="00011BF3">
        <w:t xml:space="preserve">представление </w:t>
      </w:r>
      <w:r>
        <w:t>своего ответа каждой команде отводится не более 30 секунд.</w:t>
      </w:r>
    </w:p>
    <w:p w14:paraId="7F9BFCE5" w14:textId="4D91AE13" w:rsidR="00F244D1" w:rsidRDefault="00F244D1" w:rsidP="00F244D1">
      <w:r>
        <w:t xml:space="preserve">По окончании выступлений ведущий поясняет критерии, на которые </w:t>
      </w:r>
      <w:r w:rsidR="00011BF3">
        <w:t>следует</w:t>
      </w:r>
      <w:r>
        <w:t xml:space="preserve"> ориентироваться при выборе банка</w:t>
      </w:r>
      <w:r w:rsidR="00011BF3">
        <w:t>,</w:t>
      </w:r>
      <w:r>
        <w:t xml:space="preserve"> и вместе со школьниками определяет лучшие банки по отдель</w:t>
      </w:r>
      <w:r w:rsidR="00233A8A">
        <w:t>ным критериям (слайды №62-64</w:t>
      </w:r>
      <w:r>
        <w:t>). Список критериев представлен в таблице ниже (</w:t>
      </w:r>
      <w:r w:rsidRPr="00E550FB">
        <w:fldChar w:fldCharType="begin"/>
      </w:r>
      <w:r w:rsidRPr="00E550FB">
        <w:instrText xml:space="preserve"> REF _Ref439164811 \h </w:instrText>
      </w:r>
      <w:r w:rsidR="00AE3523">
        <w:rPr>
          <w:i/>
        </w:rPr>
        <w:instrText xml:space="preserve"> \* MERGEFORMAT </w:instrText>
      </w:r>
      <w:r w:rsidRPr="00E550FB">
        <w:fldChar w:fldCharType="separate"/>
      </w:r>
      <w:r w:rsidR="00011BF3" w:rsidRPr="00E550FB">
        <w:t xml:space="preserve">Таблица </w:t>
      </w:r>
      <w:r w:rsidR="00011BF3" w:rsidRPr="00E550FB">
        <w:rPr>
          <w:noProof/>
        </w:rPr>
        <w:t>3</w:t>
      </w:r>
      <w:r w:rsidRPr="00E550FB">
        <w:fldChar w:fldCharType="end"/>
      </w:r>
      <w:r>
        <w:t xml:space="preserve">). </w:t>
      </w:r>
      <w:r>
        <w:rPr>
          <w:b/>
          <w:i/>
        </w:rPr>
        <w:t>Полужирным ку</w:t>
      </w:r>
      <w:r>
        <w:rPr>
          <w:b/>
          <w:i/>
        </w:rPr>
        <w:t>р</w:t>
      </w:r>
      <w:r>
        <w:rPr>
          <w:b/>
          <w:i/>
        </w:rPr>
        <w:t xml:space="preserve">сивом </w:t>
      </w:r>
      <w:r>
        <w:t xml:space="preserve">выделены лучшие </w:t>
      </w:r>
      <w:r w:rsidR="00011BF3">
        <w:t xml:space="preserve">показатели </w:t>
      </w:r>
      <w:r>
        <w:t>по отдельным критериям.</w:t>
      </w:r>
    </w:p>
    <w:p w14:paraId="1E41D8D3" w14:textId="77777777" w:rsidR="00F244D1" w:rsidRDefault="00F244D1" w:rsidP="00F244D1">
      <w:pPr>
        <w:pStyle w:val="a6"/>
      </w:pPr>
      <w:bookmarkStart w:id="30" w:name="_Ref439164811"/>
      <w:r>
        <w:t xml:space="preserve">Таблица </w:t>
      </w:r>
      <w:fldSimple w:instr=" SEQ Таблица \* ARABIC ">
        <w:r w:rsidR="003164E0">
          <w:rPr>
            <w:noProof/>
          </w:rPr>
          <w:t>3</w:t>
        </w:r>
      </w:fldSimple>
      <w:bookmarkEnd w:id="30"/>
      <w:r>
        <w:t>. Критерии выбора банка и вклада</w:t>
      </w:r>
    </w:p>
    <w:tbl>
      <w:tblPr>
        <w:tblStyle w:val="ae"/>
        <w:tblW w:w="9747" w:type="dxa"/>
        <w:tblLayout w:type="fixed"/>
        <w:tblLook w:val="04A0" w:firstRow="1" w:lastRow="0" w:firstColumn="1" w:lastColumn="0" w:noHBand="0" w:noVBand="1"/>
      </w:tblPr>
      <w:tblGrid>
        <w:gridCol w:w="2943"/>
        <w:gridCol w:w="2268"/>
        <w:gridCol w:w="2268"/>
        <w:gridCol w:w="2268"/>
      </w:tblGrid>
      <w:tr w:rsidR="00F244D1" w:rsidRPr="000C62C6" w14:paraId="2B75D4F5" w14:textId="77777777" w:rsidTr="003164E0">
        <w:trPr>
          <w:trHeight w:val="415"/>
          <w:tblHeader/>
        </w:trPr>
        <w:tc>
          <w:tcPr>
            <w:tcW w:w="2943" w:type="dxa"/>
          </w:tcPr>
          <w:p w14:paraId="5F27E567" w14:textId="77777777" w:rsidR="00F244D1" w:rsidRPr="00CC2382" w:rsidRDefault="00F244D1" w:rsidP="00F244D1">
            <w:pPr>
              <w:pStyle w:val="afff4"/>
              <w:keepNext/>
              <w:jc w:val="center"/>
              <w:rPr>
                <w:b/>
              </w:rPr>
            </w:pPr>
            <w:r w:rsidRPr="00CC2382">
              <w:rPr>
                <w:b/>
              </w:rPr>
              <w:t>Критерий</w:t>
            </w:r>
          </w:p>
        </w:tc>
        <w:tc>
          <w:tcPr>
            <w:tcW w:w="2268" w:type="dxa"/>
            <w:tcBorders>
              <w:right w:val="single" w:sz="2" w:space="0" w:color="auto"/>
            </w:tcBorders>
          </w:tcPr>
          <w:p w14:paraId="18987697" w14:textId="77777777" w:rsidR="00F244D1" w:rsidRPr="00CC2382" w:rsidRDefault="00F244D1" w:rsidP="00F244D1">
            <w:pPr>
              <w:pStyle w:val="afff4"/>
              <w:keepNext/>
              <w:jc w:val="center"/>
              <w:rPr>
                <w:b/>
              </w:rPr>
            </w:pPr>
            <w:r>
              <w:rPr>
                <w:b/>
              </w:rPr>
              <w:t>«Зима»</w:t>
            </w:r>
          </w:p>
        </w:tc>
        <w:tc>
          <w:tcPr>
            <w:tcW w:w="2268" w:type="dxa"/>
            <w:tcBorders>
              <w:left w:val="single" w:sz="2" w:space="0" w:color="auto"/>
              <w:right w:val="single" w:sz="2" w:space="0" w:color="auto"/>
            </w:tcBorders>
          </w:tcPr>
          <w:p w14:paraId="2C0A2DFD" w14:textId="77777777" w:rsidR="00F244D1" w:rsidRPr="00CC2382" w:rsidRDefault="00F244D1" w:rsidP="00F244D1">
            <w:pPr>
              <w:pStyle w:val="afff4"/>
              <w:keepNext/>
              <w:jc w:val="center"/>
              <w:rPr>
                <w:b/>
              </w:rPr>
            </w:pPr>
            <w:r>
              <w:rPr>
                <w:b/>
              </w:rPr>
              <w:t>«Открытая дверь»</w:t>
            </w:r>
          </w:p>
        </w:tc>
        <w:tc>
          <w:tcPr>
            <w:tcW w:w="2268" w:type="dxa"/>
            <w:tcBorders>
              <w:left w:val="single" w:sz="2" w:space="0" w:color="auto"/>
            </w:tcBorders>
          </w:tcPr>
          <w:p w14:paraId="1D93000E" w14:textId="77777777" w:rsidR="00F244D1" w:rsidRPr="00CC2382" w:rsidRDefault="00F244D1" w:rsidP="00F244D1">
            <w:pPr>
              <w:pStyle w:val="afff4"/>
              <w:keepNext/>
              <w:jc w:val="center"/>
              <w:rPr>
                <w:b/>
              </w:rPr>
            </w:pPr>
            <w:r>
              <w:rPr>
                <w:b/>
              </w:rPr>
              <w:t>«Полюшко»</w:t>
            </w:r>
          </w:p>
        </w:tc>
      </w:tr>
      <w:tr w:rsidR="00F244D1" w:rsidRPr="000C62C6" w14:paraId="62415BD6" w14:textId="77777777" w:rsidTr="003164E0">
        <w:trPr>
          <w:trHeight w:val="584"/>
          <w:tblHeader/>
        </w:trPr>
        <w:tc>
          <w:tcPr>
            <w:tcW w:w="2943" w:type="dxa"/>
          </w:tcPr>
          <w:p w14:paraId="62777380" w14:textId="77777777" w:rsidR="00F244D1" w:rsidRPr="000C62C6" w:rsidRDefault="00F244D1" w:rsidP="002E1D30">
            <w:pPr>
              <w:pStyle w:val="afff4"/>
              <w:numPr>
                <w:ilvl w:val="0"/>
                <w:numId w:val="8"/>
              </w:numPr>
              <w:spacing w:line="240" w:lineRule="auto"/>
              <w:ind w:left="426"/>
            </w:pPr>
            <w:r>
              <w:t xml:space="preserve">Процентные </w:t>
            </w:r>
            <w:r>
              <w:br/>
              <w:t>ставки</w:t>
            </w:r>
          </w:p>
        </w:tc>
        <w:tc>
          <w:tcPr>
            <w:tcW w:w="2268" w:type="dxa"/>
            <w:tcBorders>
              <w:right w:val="single" w:sz="2" w:space="0" w:color="auto"/>
            </w:tcBorders>
          </w:tcPr>
          <w:p w14:paraId="1B96CDB1" w14:textId="77777777" w:rsidR="00F244D1" w:rsidRPr="000C62C6" w:rsidRDefault="00F244D1" w:rsidP="00F244D1">
            <w:pPr>
              <w:pStyle w:val="afff4"/>
            </w:pPr>
            <w:r>
              <w:t>10,25%</w:t>
            </w:r>
          </w:p>
        </w:tc>
        <w:tc>
          <w:tcPr>
            <w:tcW w:w="2268" w:type="dxa"/>
            <w:tcBorders>
              <w:left w:val="single" w:sz="2" w:space="0" w:color="auto"/>
              <w:right w:val="single" w:sz="2" w:space="0" w:color="auto"/>
            </w:tcBorders>
          </w:tcPr>
          <w:p w14:paraId="035DD120" w14:textId="77777777" w:rsidR="00F244D1" w:rsidRPr="000C62C6" w:rsidRDefault="00F244D1" w:rsidP="00F244D1">
            <w:pPr>
              <w:pStyle w:val="afff4"/>
            </w:pPr>
            <w:r>
              <w:t>10,8%</w:t>
            </w:r>
          </w:p>
        </w:tc>
        <w:tc>
          <w:tcPr>
            <w:tcW w:w="2268" w:type="dxa"/>
            <w:tcBorders>
              <w:left w:val="single" w:sz="2" w:space="0" w:color="auto"/>
            </w:tcBorders>
          </w:tcPr>
          <w:p w14:paraId="412C7997" w14:textId="77777777" w:rsidR="00F244D1" w:rsidRPr="00AB1BAD" w:rsidRDefault="00F244D1" w:rsidP="00F244D1">
            <w:pPr>
              <w:pStyle w:val="afff4"/>
              <w:rPr>
                <w:b/>
                <w:i/>
              </w:rPr>
            </w:pPr>
            <w:r w:rsidRPr="00AB1BAD">
              <w:rPr>
                <w:b/>
                <w:i/>
              </w:rPr>
              <w:t>13%</w:t>
            </w:r>
          </w:p>
        </w:tc>
      </w:tr>
      <w:tr w:rsidR="00F244D1" w:rsidRPr="000C62C6" w14:paraId="2A98C4C0" w14:textId="77777777" w:rsidTr="003164E0">
        <w:trPr>
          <w:trHeight w:val="844"/>
          <w:tblHeader/>
        </w:trPr>
        <w:tc>
          <w:tcPr>
            <w:tcW w:w="2943" w:type="dxa"/>
          </w:tcPr>
          <w:p w14:paraId="006D139D" w14:textId="68CFEF55" w:rsidR="00F244D1" w:rsidRPr="000C62C6" w:rsidRDefault="00F244D1" w:rsidP="002E1D30">
            <w:pPr>
              <w:pStyle w:val="afff4"/>
              <w:numPr>
                <w:ilvl w:val="0"/>
                <w:numId w:val="8"/>
              </w:numPr>
              <w:spacing w:line="240" w:lineRule="auto"/>
              <w:ind w:left="426"/>
            </w:pPr>
            <w:r>
              <w:t>Периодичность выплат</w:t>
            </w:r>
            <w:r w:rsidR="00AE3523">
              <w:t xml:space="preserve"> </w:t>
            </w:r>
            <w:r>
              <w:t>(ежемесячная выплата процентов лучше, чем в конце срока – есть во</w:t>
            </w:r>
            <w:r>
              <w:t>з</w:t>
            </w:r>
            <w:r>
              <w:t>можность реинвестир</w:t>
            </w:r>
            <w:r>
              <w:t>о</w:t>
            </w:r>
            <w:r>
              <w:t>вания)</w:t>
            </w:r>
          </w:p>
        </w:tc>
        <w:tc>
          <w:tcPr>
            <w:tcW w:w="2268" w:type="dxa"/>
            <w:tcBorders>
              <w:right w:val="single" w:sz="2" w:space="0" w:color="auto"/>
            </w:tcBorders>
          </w:tcPr>
          <w:p w14:paraId="73960C9A" w14:textId="77777777" w:rsidR="00F244D1" w:rsidRPr="00AB1BAD" w:rsidRDefault="00F244D1" w:rsidP="00F244D1">
            <w:pPr>
              <w:pStyle w:val="afff4"/>
              <w:rPr>
                <w:b/>
                <w:i/>
              </w:rPr>
            </w:pPr>
            <w:r w:rsidRPr="00AB1BAD">
              <w:rPr>
                <w:b/>
                <w:i/>
              </w:rPr>
              <w:t>Ежемесячная</w:t>
            </w:r>
          </w:p>
        </w:tc>
        <w:tc>
          <w:tcPr>
            <w:tcW w:w="2268" w:type="dxa"/>
            <w:tcBorders>
              <w:left w:val="single" w:sz="2" w:space="0" w:color="auto"/>
              <w:right w:val="single" w:sz="2" w:space="0" w:color="auto"/>
            </w:tcBorders>
          </w:tcPr>
          <w:p w14:paraId="5E6E7458" w14:textId="77777777" w:rsidR="00F244D1" w:rsidRPr="000C62C6" w:rsidRDefault="00F244D1" w:rsidP="00F244D1">
            <w:pPr>
              <w:pStyle w:val="afff4"/>
            </w:pPr>
            <w:r>
              <w:t>В конце срока</w:t>
            </w:r>
          </w:p>
        </w:tc>
        <w:tc>
          <w:tcPr>
            <w:tcW w:w="2268" w:type="dxa"/>
            <w:tcBorders>
              <w:left w:val="single" w:sz="2" w:space="0" w:color="auto"/>
            </w:tcBorders>
          </w:tcPr>
          <w:p w14:paraId="4E7237D9" w14:textId="77777777" w:rsidR="00F244D1" w:rsidRPr="00AB1BAD" w:rsidRDefault="00F244D1" w:rsidP="00F244D1">
            <w:pPr>
              <w:pStyle w:val="afff4"/>
              <w:rPr>
                <w:b/>
                <w:i/>
              </w:rPr>
            </w:pPr>
            <w:r w:rsidRPr="00AB1BAD">
              <w:rPr>
                <w:b/>
                <w:i/>
              </w:rPr>
              <w:t>Ежемесячная</w:t>
            </w:r>
          </w:p>
          <w:p w14:paraId="0ED55E8B" w14:textId="77777777" w:rsidR="00F244D1" w:rsidRPr="00AB1BAD" w:rsidRDefault="00F244D1" w:rsidP="00F244D1">
            <w:pPr>
              <w:ind w:firstLine="720"/>
              <w:rPr>
                <w:i/>
              </w:rPr>
            </w:pPr>
          </w:p>
        </w:tc>
      </w:tr>
      <w:tr w:rsidR="00F244D1" w:rsidRPr="000C62C6" w14:paraId="5E255428" w14:textId="77777777" w:rsidTr="003164E0">
        <w:trPr>
          <w:trHeight w:val="559"/>
          <w:tblHeader/>
        </w:trPr>
        <w:tc>
          <w:tcPr>
            <w:tcW w:w="2943" w:type="dxa"/>
          </w:tcPr>
          <w:p w14:paraId="41C0D3D0" w14:textId="0C1D8751" w:rsidR="00F244D1" w:rsidRPr="000C62C6" w:rsidRDefault="00F244D1" w:rsidP="002E1D30">
            <w:pPr>
              <w:pStyle w:val="afff4"/>
              <w:numPr>
                <w:ilvl w:val="0"/>
                <w:numId w:val="8"/>
              </w:numPr>
              <w:spacing w:line="240" w:lineRule="auto"/>
              <w:ind w:left="426"/>
            </w:pPr>
            <w:r>
              <w:t>Наличие лицензии,</w:t>
            </w:r>
            <w:r w:rsidR="00AE3523">
              <w:t xml:space="preserve"> </w:t>
            </w:r>
            <w:r>
              <w:t>членство в АСВ</w:t>
            </w:r>
          </w:p>
        </w:tc>
        <w:tc>
          <w:tcPr>
            <w:tcW w:w="2268" w:type="dxa"/>
            <w:tcBorders>
              <w:right w:val="single" w:sz="2" w:space="0" w:color="auto"/>
            </w:tcBorders>
          </w:tcPr>
          <w:p w14:paraId="1D8AB924" w14:textId="77777777" w:rsidR="00F244D1" w:rsidRPr="00AB1BAD" w:rsidRDefault="00F244D1" w:rsidP="00F244D1">
            <w:pPr>
              <w:pStyle w:val="afff4"/>
              <w:rPr>
                <w:b/>
              </w:rPr>
            </w:pPr>
            <w:r w:rsidRPr="00AB1BAD">
              <w:rPr>
                <w:b/>
              </w:rPr>
              <w:t>+</w:t>
            </w:r>
          </w:p>
        </w:tc>
        <w:tc>
          <w:tcPr>
            <w:tcW w:w="2268" w:type="dxa"/>
            <w:tcBorders>
              <w:left w:val="single" w:sz="2" w:space="0" w:color="auto"/>
              <w:right w:val="single" w:sz="2" w:space="0" w:color="auto"/>
            </w:tcBorders>
          </w:tcPr>
          <w:p w14:paraId="6DED671A" w14:textId="77777777" w:rsidR="00F244D1" w:rsidRPr="00AB1BAD" w:rsidRDefault="00F244D1" w:rsidP="00F244D1">
            <w:pPr>
              <w:pStyle w:val="afff4"/>
              <w:rPr>
                <w:b/>
              </w:rPr>
            </w:pPr>
            <w:r w:rsidRPr="00AB1BAD">
              <w:rPr>
                <w:b/>
              </w:rPr>
              <w:t>+</w:t>
            </w:r>
          </w:p>
        </w:tc>
        <w:tc>
          <w:tcPr>
            <w:tcW w:w="2268" w:type="dxa"/>
            <w:tcBorders>
              <w:left w:val="single" w:sz="2" w:space="0" w:color="auto"/>
            </w:tcBorders>
          </w:tcPr>
          <w:p w14:paraId="47994628" w14:textId="77777777" w:rsidR="00F244D1" w:rsidRPr="00AB1BAD" w:rsidRDefault="00F244D1" w:rsidP="00F244D1">
            <w:pPr>
              <w:pStyle w:val="afff4"/>
              <w:rPr>
                <w:b/>
              </w:rPr>
            </w:pPr>
            <w:r w:rsidRPr="00AB1BAD">
              <w:rPr>
                <w:b/>
              </w:rPr>
              <w:t>+</w:t>
            </w:r>
          </w:p>
        </w:tc>
      </w:tr>
      <w:tr w:rsidR="00F244D1" w:rsidRPr="000C62C6" w14:paraId="629DF5BD" w14:textId="77777777" w:rsidTr="003164E0">
        <w:trPr>
          <w:trHeight w:val="553"/>
          <w:tblHeader/>
        </w:trPr>
        <w:tc>
          <w:tcPr>
            <w:tcW w:w="2943" w:type="dxa"/>
          </w:tcPr>
          <w:p w14:paraId="591A6463" w14:textId="77777777" w:rsidR="00F244D1" w:rsidRPr="000C62C6" w:rsidRDefault="00F244D1" w:rsidP="002E1D30">
            <w:pPr>
              <w:pStyle w:val="afff4"/>
              <w:numPr>
                <w:ilvl w:val="0"/>
                <w:numId w:val="8"/>
              </w:numPr>
              <w:spacing w:line="240" w:lineRule="auto"/>
              <w:ind w:left="426"/>
            </w:pPr>
            <w:r>
              <w:t>Кредитные</w:t>
            </w:r>
            <w:r>
              <w:br/>
              <w:t>рейтинги</w:t>
            </w:r>
          </w:p>
        </w:tc>
        <w:tc>
          <w:tcPr>
            <w:tcW w:w="2268" w:type="dxa"/>
            <w:tcBorders>
              <w:right w:val="single" w:sz="2" w:space="0" w:color="auto"/>
            </w:tcBorders>
          </w:tcPr>
          <w:p w14:paraId="648A0C58" w14:textId="77777777" w:rsidR="00F244D1" w:rsidRPr="000C62C6" w:rsidRDefault="00F244D1" w:rsidP="00F244D1">
            <w:pPr>
              <w:pStyle w:val="afff4"/>
            </w:pPr>
            <w:r>
              <w:t>Неизвестно</w:t>
            </w:r>
          </w:p>
        </w:tc>
        <w:tc>
          <w:tcPr>
            <w:tcW w:w="2268" w:type="dxa"/>
            <w:tcBorders>
              <w:left w:val="single" w:sz="2" w:space="0" w:color="auto"/>
              <w:right w:val="single" w:sz="2" w:space="0" w:color="auto"/>
            </w:tcBorders>
          </w:tcPr>
          <w:p w14:paraId="1F0878C4" w14:textId="63DCF66E" w:rsidR="00F244D1" w:rsidRPr="00AB1BAD" w:rsidRDefault="00F244D1" w:rsidP="00F244D1">
            <w:pPr>
              <w:pStyle w:val="afff4"/>
              <w:rPr>
                <w:b/>
                <w:i/>
              </w:rPr>
            </w:pPr>
            <w:r w:rsidRPr="00AB1BAD">
              <w:rPr>
                <w:b/>
                <w:i/>
              </w:rPr>
              <w:t>Высокий рейтинг,</w:t>
            </w:r>
            <w:r w:rsidR="00AE3523">
              <w:rPr>
                <w:b/>
                <w:i/>
              </w:rPr>
              <w:t xml:space="preserve"> </w:t>
            </w:r>
            <w:r w:rsidRPr="00AB1BAD">
              <w:rPr>
                <w:b/>
                <w:i/>
              </w:rPr>
              <w:t>низкий риск</w:t>
            </w:r>
          </w:p>
        </w:tc>
        <w:tc>
          <w:tcPr>
            <w:tcW w:w="2268" w:type="dxa"/>
            <w:tcBorders>
              <w:left w:val="single" w:sz="2" w:space="0" w:color="auto"/>
            </w:tcBorders>
          </w:tcPr>
          <w:p w14:paraId="230DC727" w14:textId="2EE6C928" w:rsidR="00F244D1" w:rsidRPr="000C62C6" w:rsidRDefault="00F244D1" w:rsidP="00F244D1">
            <w:pPr>
              <w:pStyle w:val="afff4"/>
            </w:pPr>
            <w:r>
              <w:t>Высокий рейтинг</w:t>
            </w:r>
            <w:r w:rsidR="00011BF3">
              <w:t>,</w:t>
            </w:r>
            <w:r w:rsidR="00AE3523">
              <w:t xml:space="preserve"> </w:t>
            </w:r>
            <w:r>
              <w:t>умеренный риск</w:t>
            </w:r>
          </w:p>
        </w:tc>
      </w:tr>
      <w:tr w:rsidR="00F244D1" w:rsidRPr="000C62C6" w14:paraId="711F8790" w14:textId="77777777" w:rsidTr="003164E0">
        <w:trPr>
          <w:trHeight w:val="419"/>
          <w:tblHeader/>
        </w:trPr>
        <w:tc>
          <w:tcPr>
            <w:tcW w:w="2943" w:type="dxa"/>
          </w:tcPr>
          <w:p w14:paraId="60E933F1" w14:textId="77777777" w:rsidR="00F244D1" w:rsidRPr="000C62C6" w:rsidRDefault="00F244D1" w:rsidP="002E1D30">
            <w:pPr>
              <w:pStyle w:val="afff4"/>
              <w:numPr>
                <w:ilvl w:val="0"/>
                <w:numId w:val="8"/>
              </w:numPr>
              <w:spacing w:line="240" w:lineRule="auto"/>
              <w:ind w:left="426"/>
            </w:pPr>
            <w:r>
              <w:t>Отзывы</w:t>
            </w:r>
            <w:r>
              <w:br/>
              <w:t>потребителей</w:t>
            </w:r>
          </w:p>
        </w:tc>
        <w:tc>
          <w:tcPr>
            <w:tcW w:w="2268" w:type="dxa"/>
            <w:tcBorders>
              <w:right w:val="single" w:sz="2" w:space="0" w:color="auto"/>
            </w:tcBorders>
          </w:tcPr>
          <w:p w14:paraId="6D7A8E0C" w14:textId="77777777" w:rsidR="00F244D1" w:rsidRPr="00AB1BAD" w:rsidRDefault="00F244D1" w:rsidP="00F244D1">
            <w:pPr>
              <w:pStyle w:val="afff4"/>
            </w:pPr>
            <w:r w:rsidRPr="00AB1BAD">
              <w:t>- Необученный пе</w:t>
            </w:r>
            <w:r w:rsidRPr="00AB1BAD">
              <w:t>р</w:t>
            </w:r>
            <w:r w:rsidRPr="00AB1BAD">
              <w:t>сонал отделения</w:t>
            </w:r>
          </w:p>
          <w:p w14:paraId="11A858F9" w14:textId="77777777" w:rsidR="00F244D1" w:rsidRPr="00AB1BAD" w:rsidRDefault="00F244D1" w:rsidP="00F244D1">
            <w:pPr>
              <w:pStyle w:val="afff4"/>
            </w:pPr>
            <w:r w:rsidRPr="00AB1BAD">
              <w:t>- Внимательное о</w:t>
            </w:r>
            <w:r w:rsidRPr="00AB1BAD">
              <w:t>т</w:t>
            </w:r>
            <w:r w:rsidRPr="00AB1BAD">
              <w:t>ношение к клиентам</w:t>
            </w:r>
          </w:p>
          <w:p w14:paraId="026A109E" w14:textId="77777777" w:rsidR="00F244D1" w:rsidRPr="00AB1BAD" w:rsidRDefault="00F244D1" w:rsidP="00F244D1">
            <w:pPr>
              <w:pStyle w:val="afff4"/>
            </w:pPr>
            <w:r w:rsidRPr="00AB1BAD">
              <w:t>- Изменяют график платежей, не отв</w:t>
            </w:r>
            <w:r w:rsidRPr="00AB1BAD">
              <w:t>е</w:t>
            </w:r>
            <w:r w:rsidRPr="00AB1BAD">
              <w:t>чают на претензии</w:t>
            </w:r>
          </w:p>
          <w:p w14:paraId="3A0C2DCE" w14:textId="77777777" w:rsidR="00F244D1" w:rsidRPr="000C62C6" w:rsidRDefault="00F244D1" w:rsidP="00F244D1">
            <w:pPr>
              <w:pStyle w:val="afff4"/>
            </w:pPr>
            <w:r w:rsidRPr="00AB1BAD">
              <w:t>- Банк вымогает д</w:t>
            </w:r>
            <w:r w:rsidRPr="00AB1BAD">
              <w:t>о</w:t>
            </w:r>
            <w:r w:rsidRPr="00AB1BAD">
              <w:t>полнительную коми</w:t>
            </w:r>
            <w:r w:rsidRPr="00AB1BAD">
              <w:t>с</w:t>
            </w:r>
            <w:r w:rsidRPr="00AB1BAD">
              <w:t>сию</w:t>
            </w:r>
          </w:p>
        </w:tc>
        <w:tc>
          <w:tcPr>
            <w:tcW w:w="2268" w:type="dxa"/>
            <w:tcBorders>
              <w:left w:val="single" w:sz="2" w:space="0" w:color="auto"/>
              <w:right w:val="single" w:sz="2" w:space="0" w:color="auto"/>
            </w:tcBorders>
          </w:tcPr>
          <w:p w14:paraId="0045F85B" w14:textId="77777777" w:rsidR="00F244D1" w:rsidRPr="00AB1BAD" w:rsidRDefault="00F244D1" w:rsidP="00F244D1">
            <w:pPr>
              <w:pStyle w:val="afff4"/>
            </w:pPr>
            <w:r w:rsidRPr="00AB1BAD">
              <w:t>- Банк обманывает клиентов при откр</w:t>
            </w:r>
            <w:r w:rsidRPr="00AB1BAD">
              <w:t>ы</w:t>
            </w:r>
            <w:r w:rsidRPr="00AB1BAD">
              <w:t>тии бессрочного сч</w:t>
            </w:r>
            <w:r w:rsidRPr="00AB1BAD">
              <w:t>ё</w:t>
            </w:r>
            <w:r w:rsidRPr="00AB1BAD">
              <w:t>та «Моя Копилка»</w:t>
            </w:r>
          </w:p>
          <w:p w14:paraId="17556E3D" w14:textId="77777777" w:rsidR="00F244D1" w:rsidRPr="00AB1BAD" w:rsidRDefault="00F244D1" w:rsidP="00F244D1">
            <w:pPr>
              <w:pStyle w:val="afff4"/>
            </w:pPr>
            <w:r w:rsidRPr="00AB1BAD">
              <w:t>- Некачественное обслуживание</w:t>
            </w:r>
          </w:p>
          <w:p w14:paraId="4372CFF6" w14:textId="77777777" w:rsidR="00F244D1" w:rsidRPr="000C62C6" w:rsidRDefault="00F244D1" w:rsidP="00F244D1">
            <w:pPr>
              <w:pStyle w:val="afff4"/>
            </w:pPr>
            <w:r w:rsidRPr="00AB1BAD">
              <w:t>- Иногда не выдает деньги по предвар</w:t>
            </w:r>
            <w:r w:rsidRPr="00AB1BAD">
              <w:t>и</w:t>
            </w:r>
            <w:r w:rsidRPr="00AB1BAD">
              <w:t>тельному заказ</w:t>
            </w:r>
            <w:r w:rsidR="00011BF3">
              <w:t>у</w:t>
            </w:r>
          </w:p>
        </w:tc>
        <w:tc>
          <w:tcPr>
            <w:tcW w:w="2268" w:type="dxa"/>
            <w:tcBorders>
              <w:left w:val="single" w:sz="2" w:space="0" w:color="auto"/>
            </w:tcBorders>
          </w:tcPr>
          <w:p w14:paraId="26A0E23F" w14:textId="77777777" w:rsidR="00F244D1" w:rsidRPr="00AB1BAD" w:rsidRDefault="00F244D1" w:rsidP="00F244D1">
            <w:pPr>
              <w:pStyle w:val="afff4"/>
              <w:rPr>
                <w:b/>
                <w:i/>
              </w:rPr>
            </w:pPr>
            <w:r w:rsidRPr="00AB1BAD">
              <w:rPr>
                <w:b/>
                <w:i/>
              </w:rPr>
              <w:t>- Усложненный р</w:t>
            </w:r>
            <w:r w:rsidRPr="00AB1BAD">
              <w:rPr>
                <w:b/>
                <w:i/>
              </w:rPr>
              <w:t>е</w:t>
            </w:r>
            <w:r w:rsidRPr="00AB1BAD">
              <w:rPr>
                <w:b/>
                <w:i/>
              </w:rPr>
              <w:t>гламент оформл</w:t>
            </w:r>
            <w:r w:rsidRPr="00AB1BAD">
              <w:rPr>
                <w:b/>
                <w:i/>
              </w:rPr>
              <w:t>е</w:t>
            </w:r>
            <w:r w:rsidRPr="00AB1BAD">
              <w:rPr>
                <w:b/>
                <w:i/>
              </w:rPr>
              <w:t>ния банковских карт</w:t>
            </w:r>
          </w:p>
          <w:p w14:paraId="05145AB0" w14:textId="77777777" w:rsidR="00F244D1" w:rsidRPr="00AB1BAD" w:rsidRDefault="00F244D1" w:rsidP="00F244D1">
            <w:pPr>
              <w:pStyle w:val="afff4"/>
              <w:rPr>
                <w:b/>
                <w:i/>
              </w:rPr>
            </w:pPr>
            <w:r w:rsidRPr="00AB1BAD">
              <w:rPr>
                <w:b/>
                <w:i/>
              </w:rPr>
              <w:t>- Иногда возник</w:t>
            </w:r>
            <w:r w:rsidRPr="00AB1BAD">
              <w:rPr>
                <w:b/>
                <w:i/>
              </w:rPr>
              <w:t>а</w:t>
            </w:r>
            <w:r w:rsidRPr="00AB1BAD">
              <w:rPr>
                <w:b/>
                <w:i/>
              </w:rPr>
              <w:t xml:space="preserve">ют сложности в подключении </w:t>
            </w:r>
            <w:proofErr w:type="gramStart"/>
            <w:r w:rsidRPr="00AB1BAD">
              <w:rPr>
                <w:b/>
                <w:i/>
              </w:rPr>
              <w:t>к</w:t>
            </w:r>
            <w:proofErr w:type="gramEnd"/>
            <w:r w:rsidRPr="00AB1BAD">
              <w:rPr>
                <w:b/>
                <w:i/>
              </w:rPr>
              <w:t xml:space="preserve"> и</w:t>
            </w:r>
            <w:r w:rsidRPr="00AB1BAD">
              <w:rPr>
                <w:b/>
                <w:i/>
              </w:rPr>
              <w:t>н</w:t>
            </w:r>
            <w:r w:rsidRPr="00AB1BAD">
              <w:rPr>
                <w:b/>
                <w:i/>
              </w:rPr>
              <w:t>тернет-банку</w:t>
            </w:r>
          </w:p>
          <w:p w14:paraId="78E7D692" w14:textId="77777777" w:rsidR="00F244D1" w:rsidRPr="00AB1BAD" w:rsidRDefault="00F244D1" w:rsidP="00F244D1">
            <w:pPr>
              <w:pStyle w:val="afff4"/>
              <w:rPr>
                <w:b/>
                <w:i/>
              </w:rPr>
            </w:pPr>
            <w:r w:rsidRPr="00AB1BAD">
              <w:rPr>
                <w:b/>
                <w:i/>
              </w:rPr>
              <w:t>- Вежливое отн</w:t>
            </w:r>
            <w:r w:rsidRPr="00AB1BAD">
              <w:rPr>
                <w:b/>
                <w:i/>
              </w:rPr>
              <w:t>о</w:t>
            </w:r>
            <w:r w:rsidRPr="00AB1BAD">
              <w:rPr>
                <w:b/>
                <w:i/>
              </w:rPr>
              <w:t>шение к вкладчику при обращении</w:t>
            </w:r>
          </w:p>
        </w:tc>
      </w:tr>
    </w:tbl>
    <w:p w14:paraId="61A08823" w14:textId="670CF4AB" w:rsidR="00F244D1" w:rsidRDefault="00F244D1" w:rsidP="00F244D1">
      <w:r>
        <w:t>Итоговый вывод: наиболее оптимальным выбором представляется банк «Полюшко», т</w:t>
      </w:r>
      <w:r w:rsidR="00011BF3">
        <w:t xml:space="preserve">ак </w:t>
      </w:r>
      <w:r>
        <w:t>к</w:t>
      </w:r>
      <w:r w:rsidR="00011BF3">
        <w:t>ак</w:t>
      </w:r>
      <w:r>
        <w:t xml:space="preserve"> он выигрывает по всем параметрам, кроме кредитного рейтинга</w:t>
      </w:r>
      <w:r w:rsidR="00E550FB">
        <w:t>: по нему риск чуть выше, чем у «О</w:t>
      </w:r>
      <w:r w:rsidR="00E550FB">
        <w:t>т</w:t>
      </w:r>
      <w:r w:rsidR="00E550FB">
        <w:t>крытой двери»</w:t>
      </w:r>
      <w:r>
        <w:t>. Однако уровень риска</w:t>
      </w:r>
      <w:r w:rsidR="00E550FB">
        <w:t xml:space="preserve"> для «Полюшка» все равно</w:t>
      </w:r>
      <w:r>
        <w:t xml:space="preserve"> «умеренный», и при высоком рейтинге он кажется надежным объектом вложения средств.</w:t>
      </w:r>
    </w:p>
    <w:p w14:paraId="6693850C" w14:textId="77777777" w:rsidR="00F244D1" w:rsidRPr="00141075" w:rsidRDefault="00F244D1" w:rsidP="00F244D1">
      <w:pPr>
        <w:rPr>
          <w:b/>
        </w:rPr>
      </w:pPr>
      <w:r>
        <w:t>По завершени</w:t>
      </w:r>
      <w:r w:rsidR="00011BF3">
        <w:t>и</w:t>
      </w:r>
      <w:r>
        <w:t xml:space="preserve"> разбора ответов технический ассистент объявляет результаты раунда.</w:t>
      </w:r>
    </w:p>
    <w:p w14:paraId="44641180" w14:textId="77777777" w:rsidR="00B62799" w:rsidRDefault="00B62799" w:rsidP="00B62799">
      <w:pPr>
        <w:pStyle w:val="2"/>
      </w:pPr>
      <w:bookmarkStart w:id="31" w:name="_Ref450554224"/>
      <w:bookmarkStart w:id="32" w:name="_Toc452591677"/>
      <w:r>
        <w:t xml:space="preserve">Раунд </w:t>
      </w:r>
      <w:r w:rsidR="00950EB7">
        <w:t xml:space="preserve">№7 </w:t>
      </w:r>
      <w:r>
        <w:t>«Правда или ложь»</w:t>
      </w:r>
      <w:bookmarkEnd w:id="31"/>
      <w:bookmarkEnd w:id="32"/>
    </w:p>
    <w:p w14:paraId="4E0023CE" w14:textId="77777777" w:rsidR="00233A8A" w:rsidRPr="00FE68D6" w:rsidRDefault="00233A8A" w:rsidP="00233A8A">
      <w:pPr>
        <w:rPr>
          <w:b/>
        </w:rPr>
      </w:pPr>
      <w:r>
        <w:rPr>
          <w:b/>
        </w:rPr>
        <w:t>Краткое описание:</w:t>
      </w:r>
    </w:p>
    <w:p w14:paraId="766A7A89" w14:textId="77777777" w:rsidR="00233A8A" w:rsidRDefault="00233A8A" w:rsidP="00233A8A">
      <w:r>
        <w:t>В раунде «Правда или ложь» командам предстоит оценить верность предложенных суждений о финансовых услугах.</w:t>
      </w:r>
    </w:p>
    <w:p w14:paraId="6DEBDEC4" w14:textId="77777777" w:rsidR="00233A8A" w:rsidRDefault="00233A8A" w:rsidP="00233A8A">
      <w:r>
        <w:t>За каждый верный ответ команда получает 1 балл. Максимум за раунд можно получить 5 баллов.</w:t>
      </w:r>
    </w:p>
    <w:p w14:paraId="0CCDEEEE" w14:textId="77777777" w:rsidR="00233A8A" w:rsidRDefault="00233A8A" w:rsidP="00233A8A">
      <w:pPr>
        <w:spacing w:before="240"/>
      </w:pPr>
      <w:r>
        <w:rPr>
          <w:b/>
        </w:rPr>
        <w:t>Необходимый реквизит:</w:t>
      </w:r>
    </w:p>
    <w:p w14:paraId="5353DF53" w14:textId="7AE9711B" w:rsidR="00233A8A" w:rsidRDefault="003164E0" w:rsidP="00233A8A">
      <w:pPr>
        <w:pStyle w:val="11"/>
      </w:pPr>
      <w:r>
        <w:fldChar w:fldCharType="begin"/>
      </w:r>
      <w:r>
        <w:instrText xml:space="preserve"> REF _Ref450560226 \h </w:instrText>
      </w:r>
      <w:r>
        <w:fldChar w:fldCharType="separate"/>
      </w:r>
      <w:r>
        <w:t>Приложение 1. Электронная презентация «Финансовые бои»</w:t>
      </w:r>
      <w:r>
        <w:fldChar w:fldCharType="end"/>
      </w:r>
      <w:r>
        <w:t xml:space="preserve">, </w:t>
      </w:r>
      <w:r w:rsidR="009112B4">
        <w:t>слайды №67-77</w:t>
      </w:r>
      <w:r w:rsidR="00233A8A" w:rsidRPr="00233A8A">
        <w:t>.</w:t>
      </w:r>
    </w:p>
    <w:p w14:paraId="0AA3B84C" w14:textId="45E1EDBD" w:rsidR="00E550FB" w:rsidRPr="00233A8A" w:rsidRDefault="00E550FB" w:rsidP="00233A8A">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53AB5C33" w14:textId="77777777" w:rsidR="00233A8A" w:rsidRDefault="003164E0" w:rsidP="00233A8A">
      <w:pPr>
        <w:pStyle w:val="11"/>
      </w:pPr>
      <w:r>
        <w:rPr>
          <w:i/>
        </w:rPr>
        <w:fldChar w:fldCharType="begin"/>
      </w:r>
      <w:r>
        <w:instrText xml:space="preserve"> REF _Ref450560430 \h </w:instrText>
      </w:r>
      <w:r>
        <w:rPr>
          <w:i/>
        </w:rPr>
      </w:r>
      <w:r>
        <w:rPr>
          <w:i/>
        </w:rPr>
        <w:fldChar w:fldCharType="separate"/>
      </w:r>
      <w:r>
        <w:t xml:space="preserve">Приложение 3.8. </w:t>
      </w:r>
      <w:proofErr w:type="gramStart"/>
      <w:r>
        <w:t>Карточки</w:t>
      </w:r>
      <w:proofErr w:type="gramEnd"/>
      <w:r>
        <w:t xml:space="preserve"> </w:t>
      </w:r>
      <w:proofErr w:type="spellStart"/>
      <w:r>
        <w:t>правда</w:t>
      </w:r>
      <w:r w:rsidR="002E0A3A">
        <w:t>_</w:t>
      </w:r>
      <w:r>
        <w:t>ложь</w:t>
      </w:r>
      <w:proofErr w:type="spellEnd"/>
      <w:r>
        <w:rPr>
          <w:i/>
        </w:rPr>
        <w:fldChar w:fldCharType="end"/>
      </w:r>
      <w:r>
        <w:rPr>
          <w:i/>
        </w:rPr>
        <w:t xml:space="preserve"> </w:t>
      </w:r>
      <w:r w:rsidR="00233A8A" w:rsidRPr="00214F4E">
        <w:t>-</w:t>
      </w:r>
      <w:r w:rsidR="00233A8A">
        <w:t xml:space="preserve"> по 1 комплекту на команду.</w:t>
      </w:r>
    </w:p>
    <w:p w14:paraId="6FFD03B1" w14:textId="77777777" w:rsidR="00233A8A" w:rsidRPr="00FE68D6" w:rsidRDefault="00233A8A" w:rsidP="00233A8A">
      <w:pPr>
        <w:spacing w:before="240"/>
        <w:rPr>
          <w:b/>
        </w:rPr>
      </w:pPr>
      <w:r>
        <w:rPr>
          <w:b/>
        </w:rPr>
        <w:t>Порядок проведения</w:t>
      </w:r>
      <w:r w:rsidRPr="00FE68D6">
        <w:rPr>
          <w:b/>
        </w:rPr>
        <w:t>:</w:t>
      </w:r>
    </w:p>
    <w:p w14:paraId="58837E1B" w14:textId="77133064" w:rsidR="009D3817" w:rsidRDefault="00233A8A" w:rsidP="009D3817">
      <w:r>
        <w:t>В начале раунда ведущий кратко объясняет его суть</w:t>
      </w:r>
      <w:r w:rsidR="009D3817">
        <w:t xml:space="preserve"> и</w:t>
      </w:r>
      <w:r>
        <w:t xml:space="preserve"> выдает командам </w:t>
      </w:r>
      <w:r w:rsidR="002E0A3A">
        <w:t xml:space="preserve">карточки «правда» и «ложь» </w:t>
      </w:r>
      <w:r>
        <w:t xml:space="preserve">для голосования. </w:t>
      </w:r>
    </w:p>
    <w:p w14:paraId="4789C5B9" w14:textId="77777777" w:rsidR="00233A8A" w:rsidRDefault="00233A8A" w:rsidP="00233A8A">
      <w:r>
        <w:t xml:space="preserve">Ведущий предлагает </w:t>
      </w:r>
      <w:r w:rsidR="00264F1F">
        <w:t xml:space="preserve">командам </w:t>
      </w:r>
      <w:r>
        <w:t xml:space="preserve">определить правдивость следующих суждений: </w:t>
      </w:r>
    </w:p>
    <w:p w14:paraId="0B7323FA" w14:textId="7B2F1D39" w:rsidR="00233A8A" w:rsidRDefault="00E3701A" w:rsidP="00C839E1">
      <w:pPr>
        <w:ind w:left="567" w:hanging="283"/>
      </w:pPr>
      <w:r w:rsidRPr="00C839E1">
        <w:rPr>
          <w:b/>
        </w:rPr>
        <w:t>1)</w:t>
      </w:r>
      <w:r>
        <w:t xml:space="preserve"> </w:t>
      </w:r>
      <w:r w:rsidR="00233A8A" w:rsidRPr="00C839E1">
        <w:rPr>
          <w:b/>
        </w:rPr>
        <w:t xml:space="preserve">Подросток шестнадцати лет может открыть вклад в банке и положить туда свои </w:t>
      </w:r>
      <w:r w:rsidRPr="00E3701A">
        <w:rPr>
          <w:b/>
        </w:rPr>
        <w:t>сб</w:t>
      </w:r>
      <w:r w:rsidRPr="00745E89">
        <w:rPr>
          <w:b/>
        </w:rPr>
        <w:t>е</w:t>
      </w:r>
      <w:r w:rsidRPr="00C839E1">
        <w:rPr>
          <w:b/>
        </w:rPr>
        <w:t>режения</w:t>
      </w:r>
      <w:r w:rsidR="00233A8A" w:rsidRPr="00C839E1">
        <w:rPr>
          <w:b/>
        </w:rPr>
        <w:t>.</w:t>
      </w:r>
      <w:r w:rsidR="00233A8A">
        <w:t xml:space="preserve"> </w:t>
      </w:r>
      <w:proofErr w:type="gramStart"/>
      <w:r w:rsidR="00233A8A" w:rsidRPr="00E3701A">
        <w:rPr>
          <w:i/>
        </w:rPr>
        <w:t>(</w:t>
      </w:r>
      <w:r w:rsidRPr="00E3701A">
        <w:rPr>
          <w:i/>
          <w:u w:val="single"/>
        </w:rPr>
        <w:t>ПРАВДА</w:t>
      </w:r>
      <w:r w:rsidR="00233A8A" w:rsidRPr="00E3701A">
        <w:rPr>
          <w:i/>
        </w:rPr>
        <w:t>, вклады доступны потребителям с 14 лет, в то время как кредиты только с 18.</w:t>
      </w:r>
      <w:proofErr w:type="gramEnd"/>
      <w:r w:rsidR="00BB3534">
        <w:t xml:space="preserve"> </w:t>
      </w:r>
      <w:proofErr w:type="gramStart"/>
      <w:r w:rsidR="00BB3534">
        <w:t>С</w:t>
      </w:r>
      <w:r w:rsidR="009112B4">
        <w:t>лайды №68-69</w:t>
      </w:r>
      <w:r w:rsidR="00BB3534">
        <w:t>.</w:t>
      </w:r>
      <w:r w:rsidR="00233A8A">
        <w:t>)</w:t>
      </w:r>
      <w:proofErr w:type="gramEnd"/>
    </w:p>
    <w:p w14:paraId="5B37D229" w14:textId="50C08B80" w:rsidR="00233A8A" w:rsidRPr="00C839E1" w:rsidRDefault="00E3701A" w:rsidP="00C839E1">
      <w:pPr>
        <w:ind w:left="567" w:hanging="283"/>
        <w:rPr>
          <w:i/>
        </w:rPr>
      </w:pPr>
      <w:r w:rsidRPr="00C839E1">
        <w:rPr>
          <w:b/>
        </w:rPr>
        <w:t>2)</w:t>
      </w:r>
      <w:r>
        <w:t xml:space="preserve"> </w:t>
      </w:r>
      <w:r w:rsidR="00233A8A" w:rsidRPr="00C839E1">
        <w:rPr>
          <w:b/>
        </w:rPr>
        <w:t>Доступ к информации бюро кредитных историй есть только у банков.</w:t>
      </w:r>
      <w:r w:rsidR="00233A8A">
        <w:t xml:space="preserve"> </w:t>
      </w:r>
      <w:proofErr w:type="gramStart"/>
      <w:r w:rsidR="00233A8A">
        <w:t>(</w:t>
      </w:r>
      <w:r w:rsidRPr="00E3701A">
        <w:rPr>
          <w:i/>
          <w:u w:val="single"/>
        </w:rPr>
        <w:t>ЛОЖЬ</w:t>
      </w:r>
      <w:r w:rsidR="00233A8A" w:rsidRPr="00C839E1">
        <w:rPr>
          <w:i/>
        </w:rPr>
        <w:t>, заемщик также может по запросу получить свою кредитную историю.</w:t>
      </w:r>
      <w:proofErr w:type="gramEnd"/>
      <w:r w:rsidR="00233A8A" w:rsidRPr="00C839E1">
        <w:rPr>
          <w:i/>
        </w:rPr>
        <w:t xml:space="preserve"> Один раз в год эту услугу ему предоставят бесплатно.</w:t>
      </w:r>
      <w:r w:rsidR="00BB3534">
        <w:t xml:space="preserve"> </w:t>
      </w:r>
      <w:proofErr w:type="gramStart"/>
      <w:r w:rsidR="00BB3534">
        <w:t>С</w:t>
      </w:r>
      <w:r w:rsidR="009112B4">
        <w:t>лайды №70-71</w:t>
      </w:r>
      <w:r w:rsidR="00BB3534">
        <w:t>.</w:t>
      </w:r>
      <w:r w:rsidR="00233A8A">
        <w:t>)</w:t>
      </w:r>
      <w:proofErr w:type="gramEnd"/>
    </w:p>
    <w:p w14:paraId="07864C69" w14:textId="41858BFA" w:rsidR="00233A8A" w:rsidRPr="00E3701A" w:rsidRDefault="00E3701A" w:rsidP="00C839E1">
      <w:pPr>
        <w:ind w:left="567" w:hanging="283"/>
        <w:rPr>
          <w:i/>
        </w:rPr>
      </w:pPr>
      <w:r w:rsidRPr="00C839E1">
        <w:rPr>
          <w:b/>
        </w:rPr>
        <w:t xml:space="preserve">3) </w:t>
      </w:r>
      <w:r w:rsidR="00233A8A" w:rsidRPr="00C839E1">
        <w:rPr>
          <w:b/>
        </w:rPr>
        <w:t>Брать кредит с размером ежемесячного платежа в половину ежемесячного дохода – разумная финансовая стратегия</w:t>
      </w:r>
      <w:r w:rsidR="00233A8A" w:rsidRPr="00E3701A">
        <w:rPr>
          <w:i/>
        </w:rPr>
        <w:t xml:space="preserve">. </w:t>
      </w:r>
      <w:proofErr w:type="gramStart"/>
      <w:r w:rsidR="00233A8A" w:rsidRPr="00E3701A">
        <w:rPr>
          <w:i/>
        </w:rPr>
        <w:t>(</w:t>
      </w:r>
      <w:r w:rsidRPr="00E3701A">
        <w:rPr>
          <w:i/>
          <w:u w:val="single"/>
        </w:rPr>
        <w:t>ЛОЖЬ</w:t>
      </w:r>
      <w:r w:rsidR="00233A8A" w:rsidRPr="00E3701A">
        <w:rPr>
          <w:i/>
        </w:rPr>
        <w:t>, рекомендуется, чтобы размер платежа не пре</w:t>
      </w:r>
      <w:r w:rsidR="00233A8A" w:rsidRPr="00745E89">
        <w:rPr>
          <w:i/>
        </w:rPr>
        <w:t>вышал 30% д</w:t>
      </w:r>
      <w:r w:rsidR="00233A8A" w:rsidRPr="00C839E1">
        <w:rPr>
          <w:i/>
        </w:rPr>
        <w:t>охода.</w:t>
      </w:r>
      <w:proofErr w:type="gramEnd"/>
      <w:r w:rsidR="00BB3534">
        <w:t xml:space="preserve"> </w:t>
      </w:r>
      <w:proofErr w:type="gramStart"/>
      <w:r w:rsidR="00BB3534">
        <w:t>С</w:t>
      </w:r>
      <w:r w:rsidR="009112B4">
        <w:t>лайды №72-73</w:t>
      </w:r>
      <w:r w:rsidR="00BB3534">
        <w:t>.</w:t>
      </w:r>
      <w:r w:rsidR="00233A8A">
        <w:t>)</w:t>
      </w:r>
      <w:proofErr w:type="gramEnd"/>
    </w:p>
    <w:p w14:paraId="462DFFA2" w14:textId="4FCD7B71" w:rsidR="00D8534A" w:rsidRPr="00C839E1" w:rsidRDefault="00E3701A" w:rsidP="00C839E1">
      <w:pPr>
        <w:ind w:left="567" w:hanging="283"/>
        <w:rPr>
          <w:i/>
        </w:rPr>
      </w:pPr>
      <w:r w:rsidRPr="00C839E1">
        <w:rPr>
          <w:b/>
        </w:rPr>
        <w:t xml:space="preserve">4) </w:t>
      </w:r>
      <w:r w:rsidR="009112B4" w:rsidRPr="00C839E1">
        <w:rPr>
          <w:b/>
        </w:rPr>
        <w:t>Банковских карт в России больше, чем людей.</w:t>
      </w:r>
      <w:r w:rsidR="009112B4">
        <w:t xml:space="preserve"> </w:t>
      </w:r>
      <w:proofErr w:type="gramStart"/>
      <w:r w:rsidR="009112B4" w:rsidRPr="00C839E1">
        <w:rPr>
          <w:i/>
        </w:rPr>
        <w:t>(</w:t>
      </w:r>
      <w:r w:rsidR="009112B4" w:rsidRPr="00C839E1">
        <w:rPr>
          <w:i/>
          <w:u w:val="single"/>
        </w:rPr>
        <w:t>ПРАВДА</w:t>
      </w:r>
      <w:r w:rsidR="009112B4" w:rsidRPr="00C839E1">
        <w:rPr>
          <w:i/>
        </w:rPr>
        <w:t>, людей 14</w:t>
      </w:r>
      <w:r w:rsidR="009112B4">
        <w:rPr>
          <w:i/>
        </w:rPr>
        <w:t>6 миллионов</w:t>
      </w:r>
      <w:r w:rsidR="009112B4" w:rsidRPr="00C839E1">
        <w:rPr>
          <w:i/>
        </w:rPr>
        <w:t>, а банко</w:t>
      </w:r>
      <w:r w:rsidR="009112B4" w:rsidRPr="00C839E1">
        <w:rPr>
          <w:i/>
        </w:rPr>
        <w:t>в</w:t>
      </w:r>
      <w:r w:rsidR="009112B4">
        <w:rPr>
          <w:i/>
        </w:rPr>
        <w:t>ских карт — 254 миллиона, по данным Росстата и ЦБ РФ на 1 января 2017 года</w:t>
      </w:r>
      <w:r w:rsidR="009112B4" w:rsidRPr="00C839E1">
        <w:rPr>
          <w:i/>
        </w:rPr>
        <w:t>.</w:t>
      </w:r>
      <w:proofErr w:type="gramEnd"/>
      <w:r w:rsidR="009112B4" w:rsidRPr="00C839E1">
        <w:rPr>
          <w:i/>
        </w:rPr>
        <w:t xml:space="preserve"> При этом картами пользуются не все, а </w:t>
      </w:r>
      <w:r w:rsidR="005032AA">
        <w:rPr>
          <w:i/>
        </w:rPr>
        <w:t>многие пользователи банковских карт</w:t>
      </w:r>
      <w:r w:rsidR="009112B4">
        <w:rPr>
          <w:i/>
        </w:rPr>
        <w:t xml:space="preserve"> являются держат</w:t>
      </w:r>
      <w:r w:rsidR="009112B4">
        <w:rPr>
          <w:i/>
        </w:rPr>
        <w:t>е</w:t>
      </w:r>
      <w:r w:rsidR="009112B4">
        <w:rPr>
          <w:i/>
        </w:rPr>
        <w:t>лями сразу нескольких</w:t>
      </w:r>
      <w:r w:rsidR="009112B4" w:rsidRPr="00C839E1">
        <w:rPr>
          <w:i/>
        </w:rPr>
        <w:t>.</w:t>
      </w:r>
      <w:r w:rsidR="009112B4">
        <w:t xml:space="preserve"> </w:t>
      </w:r>
      <w:proofErr w:type="gramStart"/>
      <w:r w:rsidR="009112B4">
        <w:t>Слайды №74-75.)</w:t>
      </w:r>
      <w:proofErr w:type="gramEnd"/>
    </w:p>
    <w:p w14:paraId="6DB4B920" w14:textId="19E67130" w:rsidR="00D8534A" w:rsidRPr="00E3701A" w:rsidRDefault="00E3701A" w:rsidP="00C839E1">
      <w:pPr>
        <w:ind w:left="567" w:hanging="283"/>
        <w:rPr>
          <w:i/>
        </w:rPr>
      </w:pPr>
      <w:r w:rsidRPr="00C839E1">
        <w:rPr>
          <w:b/>
        </w:rPr>
        <w:t xml:space="preserve">5) </w:t>
      </w:r>
      <w:r w:rsidR="00233A8A" w:rsidRPr="00C839E1">
        <w:rPr>
          <w:b/>
        </w:rPr>
        <w:t>При наличии задолженности по дебетовой карте с овердрафтом банк вправе списать средства в счет погашения задолженности при первом поступлении денег на счет</w:t>
      </w:r>
      <w:r w:rsidR="004329C1" w:rsidRPr="00C839E1">
        <w:rPr>
          <w:b/>
        </w:rPr>
        <w:t>.</w:t>
      </w:r>
      <w:r w:rsidR="00233A8A">
        <w:t xml:space="preserve"> </w:t>
      </w:r>
      <w:proofErr w:type="gramStart"/>
      <w:r w:rsidR="00233A8A" w:rsidRPr="00E3701A">
        <w:rPr>
          <w:i/>
        </w:rPr>
        <w:t>(</w:t>
      </w:r>
      <w:r w:rsidRPr="00C839E1">
        <w:rPr>
          <w:i/>
          <w:u w:val="single"/>
        </w:rPr>
        <w:t>ПРАВДА</w:t>
      </w:r>
      <w:r w:rsidR="00D8534A" w:rsidRPr="00E3701A">
        <w:rPr>
          <w:i/>
        </w:rPr>
        <w:t>, как только потребитель положит деньги на такую карту, они могут быть сп</w:t>
      </w:r>
      <w:r w:rsidR="00D8534A" w:rsidRPr="00745E89">
        <w:rPr>
          <w:i/>
        </w:rPr>
        <w:t>исаны в счет погашения овердрафта</w:t>
      </w:r>
      <w:r w:rsidR="004329C1">
        <w:t>.</w:t>
      </w:r>
      <w:proofErr w:type="gramEnd"/>
      <w:r w:rsidR="004329C1">
        <w:t xml:space="preserve"> </w:t>
      </w:r>
      <w:proofErr w:type="gramStart"/>
      <w:r w:rsidR="004329C1">
        <w:t>С</w:t>
      </w:r>
      <w:r w:rsidR="009112B4">
        <w:t>лайды №76-77</w:t>
      </w:r>
      <w:r w:rsidR="00BB3534">
        <w:t>.</w:t>
      </w:r>
      <w:r w:rsidR="00233A8A">
        <w:t>)</w:t>
      </w:r>
      <w:proofErr w:type="gramEnd"/>
    </w:p>
    <w:p w14:paraId="492EE135" w14:textId="54897FD8" w:rsidR="009D3817" w:rsidRDefault="009D3817" w:rsidP="00D8534A">
      <w:r>
        <w:t>Утверждения выводятся на экран по одному. После 30-секундного совещания с командой капит</w:t>
      </w:r>
      <w:r>
        <w:t>а</w:t>
      </w:r>
      <w:r>
        <w:t>ны по сигналу ведущего должны поднять зеленую (правда) или красную (ложь) карточку. Технич</w:t>
      </w:r>
      <w:r>
        <w:t>е</w:t>
      </w:r>
      <w:r>
        <w:t>ский ассистент отмечает команды, ответившие верно, и заносит данные в электронную таблицу.</w:t>
      </w:r>
      <w:r w:rsidR="00D8534A">
        <w:t xml:space="preserve"> После каждого вопроса ведущий поясняет правильный ответ.</w:t>
      </w:r>
    </w:p>
    <w:p w14:paraId="26828D57" w14:textId="39FA6F2A" w:rsidR="00233A8A" w:rsidRDefault="009D3817" w:rsidP="00233A8A">
      <w:pPr>
        <w:rPr>
          <w:b/>
        </w:rPr>
      </w:pPr>
      <w:r>
        <w:t xml:space="preserve">Аналогично проводится голосование </w:t>
      </w:r>
      <w:r w:rsidR="00D8534A">
        <w:t xml:space="preserve">и разбор ответов </w:t>
      </w:r>
      <w:r>
        <w:t>по каждому следующему утверждению</w:t>
      </w:r>
      <w:r w:rsidRPr="004222A7">
        <w:t>.</w:t>
      </w:r>
      <w:r>
        <w:t xml:space="preserve"> </w:t>
      </w:r>
      <w:r w:rsidR="00233A8A">
        <w:t>В конце технический ассистент объявляет результаты раунда.</w:t>
      </w:r>
    </w:p>
    <w:p w14:paraId="79750956" w14:textId="77777777" w:rsidR="00ED414B" w:rsidRDefault="00B62799" w:rsidP="00B62799">
      <w:pPr>
        <w:pStyle w:val="2"/>
      </w:pPr>
      <w:bookmarkStart w:id="33" w:name="_Ref450554170"/>
      <w:bookmarkStart w:id="34" w:name="_Ref450554236"/>
      <w:bookmarkStart w:id="35" w:name="_Toc452591678"/>
      <w:r>
        <w:t xml:space="preserve">Раунд </w:t>
      </w:r>
      <w:r w:rsidR="00950EB7">
        <w:t xml:space="preserve">№8 </w:t>
      </w:r>
      <w:r w:rsidR="00ED414B">
        <w:t>«Кредитный тривиадор»</w:t>
      </w:r>
      <w:bookmarkEnd w:id="33"/>
      <w:bookmarkEnd w:id="34"/>
      <w:bookmarkEnd w:id="35"/>
    </w:p>
    <w:p w14:paraId="19F41411" w14:textId="77777777" w:rsidR="00D65FBE" w:rsidRPr="00FE68D6" w:rsidRDefault="00D65FBE" w:rsidP="00D65FBE">
      <w:pPr>
        <w:rPr>
          <w:b/>
        </w:rPr>
      </w:pPr>
      <w:r>
        <w:rPr>
          <w:b/>
        </w:rPr>
        <w:t>Краткое описание:</w:t>
      </w:r>
    </w:p>
    <w:p w14:paraId="43B29256" w14:textId="57877519" w:rsidR="00D65FBE" w:rsidRDefault="00D65FBE" w:rsidP="00D65FBE">
      <w:r>
        <w:t>Идея раунда основана на формате стратегической многопользовательской онлайн-викторины «Тривиадор» (</w:t>
      </w:r>
      <w:proofErr w:type="gramStart"/>
      <w:r>
        <w:t>бывший</w:t>
      </w:r>
      <w:proofErr w:type="gramEnd"/>
      <w:r>
        <w:t xml:space="preserve"> «Конквизтадор»). «Тривиадор» включает в себя вопросы, ответами на кот</w:t>
      </w:r>
      <w:r>
        <w:t>о</w:t>
      </w:r>
      <w:r>
        <w:t>рые являются числа, причем баллы между командами начисляются в зависимости от того, кто точнее и быстрее ответит на вопрос.</w:t>
      </w:r>
      <w:r w:rsidR="00214F4E">
        <w:t xml:space="preserve"> </w:t>
      </w:r>
      <w:r>
        <w:t xml:space="preserve">В рамках «Кредитного </w:t>
      </w:r>
      <w:proofErr w:type="spellStart"/>
      <w:r>
        <w:t>тривиадора</w:t>
      </w:r>
      <w:proofErr w:type="spellEnd"/>
      <w:r>
        <w:t>» игрокам предстоит р</w:t>
      </w:r>
      <w:r>
        <w:t>е</w:t>
      </w:r>
      <w:r>
        <w:t>шать счетные задачи, используя в качестве исходных данных условия договора о потребител</w:t>
      </w:r>
      <w:r>
        <w:t>ь</w:t>
      </w:r>
      <w:r>
        <w:t>ском кредите.</w:t>
      </w:r>
    </w:p>
    <w:p w14:paraId="34A4D5FE" w14:textId="44F605D1" w:rsidR="00D65FBE" w:rsidRDefault="00233A8A" w:rsidP="00D65FBE">
      <w:r>
        <w:t>За ответ на каждый вопрос игроки могут получить от 1 до</w:t>
      </w:r>
      <w:r w:rsidR="00264F1F">
        <w:t xml:space="preserve"> </w:t>
      </w:r>
      <w:r>
        <w:t xml:space="preserve">3 баллов, в зависимости от точности и скорости ответа. </w:t>
      </w:r>
      <w:r w:rsidR="004D0540">
        <w:t xml:space="preserve">Более подробные инструкции см. в электронной таблице. </w:t>
      </w:r>
      <w:r w:rsidR="00D65FBE">
        <w:t>Максимум за раунд можно получить 9 баллов.</w:t>
      </w:r>
    </w:p>
    <w:p w14:paraId="32B24891" w14:textId="77777777" w:rsidR="00E3438B" w:rsidRDefault="00E3438B" w:rsidP="00E3438B">
      <w:pPr>
        <w:spacing w:before="240"/>
      </w:pPr>
      <w:r>
        <w:rPr>
          <w:b/>
        </w:rPr>
        <w:t>Необходимый реквизит:</w:t>
      </w:r>
    </w:p>
    <w:p w14:paraId="7C96AD9A" w14:textId="5D7521C0" w:rsidR="00E3438B" w:rsidRDefault="003164E0" w:rsidP="00E3438B">
      <w:pPr>
        <w:pStyle w:val="11"/>
      </w:pPr>
      <w:r>
        <w:fldChar w:fldCharType="begin"/>
      </w:r>
      <w:r>
        <w:instrText xml:space="preserve"> REF _Ref450560226 \h </w:instrText>
      </w:r>
      <w:r>
        <w:fldChar w:fldCharType="separate"/>
      </w:r>
      <w:r>
        <w:t>Приложение 1. Электронная презентация «Финансовые бои»</w:t>
      </w:r>
      <w:r>
        <w:fldChar w:fldCharType="end"/>
      </w:r>
      <w:r>
        <w:t xml:space="preserve">, </w:t>
      </w:r>
      <w:r w:rsidR="004D0540">
        <w:t>слайды №78</w:t>
      </w:r>
      <w:r w:rsidR="00B2741A" w:rsidRPr="00B2741A">
        <w:t>-8</w:t>
      </w:r>
      <w:r w:rsidR="004D0540">
        <w:t>4</w:t>
      </w:r>
      <w:r w:rsidR="00B2741A" w:rsidRPr="00B2741A">
        <w:t>.</w:t>
      </w:r>
    </w:p>
    <w:p w14:paraId="1DE3823D" w14:textId="3C0819BB" w:rsidR="00E3701A" w:rsidRPr="00B2741A" w:rsidRDefault="00E3701A" w:rsidP="00E3438B">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3B8EDF5D" w14:textId="77777777" w:rsidR="003164E0" w:rsidRDefault="003164E0" w:rsidP="003164E0">
      <w:pPr>
        <w:pStyle w:val="11"/>
      </w:pPr>
      <w:r>
        <w:rPr>
          <w:i/>
        </w:rPr>
        <w:fldChar w:fldCharType="begin"/>
      </w:r>
      <w:r>
        <w:instrText xml:space="preserve"> REF _Ref450560192 \h </w:instrText>
      </w:r>
      <w:r>
        <w:rPr>
          <w:i/>
        </w:rPr>
      </w:r>
      <w:r>
        <w:rPr>
          <w:i/>
        </w:rPr>
        <w:fldChar w:fldCharType="separate"/>
      </w:r>
      <w:r>
        <w:t>Приложение 3.3. Бланки ответов</w:t>
      </w:r>
      <w:r>
        <w:rPr>
          <w:i/>
        </w:rPr>
        <w:fldChar w:fldCharType="end"/>
      </w:r>
      <w:r w:rsidR="00264F1F">
        <w:rPr>
          <w:i/>
        </w:rPr>
        <w:t xml:space="preserve"> </w:t>
      </w:r>
      <w:r w:rsidR="00264F1F">
        <w:t>–</w:t>
      </w:r>
      <w:r>
        <w:t xml:space="preserve"> по 3 бланка на команду.</w:t>
      </w:r>
    </w:p>
    <w:p w14:paraId="731BB458" w14:textId="77777777" w:rsidR="00E3438B" w:rsidRDefault="003164E0" w:rsidP="00E3438B">
      <w:pPr>
        <w:pStyle w:val="11"/>
      </w:pPr>
      <w:r>
        <w:rPr>
          <w:i/>
        </w:rPr>
        <w:fldChar w:fldCharType="begin"/>
      </w:r>
      <w:r>
        <w:instrText xml:space="preserve"> REF _Ref450560460 \h </w:instrText>
      </w:r>
      <w:r>
        <w:rPr>
          <w:i/>
        </w:rPr>
      </w:r>
      <w:r>
        <w:rPr>
          <w:i/>
        </w:rPr>
        <w:fldChar w:fldCharType="separate"/>
      </w:r>
      <w:r>
        <w:t>Приложение 3.9. Кредитный договор</w:t>
      </w:r>
      <w:r>
        <w:rPr>
          <w:i/>
        </w:rPr>
        <w:fldChar w:fldCharType="end"/>
      </w:r>
      <w:r>
        <w:rPr>
          <w:i/>
        </w:rPr>
        <w:t xml:space="preserve"> </w:t>
      </w:r>
      <w:r w:rsidR="00E3438B">
        <w:t xml:space="preserve">– по </w:t>
      </w:r>
      <w:r w:rsidR="00214F4E">
        <w:t>2</w:t>
      </w:r>
      <w:r w:rsidR="00E3438B">
        <w:t xml:space="preserve"> </w:t>
      </w:r>
      <w:r w:rsidR="00214F4E">
        <w:t>экземпляра</w:t>
      </w:r>
      <w:r w:rsidR="00E3438B">
        <w:t xml:space="preserve"> на команду.</w:t>
      </w:r>
    </w:p>
    <w:p w14:paraId="08E291B4" w14:textId="77777777" w:rsidR="00E3438B" w:rsidRPr="00FE68D6" w:rsidRDefault="00E3438B" w:rsidP="00E3438B">
      <w:pPr>
        <w:spacing w:before="240"/>
        <w:rPr>
          <w:b/>
        </w:rPr>
      </w:pPr>
      <w:r>
        <w:rPr>
          <w:b/>
        </w:rPr>
        <w:t>Порядок проведения</w:t>
      </w:r>
      <w:r w:rsidRPr="00FE68D6">
        <w:rPr>
          <w:b/>
        </w:rPr>
        <w:t>:</w:t>
      </w:r>
    </w:p>
    <w:p w14:paraId="76FC5212" w14:textId="065493FC" w:rsidR="00A410C0" w:rsidRDefault="00214F4E" w:rsidP="00214F4E">
      <w:r>
        <w:t xml:space="preserve">В начале раунда ведущий кратко объясняет его суть, после чего выдает командам текст договора. </w:t>
      </w:r>
      <w:r w:rsidR="00A410C0">
        <w:t xml:space="preserve">Команды изучают его в течение </w:t>
      </w:r>
      <w:r>
        <w:t>1 минут</w:t>
      </w:r>
      <w:r w:rsidR="00A410C0">
        <w:t>ы</w:t>
      </w:r>
      <w:r>
        <w:t>,</w:t>
      </w:r>
      <w:r w:rsidR="00A410C0">
        <w:t xml:space="preserve"> затем </w:t>
      </w:r>
      <w:r>
        <w:t>реш</w:t>
      </w:r>
      <w:r w:rsidR="0064774A">
        <w:t>ают</w:t>
      </w:r>
      <w:r>
        <w:t xml:space="preserve"> 3 счетные задачи</w:t>
      </w:r>
      <w:r w:rsidR="0064774A">
        <w:t xml:space="preserve"> на основе </w:t>
      </w:r>
      <w:r w:rsidR="00A410C0">
        <w:t>данных дог</w:t>
      </w:r>
      <w:r w:rsidR="00A410C0">
        <w:t>о</w:t>
      </w:r>
      <w:r w:rsidR="00A410C0">
        <w:t>вора</w:t>
      </w:r>
      <w:r>
        <w:t xml:space="preserve">. </w:t>
      </w:r>
    </w:p>
    <w:p w14:paraId="48E578C5" w14:textId="75BDDA6C" w:rsidR="00214F4E" w:rsidRDefault="00A410C0" w:rsidP="00214F4E">
      <w:r>
        <w:t xml:space="preserve">Текст задач выводится на экране (по одной задаче на слайде). </w:t>
      </w:r>
      <w:r w:rsidR="00214F4E">
        <w:t>Ведущий зачитывает</w:t>
      </w:r>
      <w:r>
        <w:t xml:space="preserve"> их</w:t>
      </w:r>
      <w:r w:rsidR="00214F4E">
        <w:t xml:space="preserve"> и поясняет </w:t>
      </w:r>
      <w:r>
        <w:t>услови</w:t>
      </w:r>
      <w:r w:rsidR="0064774A">
        <w:t>я</w:t>
      </w:r>
      <w:r w:rsidR="00214F4E">
        <w:t>.</w:t>
      </w:r>
    </w:p>
    <w:p w14:paraId="2656FDB4" w14:textId="77777777" w:rsidR="00214F4E" w:rsidRDefault="00214F4E" w:rsidP="00214F4E">
      <w:r>
        <w:t>На решение каждой задачи командам отводится по 3 минуты. Если игра проводится для учащихся 10-11</w:t>
      </w:r>
      <w:r w:rsidR="00A410C0">
        <w:t>-х</w:t>
      </w:r>
      <w:r>
        <w:t xml:space="preserve"> или математических классов, то </w:t>
      </w:r>
      <w:r w:rsidR="00A410C0">
        <w:t xml:space="preserve">рекомендуется </w:t>
      </w:r>
      <w:r>
        <w:t>запретить игрокам пользоваться калькул</w:t>
      </w:r>
      <w:r>
        <w:t>я</w:t>
      </w:r>
      <w:r>
        <w:t>торами. Для 8-9</w:t>
      </w:r>
      <w:r w:rsidR="00A410C0">
        <w:t>-х</w:t>
      </w:r>
      <w:r>
        <w:t xml:space="preserve"> и гуманитарных классов калькуляторы упростят игру.</w:t>
      </w:r>
    </w:p>
    <w:p w14:paraId="724F9796" w14:textId="16CF6DAB" w:rsidR="00214F4E" w:rsidRDefault="00214F4E" w:rsidP="00214F4E">
      <w:r>
        <w:t>Каждая команда пишет свой ответ на бланке и как можно раньше сдает его техническому асс</w:t>
      </w:r>
      <w:r>
        <w:t>и</w:t>
      </w:r>
      <w:r>
        <w:t xml:space="preserve">стенту или помощнику ведущего (ему необходимо </w:t>
      </w:r>
      <w:r w:rsidR="005E3E6A">
        <w:t xml:space="preserve">находиться </w:t>
      </w:r>
      <w:r>
        <w:t>на равном удалении от всех к</w:t>
      </w:r>
      <w:r>
        <w:t>о</w:t>
      </w:r>
      <w:r>
        <w:t>манд).</w:t>
      </w:r>
      <w:r w:rsidDel="0069539F">
        <w:t xml:space="preserve"> </w:t>
      </w:r>
      <w:r>
        <w:t>Ведущий собирает ответы команд и объясняет правильный ответ,</w:t>
      </w:r>
      <w:r w:rsidR="00D972C3">
        <w:t xml:space="preserve"> демонстриру</w:t>
      </w:r>
      <w:r w:rsidR="005E3E6A">
        <w:t>ет</w:t>
      </w:r>
      <w:r w:rsidR="00D972C3">
        <w:t xml:space="preserve"> соотве</w:t>
      </w:r>
      <w:r w:rsidR="00D972C3">
        <w:t>т</w:t>
      </w:r>
      <w:r w:rsidR="00D972C3">
        <w:t>ствующий слайд. В это</w:t>
      </w:r>
      <w:r>
        <w:t xml:space="preserve"> время технический ассистент подсчитывает результаты.</w:t>
      </w:r>
    </w:p>
    <w:p w14:paraId="72775458" w14:textId="10E35768" w:rsidR="00214F4E" w:rsidRDefault="00A410C0" w:rsidP="00214F4E">
      <w:r>
        <w:t xml:space="preserve">Далее представлены тексты задач с ответами, решениями и рекомендациями по </w:t>
      </w:r>
      <w:r w:rsidR="005E3E6A">
        <w:t>обсуждению</w:t>
      </w:r>
      <w:r w:rsidR="00214F4E">
        <w:t>:</w:t>
      </w:r>
    </w:p>
    <w:p w14:paraId="66EBA1BD" w14:textId="77777777" w:rsidR="00214F4E" w:rsidRPr="00EA1679" w:rsidRDefault="00214F4E" w:rsidP="00B83E46">
      <w:pPr>
        <w:pStyle w:val="a"/>
        <w:numPr>
          <w:ilvl w:val="0"/>
          <w:numId w:val="17"/>
        </w:numPr>
      </w:pPr>
      <w:r w:rsidRPr="00EA1679">
        <w:t>Сколько процентов от ежемесячной заработной платы составляет ежемесячный пл</w:t>
      </w:r>
      <w:r w:rsidRPr="00EA1679">
        <w:t>а</w:t>
      </w:r>
      <w:r w:rsidRPr="00EA1679">
        <w:t>теж по кредиту, если зарплата с</w:t>
      </w:r>
      <w:r w:rsidR="00D972C3" w:rsidRPr="00EA1679">
        <w:t>оставляет 75 000 рублей?</w:t>
      </w:r>
      <w:r w:rsidR="00B2741A">
        <w:t xml:space="preserve"> (слайды №77-78)</w:t>
      </w:r>
    </w:p>
    <w:p w14:paraId="78A8AD8B" w14:textId="77777777" w:rsidR="00214F4E" w:rsidRDefault="00214F4E" w:rsidP="00214F4E">
      <w:pPr>
        <w:rPr>
          <w:u w:val="single"/>
        </w:rPr>
      </w:pPr>
      <w:r>
        <w:rPr>
          <w:u w:val="single"/>
        </w:rPr>
        <w:t>Ответ: 67,861333</w:t>
      </w:r>
      <w:r w:rsidR="009473A9">
        <w:rPr>
          <w:u w:val="single"/>
        </w:rPr>
        <w:t>%</w:t>
      </w:r>
      <w:r>
        <w:rPr>
          <w:u w:val="single"/>
        </w:rPr>
        <w:t>.</w:t>
      </w:r>
    </w:p>
    <w:p w14:paraId="7A169E2F" w14:textId="77777777" w:rsidR="00214F4E" w:rsidRDefault="00214F4E" w:rsidP="00214F4E">
      <w:r w:rsidRPr="009F2CD8">
        <w:rPr>
          <w:u w:val="single"/>
        </w:rPr>
        <w:t>Расчет</w:t>
      </w:r>
      <w:r>
        <w:t>: 50 896 руб</w:t>
      </w:r>
      <w:r w:rsidR="00D972C3">
        <w:t>лей в месяц (ежемесячный платеж</w:t>
      </w:r>
      <w:r w:rsidR="009473A9">
        <w:t>,</w:t>
      </w:r>
      <w:r>
        <w:t xml:space="preserve"> приведен в договоре) / 75 000 рублей в м</w:t>
      </w:r>
      <w:r>
        <w:t>е</w:t>
      </w:r>
      <w:r>
        <w:t>сяц = 0,67861333 = 67,861333%.</w:t>
      </w:r>
    </w:p>
    <w:p w14:paraId="50BF7878" w14:textId="62A788D9" w:rsidR="00214F4E" w:rsidRDefault="00214F4E" w:rsidP="00214F4E">
      <w:r>
        <w:t xml:space="preserve">После объявления верного ответа </w:t>
      </w:r>
      <w:r w:rsidR="009473A9">
        <w:t xml:space="preserve">рекомендуется задать игрокам следующие вопросы: взяли бы они </w:t>
      </w:r>
      <w:r>
        <w:t>кредит</w:t>
      </w:r>
      <w:r w:rsidR="005E3E6A">
        <w:t xml:space="preserve"> на</w:t>
      </w:r>
      <w:r>
        <w:t xml:space="preserve"> таких условиях</w:t>
      </w:r>
      <w:r w:rsidR="005E3E6A">
        <w:t>;</w:t>
      </w:r>
      <w:r>
        <w:t xml:space="preserve"> сможет ли человек выплачивать кредит</w:t>
      </w:r>
      <w:r w:rsidR="005E3E6A">
        <w:t xml:space="preserve">? </w:t>
      </w:r>
      <w:r>
        <w:t>После короткого обсужд</w:t>
      </w:r>
      <w:r>
        <w:t>е</w:t>
      </w:r>
      <w:r>
        <w:t>ния ведущий сообщает командам, что</w:t>
      </w:r>
      <w:r w:rsidR="00D972C3">
        <w:t>,</w:t>
      </w:r>
      <w:r>
        <w:t xml:space="preserve"> по рекомендациям экспертов, ежемесячные выплаты по кредиту не должны превышать 30% от суммы ежемесячн</w:t>
      </w:r>
      <w:r w:rsidR="003E7068">
        <w:t>ого</w:t>
      </w:r>
      <w:r>
        <w:t xml:space="preserve"> доход</w:t>
      </w:r>
      <w:r w:rsidR="003E7068">
        <w:t>а</w:t>
      </w:r>
      <w:r>
        <w:t>.</w:t>
      </w:r>
    </w:p>
    <w:p w14:paraId="5C7D761F" w14:textId="77777777" w:rsidR="00214F4E" w:rsidRDefault="00214F4E" w:rsidP="00214F4E">
      <w:r>
        <w:t>После обсуждения стратегии безопасного пользования кредитом технический ассистент подсч</w:t>
      </w:r>
      <w:r>
        <w:t>и</w:t>
      </w:r>
      <w:r>
        <w:t xml:space="preserve">тывает и объявляет результаты, </w:t>
      </w:r>
      <w:r w:rsidR="009473A9">
        <w:t>а</w:t>
      </w:r>
      <w:r>
        <w:t xml:space="preserve"> ведущий переходит к следующему вопросу.</w:t>
      </w:r>
    </w:p>
    <w:p w14:paraId="54297DFE" w14:textId="5602C993" w:rsidR="00D972C3" w:rsidRDefault="003E7068" w:rsidP="00B83E46">
      <w:pPr>
        <w:pStyle w:val="a"/>
      </w:pPr>
      <w:r>
        <w:t>Какую сумму</w:t>
      </w:r>
      <w:r w:rsidR="00EA1679">
        <w:t xml:space="preserve"> фактически придется заплатить заемщику суммарно за два года</w:t>
      </w:r>
      <w:r w:rsidR="00D972C3">
        <w:t>?</w:t>
      </w:r>
      <w:r w:rsidR="00B2741A">
        <w:t xml:space="preserve"> (слайды №79-80)</w:t>
      </w:r>
    </w:p>
    <w:p w14:paraId="56D36758" w14:textId="77777777" w:rsidR="00D972C3" w:rsidRDefault="00D972C3" w:rsidP="00D972C3">
      <w:pPr>
        <w:rPr>
          <w:u w:val="single"/>
        </w:rPr>
      </w:pPr>
      <w:r>
        <w:rPr>
          <w:u w:val="single"/>
        </w:rPr>
        <w:t xml:space="preserve">Ответ: </w:t>
      </w:r>
      <w:r w:rsidR="00C523C6">
        <w:rPr>
          <w:u w:val="single"/>
        </w:rPr>
        <w:t>1 241</w:t>
      </w:r>
      <w:r w:rsidR="00D8534A">
        <w:rPr>
          <w:u w:val="single"/>
        </w:rPr>
        <w:t> </w:t>
      </w:r>
      <w:r w:rsidR="00C523C6">
        <w:rPr>
          <w:u w:val="single"/>
        </w:rPr>
        <w:t>504</w:t>
      </w:r>
      <w:r w:rsidR="00D8534A">
        <w:rPr>
          <w:u w:val="single"/>
        </w:rPr>
        <w:t xml:space="preserve"> рубля</w:t>
      </w:r>
      <w:r w:rsidR="00C523C6">
        <w:rPr>
          <w:u w:val="single"/>
        </w:rPr>
        <w:t>.</w:t>
      </w:r>
    </w:p>
    <w:p w14:paraId="07306E4B" w14:textId="77777777" w:rsidR="00C523C6" w:rsidRDefault="00D972C3" w:rsidP="00D972C3">
      <w:r w:rsidRPr="009F2CD8">
        <w:rPr>
          <w:u w:val="single"/>
        </w:rPr>
        <w:t>Расчет</w:t>
      </w:r>
      <w:r>
        <w:t>: 50 896 рублей в месяц (ежемесячный платеж, приведен в договоре)</w:t>
      </w:r>
      <w:r w:rsidR="00C523C6">
        <w:t xml:space="preserve"> * 24 месяца + 20 000 рублей за страховой полис = 1 241 504 рубля.</w:t>
      </w:r>
    </w:p>
    <w:p w14:paraId="6803E61F" w14:textId="3329B9C6" w:rsidR="00C523C6" w:rsidRDefault="00C523C6" w:rsidP="00D972C3">
      <w:r>
        <w:t xml:space="preserve">Многие участники могут забыть страховой полис. Ведущему </w:t>
      </w:r>
      <w:r w:rsidR="009473A9">
        <w:t xml:space="preserve">следует </w:t>
      </w:r>
      <w:r>
        <w:t>отметить, что кредитный д</w:t>
      </w:r>
      <w:r>
        <w:t>о</w:t>
      </w:r>
      <w:r>
        <w:t xml:space="preserve">говор может включать в себя дополнительные </w:t>
      </w:r>
      <w:r w:rsidR="00B51B90">
        <w:t xml:space="preserve">платежи и комиссии. </w:t>
      </w:r>
      <w:r w:rsidR="003E7068">
        <w:t>Перед подписанием н</w:t>
      </w:r>
      <w:r w:rsidR="00B51B90">
        <w:t>ужно внимательно изучать договор, чтобы понимать все его условия.</w:t>
      </w:r>
    </w:p>
    <w:p w14:paraId="78A019E9" w14:textId="77777777" w:rsidR="00214F4E" w:rsidRPr="0035382E" w:rsidRDefault="00214F4E" w:rsidP="00B83E46">
      <w:pPr>
        <w:pStyle w:val="a"/>
      </w:pPr>
      <w:r>
        <w:t>Сколько процентов от тела кредит</w:t>
      </w:r>
      <w:r w:rsidR="00B51B90">
        <w:t>а составит итоговая переплата?</w:t>
      </w:r>
      <w:r w:rsidR="00B2741A">
        <w:t xml:space="preserve"> (слайды №81-82)</w:t>
      </w:r>
    </w:p>
    <w:p w14:paraId="310EFA01" w14:textId="45EEF490" w:rsidR="00214F4E" w:rsidRDefault="00214F4E" w:rsidP="00214F4E">
      <w:r>
        <w:t>Ведущий зачитывает вопрос и поясняет, что тело кредита - это та сумма, которую заемщик берет в долг у банка. При необходимости ведущий может также пояснить, что для того, чтобы узнать, сколько составят переплаты, нужно посчитать сумму, которую в итоге заплатит заемщик, и сра</w:t>
      </w:r>
      <w:r>
        <w:t>в</w:t>
      </w:r>
      <w:r>
        <w:t>нить ее с телом кредита.</w:t>
      </w:r>
    </w:p>
    <w:p w14:paraId="2699C3AB" w14:textId="7B29112D" w:rsidR="00214F4E" w:rsidRDefault="0079059D" w:rsidP="00214F4E">
      <w:r>
        <w:t>В</w:t>
      </w:r>
      <w:r w:rsidR="00214F4E">
        <w:t>едущий засекает 3 минуты, после чего собирает письменные ответы у команд, передает их те</w:t>
      </w:r>
      <w:r w:rsidR="00214F4E">
        <w:t>х</w:t>
      </w:r>
      <w:r w:rsidR="00214F4E">
        <w:t>ническому ассистенту на проверку и поясняет правильный ответ.</w:t>
      </w:r>
    </w:p>
    <w:p w14:paraId="73F43FA6" w14:textId="77777777" w:rsidR="00214F4E" w:rsidRDefault="00214F4E" w:rsidP="00214F4E">
      <w:pPr>
        <w:rPr>
          <w:u w:val="single"/>
        </w:rPr>
      </w:pPr>
      <w:r>
        <w:rPr>
          <w:u w:val="single"/>
        </w:rPr>
        <w:t>Ответ: 24,1504</w:t>
      </w:r>
      <w:r w:rsidR="00E3782F">
        <w:rPr>
          <w:u w:val="single"/>
        </w:rPr>
        <w:t>%</w:t>
      </w:r>
      <w:r>
        <w:rPr>
          <w:u w:val="single"/>
        </w:rPr>
        <w:t>.</w:t>
      </w:r>
    </w:p>
    <w:p w14:paraId="7C3ABCE9" w14:textId="77777777" w:rsidR="00214F4E" w:rsidRDefault="00214F4E" w:rsidP="00214F4E">
      <w:r w:rsidRPr="006F004B">
        <w:rPr>
          <w:u w:val="single"/>
        </w:rPr>
        <w:t>Расчет</w:t>
      </w:r>
      <w:r>
        <w:t>: всего за 2 года придется заплатить 20 000 рублей (за страховой полис) + 24 месяца (срок кредита) * 50 896 рублей в месяц = 20 000 рублей + 1 221 504 рубля = 1 241 504 рубля.</w:t>
      </w:r>
    </w:p>
    <w:p w14:paraId="746E2F5A" w14:textId="77777777" w:rsidR="00214F4E" w:rsidRDefault="00214F4E" w:rsidP="00214F4E">
      <w:r>
        <w:t>Сумма переплаты составит 1 241 504 рубля - 1 000 000 рублей = 241 504 рубля.</w:t>
      </w:r>
    </w:p>
    <w:p w14:paraId="421B8183" w14:textId="77777777" w:rsidR="00214F4E" w:rsidRDefault="00214F4E" w:rsidP="00214F4E">
      <w:r>
        <w:t>В процент</w:t>
      </w:r>
      <w:r w:rsidR="00E3782F">
        <w:t>ах</w:t>
      </w:r>
      <w:r>
        <w:t xml:space="preserve"> от тела кредита</w:t>
      </w:r>
      <w:r w:rsidR="00E3782F">
        <w:t xml:space="preserve"> переплата составит:</w:t>
      </w:r>
      <w:r>
        <w:t xml:space="preserve"> 241 504 рубля / 1 000 000 рублей = 0,241504 = 24,1504%.</w:t>
      </w:r>
    </w:p>
    <w:p w14:paraId="34445522" w14:textId="77777777" w:rsidR="00214F4E" w:rsidRDefault="00214F4E" w:rsidP="00214F4E">
      <w:r>
        <w:t xml:space="preserve">Ведущий подводит школьников к выводу, что при выборе кредита необходимо очень внимательно читать договор, чтобы понимать, на что соглашаешься. </w:t>
      </w:r>
      <w:r w:rsidR="00E3782F">
        <w:t>Рекомендуется</w:t>
      </w:r>
      <w:r>
        <w:t xml:space="preserve"> предварительно сравнить разные предложения банков и выбрать </w:t>
      </w:r>
      <w:r w:rsidR="00E3782F">
        <w:t xml:space="preserve">наиболее </w:t>
      </w:r>
      <w:proofErr w:type="gramStart"/>
      <w:r w:rsidR="00B51B90">
        <w:t>подходящее</w:t>
      </w:r>
      <w:proofErr w:type="gramEnd"/>
      <w:r>
        <w:t>. Ведущий может попросить школ</w:t>
      </w:r>
      <w:r>
        <w:t>ь</w:t>
      </w:r>
      <w:r>
        <w:t>ников самостоятельно сформулировать короткие тезисы-выводы о том, какие параметры особенно важны при пользовании кредитом.</w:t>
      </w:r>
    </w:p>
    <w:p w14:paraId="3C82CB53" w14:textId="7184D585" w:rsidR="00B2741A" w:rsidRPr="00E3438B" w:rsidRDefault="00B2741A" w:rsidP="00B2741A">
      <w:r>
        <w:t>В конце раунда технический ассистент объявляет баллы.</w:t>
      </w:r>
    </w:p>
    <w:p w14:paraId="00BEFE0E" w14:textId="77777777" w:rsidR="00ED414B" w:rsidRDefault="00B62799" w:rsidP="00B62799">
      <w:pPr>
        <w:pStyle w:val="2"/>
      </w:pPr>
      <w:bookmarkStart w:id="36" w:name="_Ref450554246"/>
      <w:bookmarkStart w:id="37" w:name="_Toc452591679"/>
      <w:r>
        <w:t xml:space="preserve">Раунд </w:t>
      </w:r>
      <w:r w:rsidR="00950EB7">
        <w:t xml:space="preserve">№9 </w:t>
      </w:r>
      <w:r w:rsidR="00ED414B">
        <w:t>«</w:t>
      </w:r>
      <w:r w:rsidR="00B2741A">
        <w:t>Кроссворд</w:t>
      </w:r>
      <w:r w:rsidR="00ED414B">
        <w:t>»</w:t>
      </w:r>
      <w:bookmarkEnd w:id="36"/>
      <w:bookmarkEnd w:id="37"/>
    </w:p>
    <w:p w14:paraId="3A251CD4" w14:textId="77777777" w:rsidR="00B2741A" w:rsidRPr="00FE68D6" w:rsidRDefault="00B2741A" w:rsidP="00B2741A">
      <w:pPr>
        <w:rPr>
          <w:b/>
        </w:rPr>
      </w:pPr>
      <w:r>
        <w:rPr>
          <w:b/>
        </w:rPr>
        <w:t>Краткое описание:</w:t>
      </w:r>
    </w:p>
    <w:p w14:paraId="3CCFBE45" w14:textId="77777777" w:rsidR="00B2741A" w:rsidRDefault="00B2741A" w:rsidP="00B2741A">
      <w:r>
        <w:t>Раунд представляет собой командное разгадывание кроссворда, в котором зашифрованы ключ</w:t>
      </w:r>
      <w:r>
        <w:t>е</w:t>
      </w:r>
      <w:r>
        <w:t>вые финансовые понятия.</w:t>
      </w:r>
    </w:p>
    <w:p w14:paraId="08C3266D" w14:textId="775E6268" w:rsidR="00B2741A" w:rsidRDefault="00B2741A" w:rsidP="00B2741A">
      <w:r>
        <w:t>За каждый верный ответ команда получает 1 балл</w:t>
      </w:r>
      <w:r w:rsidR="004D0540">
        <w:t xml:space="preserve">, максимум </w:t>
      </w:r>
      <w:r>
        <w:t>за раунд</w:t>
      </w:r>
      <w:r w:rsidR="0079059D">
        <w:t xml:space="preserve"> –</w:t>
      </w:r>
      <w:r>
        <w:t xml:space="preserve"> 8 баллов.</w:t>
      </w:r>
    </w:p>
    <w:p w14:paraId="41A5D068" w14:textId="77777777" w:rsidR="00B2741A" w:rsidRDefault="00B2741A" w:rsidP="00B2741A">
      <w:pPr>
        <w:spacing w:before="240"/>
      </w:pPr>
      <w:r>
        <w:rPr>
          <w:b/>
        </w:rPr>
        <w:t>Необходимый реквизит:</w:t>
      </w:r>
    </w:p>
    <w:p w14:paraId="1138F116" w14:textId="5EADF469" w:rsidR="00B2741A" w:rsidRDefault="003164E0" w:rsidP="00B2741A">
      <w:pPr>
        <w:pStyle w:val="11"/>
      </w:pPr>
      <w:r>
        <w:fldChar w:fldCharType="begin"/>
      </w:r>
      <w:r>
        <w:instrText xml:space="preserve"> REF _Ref450560226 \h </w:instrText>
      </w:r>
      <w:r>
        <w:fldChar w:fldCharType="separate"/>
      </w:r>
      <w:r>
        <w:t>Приложение 1. Электронная презентация «Финансовые бои»</w:t>
      </w:r>
      <w:r>
        <w:fldChar w:fldCharType="end"/>
      </w:r>
      <w:r>
        <w:t xml:space="preserve">, </w:t>
      </w:r>
      <w:r w:rsidR="00B2741A" w:rsidRPr="00B2741A">
        <w:t>слайды №</w:t>
      </w:r>
      <w:r w:rsidR="004D0540">
        <w:t>85-86</w:t>
      </w:r>
      <w:r w:rsidR="00B2741A" w:rsidRPr="00B2741A">
        <w:t>.</w:t>
      </w:r>
    </w:p>
    <w:p w14:paraId="1DCFDDEC" w14:textId="4A81690C" w:rsidR="00E3701A" w:rsidRPr="00B2741A" w:rsidRDefault="00E3701A" w:rsidP="00B2741A">
      <w:pPr>
        <w:pStyle w:val="11"/>
      </w:pPr>
      <w:r>
        <w:fldChar w:fldCharType="begin"/>
      </w:r>
      <w:r>
        <w:instrText xml:space="preserve"> REF _Ref450559174 \h </w:instrText>
      </w:r>
      <w:r>
        <w:fldChar w:fldCharType="separate"/>
      </w:r>
      <w:r>
        <w:t>Приложение 2. Электронная таблица «Таблица подсчета баллов»</w:t>
      </w:r>
      <w:r>
        <w:fldChar w:fldCharType="end"/>
      </w:r>
      <w:r>
        <w:t>.</w:t>
      </w:r>
    </w:p>
    <w:p w14:paraId="5085A186" w14:textId="77777777" w:rsidR="00B2741A" w:rsidRDefault="003164E0" w:rsidP="00B2741A">
      <w:pPr>
        <w:pStyle w:val="11"/>
      </w:pPr>
      <w:r>
        <w:rPr>
          <w:i/>
        </w:rPr>
        <w:fldChar w:fldCharType="begin"/>
      </w:r>
      <w:r>
        <w:instrText xml:space="preserve"> REF _Ref450560504 \h </w:instrText>
      </w:r>
      <w:r>
        <w:rPr>
          <w:i/>
        </w:rPr>
      </w:r>
      <w:r>
        <w:rPr>
          <w:i/>
        </w:rPr>
        <w:fldChar w:fldCharType="separate"/>
      </w:r>
      <w:r>
        <w:t>Приложение 3.10. Кроссворд</w:t>
      </w:r>
      <w:r>
        <w:rPr>
          <w:i/>
        </w:rPr>
        <w:fldChar w:fldCharType="end"/>
      </w:r>
      <w:r>
        <w:rPr>
          <w:i/>
        </w:rPr>
        <w:t xml:space="preserve"> </w:t>
      </w:r>
      <w:r w:rsidR="00E3782F">
        <w:t>–</w:t>
      </w:r>
      <w:r w:rsidR="00B2741A">
        <w:t xml:space="preserve"> по 1 экземпляру на команду.</w:t>
      </w:r>
    </w:p>
    <w:p w14:paraId="319264ED" w14:textId="77777777" w:rsidR="00B2741A" w:rsidRPr="00FE68D6" w:rsidRDefault="00B2741A" w:rsidP="00B2741A">
      <w:pPr>
        <w:spacing w:before="240"/>
        <w:rPr>
          <w:b/>
        </w:rPr>
      </w:pPr>
      <w:r>
        <w:rPr>
          <w:b/>
        </w:rPr>
        <w:t>Порядок проведения</w:t>
      </w:r>
      <w:r w:rsidRPr="00FE68D6">
        <w:rPr>
          <w:b/>
        </w:rPr>
        <w:t>:</w:t>
      </w:r>
    </w:p>
    <w:p w14:paraId="5836AA5E" w14:textId="5DB7E39E" w:rsidR="00F93BDE" w:rsidRDefault="00B2741A" w:rsidP="00B2741A">
      <w:r>
        <w:t>В начале раунда ведущий кратко объясняет его суть, после чего выдает командам листы с крос</w:t>
      </w:r>
      <w:r>
        <w:t>с</w:t>
      </w:r>
      <w:r>
        <w:t xml:space="preserve">вордом. </w:t>
      </w:r>
      <w:r w:rsidR="0079059D">
        <w:t>З</w:t>
      </w:r>
      <w:r>
        <w:t>асекает 5 минут, звучит веселая музыка</w:t>
      </w:r>
      <w:r w:rsidR="00545879">
        <w:t xml:space="preserve">, </w:t>
      </w:r>
      <w:r>
        <w:t>игроки решают кроссворд. По истечении врем</w:t>
      </w:r>
      <w:r>
        <w:t>е</w:t>
      </w:r>
      <w:r>
        <w:t xml:space="preserve">ни капитаны команд сдают заполненные кроссворды, </w:t>
      </w:r>
      <w:r w:rsidR="00545879">
        <w:t xml:space="preserve">а </w:t>
      </w:r>
      <w:r>
        <w:t>технический ассистент осуществляет по</w:t>
      </w:r>
      <w:r>
        <w:t>д</w:t>
      </w:r>
      <w:r>
        <w:t>счет результатов. Ведущий разбирает с игроками правильные ответы</w:t>
      </w:r>
      <w:r w:rsidR="00F93BDE">
        <w:t xml:space="preserve"> (слайд №84)</w:t>
      </w:r>
      <w:r>
        <w:t>.</w:t>
      </w:r>
    </w:p>
    <w:p w14:paraId="4432C2EC" w14:textId="77777777" w:rsidR="00F93BDE" w:rsidRDefault="00F93BDE" w:rsidP="00B2741A">
      <w:r>
        <w:t>Важно! Не включать слайд с ответами до того, как игроки сдадут свои кроссворды.</w:t>
      </w:r>
    </w:p>
    <w:p w14:paraId="6A6CAB5A" w14:textId="77777777" w:rsidR="00B2741A" w:rsidRDefault="00B2741A" w:rsidP="00B2741A">
      <w:r>
        <w:t>В кроссворде командам предлагаются следующие вопросы:</w:t>
      </w:r>
    </w:p>
    <w:p w14:paraId="65F690CE" w14:textId="77777777" w:rsidR="00B2741A" w:rsidRDefault="00B2741A" w:rsidP="00B2741A">
      <w:r>
        <w:t>ПО ГОРИЗОНТАЛИ:</w:t>
      </w:r>
    </w:p>
    <w:p w14:paraId="3F1E2B5E" w14:textId="77777777" w:rsidR="00D8534A" w:rsidRDefault="00D8534A" w:rsidP="00D8534A">
      <w:pPr>
        <w:pStyle w:val="afff0"/>
        <w:numPr>
          <w:ilvl w:val="0"/>
          <w:numId w:val="18"/>
        </w:numPr>
      </w:pPr>
      <w:r w:rsidRPr="00F93BDE">
        <w:t>Свойство клиента, подтверждающее его возможность платить по своим обязатель</w:t>
      </w:r>
      <w:r>
        <w:t xml:space="preserve">ствам </w:t>
      </w:r>
      <w:r w:rsidRPr="00F93BDE">
        <w:rPr>
          <w:i/>
        </w:rPr>
        <w:t>(кредитоспособность)</w:t>
      </w:r>
    </w:p>
    <w:p w14:paraId="03728AA5" w14:textId="77777777" w:rsidR="00B2741A" w:rsidRDefault="00F93BDE" w:rsidP="002E1D30">
      <w:pPr>
        <w:pStyle w:val="afff0"/>
        <w:numPr>
          <w:ilvl w:val="0"/>
          <w:numId w:val="18"/>
        </w:numPr>
      </w:pPr>
      <w:r w:rsidRPr="00F93BDE">
        <w:t>Вид карты, расходы по которой ограничены суммой собственных сред</w:t>
      </w:r>
      <w:r>
        <w:t>ств клиента на карточном счете</w:t>
      </w:r>
      <w:r w:rsidR="00B2741A">
        <w:t xml:space="preserve"> </w:t>
      </w:r>
      <w:r w:rsidR="00B2741A" w:rsidRPr="00F93BDE">
        <w:rPr>
          <w:i/>
        </w:rPr>
        <w:t>(</w:t>
      </w:r>
      <w:proofErr w:type="gramStart"/>
      <w:r w:rsidR="00B2741A" w:rsidRPr="00F93BDE">
        <w:rPr>
          <w:i/>
        </w:rPr>
        <w:t>дебетовая</w:t>
      </w:r>
      <w:proofErr w:type="gramEnd"/>
      <w:r w:rsidR="00B2741A" w:rsidRPr="00F93BDE">
        <w:rPr>
          <w:i/>
        </w:rPr>
        <w:t>)</w:t>
      </w:r>
    </w:p>
    <w:p w14:paraId="5C3D9915" w14:textId="77777777" w:rsidR="00F93BDE" w:rsidRDefault="00F93BDE" w:rsidP="002E1D30">
      <w:pPr>
        <w:pStyle w:val="afff0"/>
        <w:numPr>
          <w:ilvl w:val="0"/>
          <w:numId w:val="18"/>
        </w:numPr>
      </w:pPr>
      <w:r>
        <w:t xml:space="preserve">Вид финансовых санкций за неисполнение обязательств </w:t>
      </w:r>
      <w:r w:rsidRPr="00F93BDE">
        <w:rPr>
          <w:i/>
        </w:rPr>
        <w:t>(пени)</w:t>
      </w:r>
    </w:p>
    <w:p w14:paraId="42269CDC" w14:textId="77777777" w:rsidR="00B2741A" w:rsidRDefault="00B2741A" w:rsidP="00B2741A">
      <w:r>
        <w:t>ПО ВЕРТИКАЛИ:</w:t>
      </w:r>
    </w:p>
    <w:p w14:paraId="5E5C82C8" w14:textId="77777777" w:rsidR="00B2741A" w:rsidRDefault="00F93BDE" w:rsidP="002E1D30">
      <w:pPr>
        <w:pStyle w:val="afff0"/>
        <w:numPr>
          <w:ilvl w:val="0"/>
          <w:numId w:val="19"/>
        </w:numPr>
      </w:pPr>
      <w:r w:rsidRPr="00F93BDE">
        <w:t>Шкала, характеризующая над</w:t>
      </w:r>
      <w:r>
        <w:t>ежность банков</w:t>
      </w:r>
      <w:r w:rsidR="00B2741A">
        <w:t xml:space="preserve"> </w:t>
      </w:r>
      <w:r w:rsidR="00B2741A" w:rsidRPr="00F93BDE">
        <w:rPr>
          <w:i/>
        </w:rPr>
        <w:t>(рейтинг)</w:t>
      </w:r>
    </w:p>
    <w:p w14:paraId="1E120AD9" w14:textId="7CF74D4F" w:rsidR="00B2741A" w:rsidRDefault="00F93BDE" w:rsidP="002E1D30">
      <w:pPr>
        <w:pStyle w:val="afff0"/>
        <w:numPr>
          <w:ilvl w:val="0"/>
          <w:numId w:val="19"/>
        </w:numPr>
      </w:pPr>
      <w:r>
        <w:t>Со</w:t>
      </w:r>
      <w:r w:rsidR="00B2741A">
        <w:t>глашение между банком и клиентом об оказании каких-либо финан</w:t>
      </w:r>
      <w:r>
        <w:t>совых услуг</w:t>
      </w:r>
      <w:r w:rsidR="00B2741A">
        <w:t xml:space="preserve"> </w:t>
      </w:r>
      <w:r w:rsidR="00B2741A" w:rsidRPr="00F93BDE">
        <w:rPr>
          <w:i/>
        </w:rPr>
        <w:t>(д</w:t>
      </w:r>
      <w:r w:rsidR="00B2741A" w:rsidRPr="00F93BDE">
        <w:rPr>
          <w:i/>
        </w:rPr>
        <w:t>о</w:t>
      </w:r>
      <w:r w:rsidR="00B2741A" w:rsidRPr="00F93BDE">
        <w:rPr>
          <w:i/>
        </w:rPr>
        <w:t>говор)</w:t>
      </w:r>
    </w:p>
    <w:p w14:paraId="3536F8A8" w14:textId="77777777" w:rsidR="00B2741A" w:rsidRPr="00F93BDE" w:rsidRDefault="00B2741A" w:rsidP="002E1D30">
      <w:pPr>
        <w:pStyle w:val="afff0"/>
        <w:numPr>
          <w:ilvl w:val="0"/>
          <w:numId w:val="19"/>
        </w:numPr>
      </w:pPr>
      <w:r>
        <w:t xml:space="preserve">Финансовая организация, предоставляющая финансовые услуги людям и организациям </w:t>
      </w:r>
      <w:r w:rsidRPr="00F93BDE">
        <w:rPr>
          <w:i/>
        </w:rPr>
        <w:t>(банк)</w:t>
      </w:r>
    </w:p>
    <w:p w14:paraId="18EE05FF" w14:textId="60B7D449" w:rsidR="00F93BDE" w:rsidRPr="00F93BDE" w:rsidRDefault="00F93BDE" w:rsidP="002E1D30">
      <w:pPr>
        <w:pStyle w:val="afff0"/>
        <w:numPr>
          <w:ilvl w:val="0"/>
          <w:numId w:val="19"/>
        </w:numPr>
      </w:pPr>
      <w:r w:rsidRPr="00F93BDE">
        <w:t>Вознаграждение</w:t>
      </w:r>
      <w:r w:rsidR="002751A6">
        <w:t xml:space="preserve"> банку</w:t>
      </w:r>
      <w:r w:rsidRPr="00F93BDE">
        <w:t>, которое придется заплатить за пользование кредитом</w:t>
      </w:r>
      <w:r>
        <w:t xml:space="preserve"> </w:t>
      </w:r>
      <w:r>
        <w:rPr>
          <w:i/>
        </w:rPr>
        <w:t>(пр</w:t>
      </w:r>
      <w:r>
        <w:rPr>
          <w:i/>
        </w:rPr>
        <w:t>о</w:t>
      </w:r>
      <w:r>
        <w:rPr>
          <w:i/>
        </w:rPr>
        <w:t>цент)</w:t>
      </w:r>
    </w:p>
    <w:p w14:paraId="7E68CD9E" w14:textId="41D8DC63" w:rsidR="00B2741A" w:rsidRDefault="00F93BDE" w:rsidP="002E1D30">
      <w:pPr>
        <w:pStyle w:val="afff0"/>
        <w:numPr>
          <w:ilvl w:val="0"/>
          <w:numId w:val="19"/>
        </w:numPr>
      </w:pPr>
      <w:r w:rsidRPr="00F93BDE">
        <w:t>Кредит на приобретение недвижимости</w:t>
      </w:r>
      <w:r>
        <w:t xml:space="preserve"> </w:t>
      </w:r>
      <w:r w:rsidR="00E3701A">
        <w:t xml:space="preserve">под ее залог </w:t>
      </w:r>
      <w:r w:rsidR="0058106D">
        <w:rPr>
          <w:i/>
        </w:rPr>
        <w:t>(ипотека</w:t>
      </w:r>
      <w:r>
        <w:rPr>
          <w:i/>
        </w:rPr>
        <w:t>)</w:t>
      </w:r>
    </w:p>
    <w:p w14:paraId="79C70AB5" w14:textId="72A405E1" w:rsidR="00B2741A" w:rsidRPr="00E3438B" w:rsidRDefault="00B2741A" w:rsidP="00B2741A">
      <w:r>
        <w:t>В конце раунда технический ассистент объявляет баллы.</w:t>
      </w:r>
    </w:p>
    <w:p w14:paraId="63F2CD1E" w14:textId="77777777" w:rsidR="00B62799" w:rsidRDefault="00B62799" w:rsidP="00B62799">
      <w:pPr>
        <w:pStyle w:val="2"/>
      </w:pPr>
      <w:bookmarkStart w:id="38" w:name="_Toc452591680"/>
      <w:r>
        <w:t>Подведение итогов</w:t>
      </w:r>
      <w:bookmarkEnd w:id="38"/>
    </w:p>
    <w:p w14:paraId="74B3F267" w14:textId="1117C7F0" w:rsidR="00DF1D01" w:rsidRDefault="00F93BDE" w:rsidP="00F93BDE">
      <w:r>
        <w:t xml:space="preserve">В конце мероприятия </w:t>
      </w:r>
      <w:r w:rsidR="008E6E35">
        <w:t xml:space="preserve">ведущий </w:t>
      </w:r>
      <w:r>
        <w:t>поблагодарит школьников за участие и</w:t>
      </w:r>
      <w:r w:rsidR="008E6E35">
        <w:t xml:space="preserve"> вручает</w:t>
      </w:r>
      <w:r w:rsidR="00DF1D01">
        <w:t xml:space="preserve"> подарки. Рекоме</w:t>
      </w:r>
      <w:r w:rsidR="00DF1D01">
        <w:t>н</w:t>
      </w:r>
      <w:r w:rsidR="00DF1D01">
        <w:t>дуется узнать у участников, какие раунды им понравились больше</w:t>
      </w:r>
      <w:r w:rsidR="008F50A3">
        <w:t xml:space="preserve"> (</w:t>
      </w:r>
      <w:r w:rsidR="00DF1D01">
        <w:t>меньше</w:t>
      </w:r>
      <w:r w:rsidR="008F50A3">
        <w:t>)</w:t>
      </w:r>
      <w:r w:rsidR="00DF1D01">
        <w:t>, что показалось сло</w:t>
      </w:r>
      <w:r w:rsidR="00DF1D01">
        <w:t>ж</w:t>
      </w:r>
      <w:r w:rsidR="00DF1D01">
        <w:t xml:space="preserve">ным, что заинтересовало. </w:t>
      </w:r>
      <w:r>
        <w:t>В это время технический ассистент заполняет сводную таблиц</w:t>
      </w:r>
      <w:r w:rsidR="00DF1D01">
        <w:t>у с ба</w:t>
      </w:r>
      <w:r w:rsidR="00DF1D01">
        <w:t>л</w:t>
      </w:r>
      <w:r w:rsidR="00DF1D01">
        <w:t>лами команд (слайд №85).</w:t>
      </w:r>
    </w:p>
    <w:p w14:paraId="366758F2" w14:textId="60E9B02A" w:rsidR="00F93BDE" w:rsidRDefault="00F93BDE" w:rsidP="00F93BDE">
      <w:r>
        <w:t xml:space="preserve">Когда все подарки </w:t>
      </w:r>
      <w:r w:rsidR="008F50A3">
        <w:t xml:space="preserve">вручены </w:t>
      </w:r>
      <w:r w:rsidR="00DF1D01">
        <w:t xml:space="preserve">и </w:t>
      </w:r>
      <w:r w:rsidR="008E6E35">
        <w:t>обсуждение о</w:t>
      </w:r>
      <w:r w:rsidR="00DF1D01">
        <w:t>кончено</w:t>
      </w:r>
      <w:r>
        <w:t>, технический ассистент объявляет победит</w:t>
      </w:r>
      <w:r>
        <w:t>е</w:t>
      </w:r>
      <w:r>
        <w:t xml:space="preserve">лей – </w:t>
      </w:r>
      <w:r w:rsidR="008F50A3">
        <w:t xml:space="preserve">участников </w:t>
      </w:r>
      <w:r>
        <w:t>команды, набравшей максимальное количество баллов. Им</w:t>
      </w:r>
      <w:r w:rsidR="008E6E35">
        <w:t xml:space="preserve"> </w:t>
      </w:r>
      <w:r>
        <w:t>вручают при</w:t>
      </w:r>
      <w:r w:rsidR="00DF1D01">
        <w:t>зы.</w:t>
      </w:r>
      <w:r>
        <w:t xml:space="preserve"> В завершение рекомендуется сделать п</w:t>
      </w:r>
      <w:r w:rsidR="008F50A3">
        <w:t>а</w:t>
      </w:r>
      <w:r>
        <w:t>м</w:t>
      </w:r>
      <w:r w:rsidR="008F50A3">
        <w:t>я</w:t>
      </w:r>
      <w:r>
        <w:t>тные фотографии со всеми участниками.</w:t>
      </w:r>
    </w:p>
    <w:p w14:paraId="35CC1BC0" w14:textId="77777777" w:rsidR="00F93BDE" w:rsidRDefault="00F93BDE" w:rsidP="00396F39">
      <w:pPr>
        <w:pStyle w:val="1"/>
      </w:pPr>
      <w:bookmarkStart w:id="39" w:name="_Toc439257966"/>
      <w:bookmarkStart w:id="40" w:name="_Toc452591681"/>
      <w:r>
        <w:t>Приложения к сценарию финансовых боев</w:t>
      </w:r>
      <w:bookmarkEnd w:id="39"/>
      <w:bookmarkEnd w:id="40"/>
    </w:p>
    <w:p w14:paraId="72515470" w14:textId="77777777" w:rsidR="00F93BDE" w:rsidRDefault="00F93BDE" w:rsidP="00396F39">
      <w:pPr>
        <w:pStyle w:val="2"/>
        <w:numPr>
          <w:ilvl w:val="0"/>
          <w:numId w:val="0"/>
        </w:numPr>
        <w:ind w:left="726" w:hanging="726"/>
      </w:pPr>
      <w:bookmarkStart w:id="41" w:name="_Toc439257967"/>
      <w:bookmarkStart w:id="42" w:name="_Ref450559061"/>
      <w:bookmarkStart w:id="43" w:name="_Ref450560180"/>
      <w:bookmarkStart w:id="44" w:name="_Ref450560226"/>
      <w:bookmarkStart w:id="45" w:name="_Toc452591682"/>
      <w:r>
        <w:t>Приложение 1. Электронная презентация «</w:t>
      </w:r>
      <w:r w:rsidR="009825E6">
        <w:t>Финансовые бои</w:t>
      </w:r>
      <w:r>
        <w:t>»</w:t>
      </w:r>
      <w:bookmarkEnd w:id="41"/>
      <w:bookmarkEnd w:id="42"/>
      <w:bookmarkEnd w:id="43"/>
      <w:bookmarkEnd w:id="44"/>
      <w:bookmarkEnd w:id="45"/>
    </w:p>
    <w:p w14:paraId="352135AA" w14:textId="11DB2F88" w:rsidR="00F93BDE" w:rsidRDefault="00F93BDE" w:rsidP="00F93BDE">
      <w:r>
        <w:t>Представляется отдельным документом «</w:t>
      </w:r>
      <w:r w:rsidR="009825E6">
        <w:t>Финансовые бои</w:t>
      </w:r>
      <w:r>
        <w:t xml:space="preserve">» в формате </w:t>
      </w:r>
      <w:proofErr w:type="spellStart"/>
      <w:r>
        <w:t>Microsoft</w:t>
      </w:r>
      <w:proofErr w:type="spellEnd"/>
      <w:r>
        <w:t xml:space="preserve"> PowerPoint. Пр</w:t>
      </w:r>
      <w:r>
        <w:t>е</w:t>
      </w:r>
      <w:r>
        <w:t>зентация демонстрируется на протяжении всей игры и предназначена для иллюстрации заданий.</w:t>
      </w:r>
      <w:r w:rsidR="009825E6">
        <w:t xml:space="preserve"> При </w:t>
      </w:r>
      <w:r w:rsidR="008F50A3">
        <w:t xml:space="preserve">изменении </w:t>
      </w:r>
      <w:r w:rsidR="009825E6">
        <w:t>набора</w:t>
      </w:r>
      <w:r w:rsidR="008F50A3">
        <w:t xml:space="preserve"> и (или) последовательности</w:t>
      </w:r>
      <w:r w:rsidR="009825E6">
        <w:t xml:space="preserve"> раундов рекомендуется </w:t>
      </w:r>
      <w:r w:rsidR="008F50A3">
        <w:t>скорректировать с</w:t>
      </w:r>
      <w:r w:rsidR="008F50A3">
        <w:t>о</w:t>
      </w:r>
      <w:r w:rsidR="008F50A3">
        <w:t xml:space="preserve">став </w:t>
      </w:r>
      <w:r w:rsidR="00B83E46">
        <w:t xml:space="preserve"> презентации </w:t>
      </w:r>
      <w:r w:rsidR="008F50A3">
        <w:t xml:space="preserve">и порядок слайдов, проверить </w:t>
      </w:r>
      <w:r w:rsidR="009825E6">
        <w:t>нумерацию раундов.</w:t>
      </w:r>
    </w:p>
    <w:p w14:paraId="561480AA" w14:textId="77777777" w:rsidR="009825E6" w:rsidRDefault="009825E6" w:rsidP="00396F39">
      <w:pPr>
        <w:pStyle w:val="2"/>
        <w:numPr>
          <w:ilvl w:val="0"/>
          <w:numId w:val="0"/>
        </w:numPr>
        <w:ind w:left="726" w:hanging="726"/>
      </w:pPr>
      <w:bookmarkStart w:id="46" w:name="_Ref450559174"/>
      <w:bookmarkStart w:id="47" w:name="_Ref450560222"/>
      <w:bookmarkStart w:id="48" w:name="_Toc452591683"/>
      <w:bookmarkStart w:id="49" w:name="_Toc439257969"/>
      <w:r>
        <w:t>Приложение 2. Электронная таблица «Таблица подсчета баллов»</w:t>
      </w:r>
      <w:bookmarkEnd w:id="46"/>
      <w:bookmarkEnd w:id="47"/>
      <w:bookmarkEnd w:id="48"/>
    </w:p>
    <w:p w14:paraId="6B98E5A7" w14:textId="77777777" w:rsidR="009825E6" w:rsidRPr="009825E6" w:rsidRDefault="009825E6" w:rsidP="009825E6">
      <w:r>
        <w:t xml:space="preserve">Представляется отдельным документом «Таблица подсчета баллов» в формате Microsoft </w:t>
      </w:r>
      <w:r>
        <w:rPr>
          <w:lang w:val="en-US"/>
        </w:rPr>
        <w:t>Excel</w:t>
      </w:r>
      <w:r>
        <w:t>. Таблица используется техническим ассистентом для подсчета баллов за каждый раунд. Подро</w:t>
      </w:r>
      <w:r>
        <w:t>б</w:t>
      </w:r>
      <w:r>
        <w:t>ные инструкции по оцениванию отдельных раундов представлены внутри таблицы.</w:t>
      </w:r>
    </w:p>
    <w:p w14:paraId="63AF2716" w14:textId="77777777" w:rsidR="00F93BDE" w:rsidRDefault="00F93BDE" w:rsidP="00DF1D01">
      <w:pPr>
        <w:pStyle w:val="2"/>
        <w:numPr>
          <w:ilvl w:val="0"/>
          <w:numId w:val="0"/>
        </w:numPr>
      </w:pPr>
      <w:bookmarkStart w:id="50" w:name="_Ref450559195"/>
      <w:bookmarkStart w:id="51" w:name="_Toc452591684"/>
      <w:r>
        <w:t>Приложение </w:t>
      </w:r>
      <w:r w:rsidR="009825E6">
        <w:t>3.</w:t>
      </w:r>
      <w:r>
        <w:t xml:space="preserve"> Печатные материалы</w:t>
      </w:r>
      <w:bookmarkEnd w:id="49"/>
      <w:bookmarkEnd w:id="50"/>
      <w:bookmarkEnd w:id="51"/>
      <w:r>
        <w:t xml:space="preserve"> </w:t>
      </w:r>
    </w:p>
    <w:p w14:paraId="517B54BA" w14:textId="77777777" w:rsidR="00F93BDE" w:rsidRDefault="00F93BDE" w:rsidP="002540FC">
      <w:pPr>
        <w:pStyle w:val="3"/>
        <w:numPr>
          <w:ilvl w:val="0"/>
          <w:numId w:val="0"/>
        </w:numPr>
        <w:ind w:left="851" w:hanging="851"/>
      </w:pPr>
      <w:bookmarkStart w:id="52" w:name="_Ref450559855"/>
      <w:bookmarkStart w:id="53" w:name="_Toc452591685"/>
      <w:r>
        <w:t>Приложение </w:t>
      </w:r>
      <w:r w:rsidR="009825E6">
        <w:t>3</w:t>
      </w:r>
      <w:r>
        <w:t>.1. Таблички с номерами команд</w:t>
      </w:r>
      <w:bookmarkEnd w:id="52"/>
      <w:bookmarkEnd w:id="53"/>
    </w:p>
    <w:p w14:paraId="036E4654" w14:textId="77777777" w:rsidR="00F93BDE" w:rsidRDefault="0034520E" w:rsidP="00F93BDE">
      <w:r>
        <w:t xml:space="preserve">Приложение представляется отдельным документом в формате </w:t>
      </w:r>
      <w:proofErr w:type="spellStart"/>
      <w:r>
        <w:t>Microsoft</w:t>
      </w:r>
      <w:proofErr w:type="spellEnd"/>
      <w:r>
        <w:t xml:space="preserve"> PowerPoint и включает в себя</w:t>
      </w:r>
      <w:r w:rsidR="00F93BDE">
        <w:t xml:space="preserve"> таблички для </w:t>
      </w:r>
      <w:r w:rsidR="008F50A3">
        <w:t xml:space="preserve">шести </w:t>
      </w:r>
      <w:r w:rsidR="00F93BDE">
        <w:t>команд. Таблички следует распечатать и разместить</w:t>
      </w:r>
      <w:r w:rsidR="002540FC">
        <w:t xml:space="preserve"> </w:t>
      </w:r>
      <w:r w:rsidR="00F93BDE">
        <w:t>на столах, за кот</w:t>
      </w:r>
      <w:r w:rsidR="00F93BDE">
        <w:t>о</w:t>
      </w:r>
      <w:r w:rsidR="00F93BDE">
        <w:t>рыми будут сидеть команды. Количество табличек следует увеличить или уменьшить в зависим</w:t>
      </w:r>
      <w:r w:rsidR="00F93BDE">
        <w:t>о</w:t>
      </w:r>
      <w:r w:rsidR="00F93BDE">
        <w:t xml:space="preserve">сти от </w:t>
      </w:r>
      <w:r w:rsidR="008F50A3">
        <w:t xml:space="preserve">реального </w:t>
      </w:r>
      <w:r w:rsidR="00F93BDE">
        <w:t>количества команд.</w:t>
      </w:r>
    </w:p>
    <w:p w14:paraId="388CC76D" w14:textId="77777777" w:rsidR="0034520E" w:rsidRDefault="0034520E" w:rsidP="0034520E">
      <w:pPr>
        <w:pStyle w:val="3"/>
        <w:numPr>
          <w:ilvl w:val="0"/>
          <w:numId w:val="0"/>
        </w:numPr>
        <w:ind w:left="851" w:hanging="851"/>
      </w:pPr>
      <w:bookmarkStart w:id="54" w:name="_Ref450559856"/>
      <w:bookmarkStart w:id="55" w:name="_Toc452591686"/>
      <w:bookmarkStart w:id="56" w:name="_Ref450553966"/>
      <w:r>
        <w:t>Приложение 3.2. Бланки регистрации команд</w:t>
      </w:r>
      <w:bookmarkEnd w:id="54"/>
      <w:bookmarkEnd w:id="55"/>
    </w:p>
    <w:p w14:paraId="0BCB824F" w14:textId="77777777" w:rsidR="0034520E" w:rsidRPr="0034520E" w:rsidRDefault="0034520E" w:rsidP="0034520E">
      <w:r>
        <w:t xml:space="preserve">Приложение представляется отдельным документом в формате </w:t>
      </w:r>
      <w:proofErr w:type="spellStart"/>
      <w:r>
        <w:t>Microsoft</w:t>
      </w:r>
      <w:proofErr w:type="spellEnd"/>
      <w:r>
        <w:t xml:space="preserve"> PowerPoint и включает в себя бланки для регистрации </w:t>
      </w:r>
      <w:r w:rsidR="008F50A3">
        <w:t xml:space="preserve">шести </w:t>
      </w:r>
      <w:r>
        <w:t xml:space="preserve">команд. Бланки следует распечатать и раздать командам в начале мероприятия. На </w:t>
      </w:r>
      <w:r w:rsidR="008F50A3">
        <w:t>бланке каждая команда пишет</w:t>
      </w:r>
      <w:r>
        <w:t xml:space="preserve"> </w:t>
      </w:r>
      <w:r w:rsidR="008F50A3">
        <w:t xml:space="preserve">свое </w:t>
      </w:r>
      <w:r>
        <w:t>название и ФИО игроков.</w:t>
      </w:r>
    </w:p>
    <w:p w14:paraId="1952BEC8" w14:textId="77777777" w:rsidR="00F93BDE" w:rsidRDefault="00F93BDE" w:rsidP="002540FC">
      <w:pPr>
        <w:pStyle w:val="3"/>
        <w:numPr>
          <w:ilvl w:val="0"/>
          <w:numId w:val="0"/>
        </w:numPr>
        <w:ind w:left="851" w:hanging="851"/>
      </w:pPr>
      <w:bookmarkStart w:id="57" w:name="_Ref450560192"/>
      <w:bookmarkStart w:id="58" w:name="_Toc452591687"/>
      <w:r>
        <w:t>Приложение </w:t>
      </w:r>
      <w:r w:rsidR="0034520E">
        <w:t>3.3</w:t>
      </w:r>
      <w:r>
        <w:t>. Бланки ответов</w:t>
      </w:r>
      <w:bookmarkEnd w:id="56"/>
      <w:bookmarkEnd w:id="57"/>
      <w:bookmarkEnd w:id="58"/>
    </w:p>
    <w:p w14:paraId="166DCD55" w14:textId="77777777" w:rsidR="00F93BDE" w:rsidRDefault="0034520E" w:rsidP="00F93BDE">
      <w:r>
        <w:t xml:space="preserve">Приложение представляется отдельным документом в формате </w:t>
      </w:r>
      <w:proofErr w:type="spellStart"/>
      <w:r>
        <w:t>Microsoft</w:t>
      </w:r>
      <w:proofErr w:type="spellEnd"/>
      <w:r>
        <w:t xml:space="preserve"> PowerPoint и включает в себя </w:t>
      </w:r>
      <w:r w:rsidR="00F93BDE">
        <w:t xml:space="preserve">набор из </w:t>
      </w:r>
      <w:r w:rsidR="008F50A3">
        <w:t xml:space="preserve">четырех </w:t>
      </w:r>
      <w:r w:rsidR="002540FC">
        <w:t>бланков</w:t>
      </w:r>
      <w:r w:rsidR="008F50A3">
        <w:t>, которые</w:t>
      </w:r>
      <w:r w:rsidR="002540FC">
        <w:t xml:space="preserve"> используются в следующих раундах:</w:t>
      </w:r>
    </w:p>
    <w:p w14:paraId="0D6B0515" w14:textId="77777777" w:rsidR="002540FC" w:rsidRPr="00C839E1" w:rsidRDefault="009A5CBD" w:rsidP="00B83E46">
      <w:pPr>
        <w:pStyle w:val="a"/>
        <w:numPr>
          <w:ilvl w:val="0"/>
          <w:numId w:val="20"/>
        </w:numPr>
        <w:rPr>
          <w:b w:val="0"/>
        </w:rPr>
      </w:pPr>
      <w:r w:rsidRPr="00C839E1">
        <w:rPr>
          <w:b w:val="0"/>
        </w:rPr>
        <w:fldChar w:fldCharType="begin"/>
      </w:r>
      <w:r w:rsidRPr="00C839E1">
        <w:rPr>
          <w:b w:val="0"/>
        </w:rPr>
        <w:instrText xml:space="preserve"> REF _Ref450554132 \h  \* MERGEFORMAT </w:instrText>
      </w:r>
      <w:r w:rsidRPr="00C839E1">
        <w:rPr>
          <w:b w:val="0"/>
        </w:rPr>
      </w:r>
      <w:r w:rsidRPr="00C839E1">
        <w:rPr>
          <w:b w:val="0"/>
        </w:rPr>
        <w:fldChar w:fldCharType="separate"/>
      </w:r>
      <w:r w:rsidRPr="00C839E1">
        <w:rPr>
          <w:b w:val="0"/>
        </w:rPr>
        <w:t>Раунд №1 «Викторина»</w:t>
      </w:r>
      <w:r w:rsidRPr="00C839E1">
        <w:rPr>
          <w:b w:val="0"/>
        </w:rPr>
        <w:fldChar w:fldCharType="end"/>
      </w:r>
      <w:r w:rsidRPr="00C839E1">
        <w:rPr>
          <w:b w:val="0"/>
        </w:rPr>
        <w:t xml:space="preserve"> - по 1 бланку </w:t>
      </w:r>
      <w:r w:rsidR="002540FC" w:rsidRPr="00C839E1">
        <w:rPr>
          <w:b w:val="0"/>
        </w:rPr>
        <w:t>на каждую команду.</w:t>
      </w:r>
    </w:p>
    <w:p w14:paraId="5DAEA9E1" w14:textId="77777777" w:rsidR="00F93BDE" w:rsidRPr="00C839E1" w:rsidRDefault="009A5CBD" w:rsidP="00B83E46">
      <w:pPr>
        <w:pStyle w:val="a"/>
        <w:numPr>
          <w:ilvl w:val="0"/>
          <w:numId w:val="20"/>
        </w:numPr>
        <w:rPr>
          <w:b w:val="0"/>
        </w:rPr>
      </w:pPr>
      <w:r w:rsidRPr="00C839E1">
        <w:rPr>
          <w:b w:val="0"/>
        </w:rPr>
        <w:fldChar w:fldCharType="begin"/>
      </w:r>
      <w:r w:rsidRPr="00C839E1">
        <w:rPr>
          <w:b w:val="0"/>
        </w:rPr>
        <w:instrText xml:space="preserve"> REF _Ref450554152 \h  \* MERGEFORMAT </w:instrText>
      </w:r>
      <w:r w:rsidRPr="00C839E1">
        <w:rPr>
          <w:b w:val="0"/>
        </w:rPr>
      </w:r>
      <w:r w:rsidRPr="00C839E1">
        <w:rPr>
          <w:b w:val="0"/>
        </w:rPr>
        <w:fldChar w:fldCharType="separate"/>
      </w:r>
      <w:r w:rsidRPr="00C839E1">
        <w:rPr>
          <w:b w:val="0"/>
        </w:rPr>
        <w:t>Раунд №2 «100 к 1»</w:t>
      </w:r>
      <w:r w:rsidRPr="00C839E1">
        <w:rPr>
          <w:b w:val="0"/>
        </w:rPr>
        <w:fldChar w:fldCharType="end"/>
      </w:r>
      <w:r w:rsidRPr="00C839E1">
        <w:rPr>
          <w:b w:val="0"/>
        </w:rPr>
        <w:t xml:space="preserve"> </w:t>
      </w:r>
      <w:r w:rsidR="00F93BDE" w:rsidRPr="00C839E1">
        <w:rPr>
          <w:b w:val="0"/>
        </w:rPr>
        <w:t xml:space="preserve">- по </w:t>
      </w:r>
      <w:r w:rsidR="002540FC" w:rsidRPr="00C839E1">
        <w:rPr>
          <w:b w:val="0"/>
        </w:rPr>
        <w:t>3 бланка</w:t>
      </w:r>
      <w:r w:rsidR="00F93BDE" w:rsidRPr="00C839E1">
        <w:rPr>
          <w:b w:val="0"/>
        </w:rPr>
        <w:t xml:space="preserve"> на каждую команду.</w:t>
      </w:r>
    </w:p>
    <w:p w14:paraId="10B7FFDF" w14:textId="77777777" w:rsidR="002540FC" w:rsidRPr="00C839E1" w:rsidRDefault="009A5CBD" w:rsidP="00B83E46">
      <w:pPr>
        <w:pStyle w:val="a"/>
        <w:rPr>
          <w:b w:val="0"/>
        </w:rPr>
      </w:pPr>
      <w:r w:rsidRPr="00C839E1">
        <w:rPr>
          <w:b w:val="0"/>
        </w:rPr>
        <w:fldChar w:fldCharType="begin"/>
      </w:r>
      <w:r w:rsidRPr="00C839E1">
        <w:rPr>
          <w:b w:val="0"/>
        </w:rPr>
        <w:instrText xml:space="preserve"> REF _Ref450554160 \h  \* MERGEFORMAT </w:instrText>
      </w:r>
      <w:r w:rsidRPr="00C839E1">
        <w:rPr>
          <w:b w:val="0"/>
        </w:rPr>
      </w:r>
      <w:r w:rsidRPr="00C839E1">
        <w:rPr>
          <w:b w:val="0"/>
        </w:rPr>
        <w:fldChar w:fldCharType="separate"/>
      </w:r>
      <w:r w:rsidRPr="00C839E1">
        <w:rPr>
          <w:b w:val="0"/>
        </w:rPr>
        <w:t>Раунд №3 «Словарик»</w:t>
      </w:r>
      <w:r w:rsidRPr="00C839E1">
        <w:rPr>
          <w:b w:val="0"/>
        </w:rPr>
        <w:fldChar w:fldCharType="end"/>
      </w:r>
      <w:r w:rsidRPr="00C839E1">
        <w:rPr>
          <w:b w:val="0"/>
        </w:rPr>
        <w:t xml:space="preserve"> </w:t>
      </w:r>
      <w:r w:rsidR="002540FC" w:rsidRPr="00C839E1">
        <w:rPr>
          <w:b w:val="0"/>
        </w:rPr>
        <w:t>- по 4 бланка на каждую команду.</w:t>
      </w:r>
    </w:p>
    <w:p w14:paraId="7DDFCD66" w14:textId="77777777" w:rsidR="00F93BDE" w:rsidRPr="00C839E1" w:rsidRDefault="009A5CBD" w:rsidP="00B83E46">
      <w:pPr>
        <w:pStyle w:val="a"/>
        <w:rPr>
          <w:b w:val="0"/>
        </w:rPr>
      </w:pPr>
      <w:r w:rsidRPr="00C839E1">
        <w:rPr>
          <w:b w:val="0"/>
        </w:rPr>
        <w:fldChar w:fldCharType="begin"/>
      </w:r>
      <w:r w:rsidRPr="00C839E1">
        <w:rPr>
          <w:b w:val="0"/>
        </w:rPr>
        <w:instrText xml:space="preserve"> REF _Ref450554170 \h  \* MERGEFORMAT </w:instrText>
      </w:r>
      <w:r w:rsidRPr="00C839E1">
        <w:rPr>
          <w:b w:val="0"/>
        </w:rPr>
      </w:r>
      <w:r w:rsidRPr="00C839E1">
        <w:rPr>
          <w:b w:val="0"/>
        </w:rPr>
        <w:fldChar w:fldCharType="separate"/>
      </w:r>
      <w:r w:rsidRPr="00C839E1">
        <w:rPr>
          <w:b w:val="0"/>
        </w:rPr>
        <w:t>Раунд №8 «Кредитный тривиадор»</w:t>
      </w:r>
      <w:r w:rsidRPr="00C839E1">
        <w:rPr>
          <w:b w:val="0"/>
        </w:rPr>
        <w:fldChar w:fldCharType="end"/>
      </w:r>
      <w:r w:rsidRPr="00C839E1">
        <w:rPr>
          <w:b w:val="0"/>
        </w:rPr>
        <w:t xml:space="preserve"> </w:t>
      </w:r>
      <w:r w:rsidR="00F93BDE" w:rsidRPr="00C839E1">
        <w:rPr>
          <w:b w:val="0"/>
        </w:rPr>
        <w:t xml:space="preserve">- по </w:t>
      </w:r>
      <w:r w:rsidR="009825E6" w:rsidRPr="00C839E1">
        <w:rPr>
          <w:b w:val="0"/>
        </w:rPr>
        <w:t>2</w:t>
      </w:r>
      <w:r w:rsidR="00F93BDE" w:rsidRPr="00C839E1">
        <w:rPr>
          <w:b w:val="0"/>
        </w:rPr>
        <w:t xml:space="preserve"> бланка на каждую команду.</w:t>
      </w:r>
    </w:p>
    <w:p w14:paraId="0DD7B586" w14:textId="77777777" w:rsidR="002540FC" w:rsidRDefault="0034520E" w:rsidP="002540FC">
      <w:pPr>
        <w:pStyle w:val="3"/>
        <w:numPr>
          <w:ilvl w:val="0"/>
          <w:numId w:val="0"/>
        </w:numPr>
        <w:ind w:left="851" w:hanging="851"/>
      </w:pPr>
      <w:bookmarkStart w:id="59" w:name="_Ref450560249"/>
      <w:bookmarkStart w:id="60" w:name="_Toc452591688"/>
      <w:r>
        <w:t>Приложение 3.4</w:t>
      </w:r>
      <w:r w:rsidR="002540FC">
        <w:t xml:space="preserve">. </w:t>
      </w:r>
      <w:r w:rsidR="00FA000D">
        <w:t>Верные определен</w:t>
      </w:r>
      <w:r w:rsidR="00DF1D01">
        <w:t>ия</w:t>
      </w:r>
      <w:r w:rsidR="00FA000D">
        <w:t xml:space="preserve"> терминов</w:t>
      </w:r>
      <w:bookmarkEnd w:id="59"/>
      <w:bookmarkEnd w:id="60"/>
    </w:p>
    <w:p w14:paraId="275B85B6" w14:textId="77777777" w:rsidR="002540FC" w:rsidRDefault="00FA000D" w:rsidP="002540FC">
      <w:r>
        <w:t xml:space="preserve">Приложение представляется отдельным документом в формате </w:t>
      </w:r>
      <w:proofErr w:type="spellStart"/>
      <w:r>
        <w:t>Microsoft</w:t>
      </w:r>
      <w:proofErr w:type="spellEnd"/>
      <w:r>
        <w:t xml:space="preserve"> PowerPoint и </w:t>
      </w:r>
      <w:r w:rsidR="008F50A3">
        <w:t>содержит 4 бланка</w:t>
      </w:r>
      <w:r w:rsidR="002540FC">
        <w:t xml:space="preserve"> с верными определениями терминов, которые используются ведущим в следующих рау</w:t>
      </w:r>
      <w:r w:rsidR="002540FC">
        <w:t>н</w:t>
      </w:r>
      <w:r w:rsidR="002540FC">
        <w:t>дах:</w:t>
      </w:r>
    </w:p>
    <w:p w14:paraId="7D255B26" w14:textId="77777777" w:rsidR="002540FC" w:rsidRDefault="009A5CBD" w:rsidP="002E1D30">
      <w:pPr>
        <w:pStyle w:val="afff0"/>
        <w:numPr>
          <w:ilvl w:val="0"/>
          <w:numId w:val="22"/>
        </w:numPr>
      </w:pPr>
      <w:r>
        <w:fldChar w:fldCharType="begin"/>
      </w:r>
      <w:r>
        <w:instrText xml:space="preserve"> REF _Ref450554181 \h </w:instrText>
      </w:r>
      <w:r>
        <w:fldChar w:fldCharType="separate"/>
      </w:r>
      <w:r>
        <w:t>Раунд №3 «Словарик»</w:t>
      </w:r>
      <w:r>
        <w:fldChar w:fldCharType="end"/>
      </w:r>
      <w:r>
        <w:t xml:space="preserve"> </w:t>
      </w:r>
      <w:r w:rsidR="002540FC" w:rsidRPr="00BE33C7">
        <w:t>-</w:t>
      </w:r>
      <w:r w:rsidR="002540FC">
        <w:t xml:space="preserve"> 1 комплект для ведущего.</w:t>
      </w:r>
    </w:p>
    <w:p w14:paraId="1D26BE50" w14:textId="77777777" w:rsidR="002540FC" w:rsidRDefault="002540FC" w:rsidP="002540FC">
      <w:pPr>
        <w:pStyle w:val="3"/>
        <w:numPr>
          <w:ilvl w:val="0"/>
          <w:numId w:val="0"/>
        </w:numPr>
        <w:ind w:left="851" w:hanging="851"/>
      </w:pPr>
      <w:bookmarkStart w:id="61" w:name="_Ref450560263"/>
      <w:bookmarkStart w:id="62" w:name="_Ref450560281"/>
      <w:bookmarkStart w:id="63" w:name="_Toc452591689"/>
      <w:r>
        <w:t>Приложение 3.</w:t>
      </w:r>
      <w:r w:rsidR="00FA000D">
        <w:t>5</w:t>
      </w:r>
      <w:r>
        <w:t>. Карточки для голосования</w:t>
      </w:r>
      <w:bookmarkEnd w:id="61"/>
      <w:bookmarkEnd w:id="62"/>
      <w:bookmarkEnd w:id="63"/>
    </w:p>
    <w:p w14:paraId="725FC020" w14:textId="5C8B928B" w:rsidR="002540FC" w:rsidRDefault="00FA000D" w:rsidP="002540FC">
      <w:r>
        <w:t xml:space="preserve">Приложение представляется отдельным документом в формате </w:t>
      </w:r>
      <w:proofErr w:type="spellStart"/>
      <w:r>
        <w:t>Microsoft</w:t>
      </w:r>
      <w:proofErr w:type="spellEnd"/>
      <w:r>
        <w:t xml:space="preserve"> PowerPoint и включает в себя</w:t>
      </w:r>
      <w:r w:rsidRPr="00604238">
        <w:t xml:space="preserve"> </w:t>
      </w:r>
      <w:r>
        <w:t xml:space="preserve">2 </w:t>
      </w:r>
      <w:r w:rsidR="002540FC" w:rsidRPr="00604238">
        <w:t>комплект</w:t>
      </w:r>
      <w:r>
        <w:t>а</w:t>
      </w:r>
      <w:r w:rsidR="002540FC">
        <w:t xml:space="preserve"> карточек с номерами 1, 2 и 3, которые используются </w:t>
      </w:r>
      <w:r w:rsidR="002540FC" w:rsidRPr="00604238">
        <w:t>для голосования за пр</w:t>
      </w:r>
      <w:r w:rsidR="002540FC" w:rsidRPr="00604238">
        <w:t>а</w:t>
      </w:r>
      <w:r w:rsidR="002540FC" w:rsidRPr="00604238">
        <w:t>вильный ответ</w:t>
      </w:r>
      <w:r w:rsidR="002540FC">
        <w:t xml:space="preserve"> в следующих раундах:</w:t>
      </w:r>
    </w:p>
    <w:p w14:paraId="5E5A8D40" w14:textId="77777777" w:rsidR="002540FC" w:rsidRPr="00C839E1" w:rsidRDefault="009A5CBD" w:rsidP="00B83E46">
      <w:pPr>
        <w:pStyle w:val="a"/>
        <w:numPr>
          <w:ilvl w:val="0"/>
          <w:numId w:val="21"/>
        </w:numPr>
        <w:rPr>
          <w:b w:val="0"/>
        </w:rPr>
      </w:pPr>
      <w:r w:rsidRPr="00C839E1">
        <w:rPr>
          <w:b w:val="0"/>
        </w:rPr>
        <w:fldChar w:fldCharType="begin"/>
      </w:r>
      <w:r w:rsidRPr="00C839E1">
        <w:rPr>
          <w:b w:val="0"/>
        </w:rPr>
        <w:instrText xml:space="preserve"> REF _Ref450554188 \h  \* MERGEFORMAT </w:instrText>
      </w:r>
      <w:r w:rsidRPr="00C839E1">
        <w:rPr>
          <w:b w:val="0"/>
        </w:rPr>
      </w:r>
      <w:r w:rsidRPr="00C839E1">
        <w:rPr>
          <w:b w:val="0"/>
        </w:rPr>
        <w:fldChar w:fldCharType="separate"/>
      </w:r>
      <w:r w:rsidRPr="00C839E1">
        <w:rPr>
          <w:b w:val="0"/>
        </w:rPr>
        <w:t>Раунд №3 «Словарик»</w:t>
      </w:r>
      <w:r w:rsidRPr="00C839E1">
        <w:rPr>
          <w:b w:val="0"/>
        </w:rPr>
        <w:fldChar w:fldCharType="end"/>
      </w:r>
      <w:r w:rsidRPr="00C839E1">
        <w:rPr>
          <w:b w:val="0"/>
        </w:rPr>
        <w:t xml:space="preserve"> </w:t>
      </w:r>
      <w:r w:rsidR="002540FC" w:rsidRPr="00C839E1">
        <w:rPr>
          <w:b w:val="0"/>
        </w:rPr>
        <w:t>- по 1 комплекту на каждую команду.</w:t>
      </w:r>
    </w:p>
    <w:p w14:paraId="52E9B361" w14:textId="77777777" w:rsidR="002540FC" w:rsidRPr="00C839E1" w:rsidRDefault="009A5CBD" w:rsidP="00B83E46">
      <w:pPr>
        <w:pStyle w:val="a"/>
        <w:rPr>
          <w:b w:val="0"/>
        </w:rPr>
      </w:pPr>
      <w:r w:rsidRPr="00C839E1">
        <w:rPr>
          <w:b w:val="0"/>
        </w:rPr>
        <w:fldChar w:fldCharType="begin"/>
      </w:r>
      <w:r w:rsidRPr="00C839E1">
        <w:rPr>
          <w:b w:val="0"/>
        </w:rPr>
        <w:instrText xml:space="preserve"> REF _Ref450554197 \h  \* MERGEFORMAT </w:instrText>
      </w:r>
      <w:r w:rsidRPr="00C839E1">
        <w:rPr>
          <w:b w:val="0"/>
        </w:rPr>
      </w:r>
      <w:r w:rsidRPr="00C839E1">
        <w:rPr>
          <w:b w:val="0"/>
        </w:rPr>
        <w:fldChar w:fldCharType="separate"/>
      </w:r>
      <w:r w:rsidRPr="00C839E1">
        <w:rPr>
          <w:b w:val="0"/>
        </w:rPr>
        <w:t>Раунд №4 «Подозрительная история»</w:t>
      </w:r>
      <w:r w:rsidRPr="00C839E1">
        <w:rPr>
          <w:b w:val="0"/>
        </w:rPr>
        <w:fldChar w:fldCharType="end"/>
      </w:r>
      <w:r w:rsidRPr="00C839E1">
        <w:rPr>
          <w:b w:val="0"/>
        </w:rPr>
        <w:t xml:space="preserve"> </w:t>
      </w:r>
      <w:r w:rsidR="002540FC" w:rsidRPr="00C839E1">
        <w:rPr>
          <w:b w:val="0"/>
        </w:rPr>
        <w:t>- по 1 комплекту на каждую команду.</w:t>
      </w:r>
    </w:p>
    <w:p w14:paraId="6A9375FD" w14:textId="77777777" w:rsidR="002540FC" w:rsidRDefault="002540FC" w:rsidP="002540FC">
      <w:pPr>
        <w:pStyle w:val="40"/>
      </w:pPr>
      <w:bookmarkStart w:id="64" w:name="_Ref450560300"/>
      <w:r>
        <w:t>Приложение 3.</w:t>
      </w:r>
      <w:r w:rsidR="00FA000D">
        <w:t>6</w:t>
      </w:r>
      <w:r>
        <w:t>. Бланк с финансовыми организациями</w:t>
      </w:r>
      <w:bookmarkEnd w:id="64"/>
    </w:p>
    <w:p w14:paraId="36225E60" w14:textId="77777777" w:rsidR="002540FC" w:rsidRDefault="00FA000D" w:rsidP="002540FC">
      <w:r>
        <w:t xml:space="preserve">Приложение представляется отдельным документом в формате </w:t>
      </w:r>
      <w:proofErr w:type="spellStart"/>
      <w:r>
        <w:t>Microsoft</w:t>
      </w:r>
      <w:proofErr w:type="spellEnd"/>
      <w:r>
        <w:t xml:space="preserve"> PowerPoint и включает в себя</w:t>
      </w:r>
      <w:r w:rsidRPr="007D6094">
        <w:t xml:space="preserve"> </w:t>
      </w:r>
      <w:r>
        <w:t>б</w:t>
      </w:r>
      <w:r w:rsidR="002540FC" w:rsidRPr="007D6094">
        <w:t xml:space="preserve">ланк с </w:t>
      </w:r>
      <w:r w:rsidR="00FD5FCA">
        <w:t>символическим изображением</w:t>
      </w:r>
      <w:r w:rsidR="00FD5FCA" w:rsidRPr="007D6094">
        <w:t xml:space="preserve"> </w:t>
      </w:r>
      <w:r w:rsidR="002540FC" w:rsidRPr="007D6094">
        <w:t>финансовых организаций</w:t>
      </w:r>
      <w:r w:rsidR="002540FC">
        <w:t xml:space="preserve">, </w:t>
      </w:r>
      <w:r w:rsidR="00FD5FCA">
        <w:t xml:space="preserve">бланк </w:t>
      </w:r>
      <w:r w:rsidR="002540FC">
        <w:t>использу</w:t>
      </w:r>
      <w:r w:rsidR="00FD5FCA">
        <w:t>е</w:t>
      </w:r>
      <w:r w:rsidR="002540FC">
        <w:t>тся в сл</w:t>
      </w:r>
      <w:r w:rsidR="002540FC">
        <w:t>е</w:t>
      </w:r>
      <w:r w:rsidR="002540FC">
        <w:t>дующих раундах:</w:t>
      </w:r>
    </w:p>
    <w:p w14:paraId="5F8B5F31" w14:textId="77777777" w:rsidR="002540FC" w:rsidRPr="002540FC" w:rsidRDefault="009A5CBD" w:rsidP="002E1D30">
      <w:pPr>
        <w:pStyle w:val="afff0"/>
        <w:numPr>
          <w:ilvl w:val="0"/>
          <w:numId w:val="23"/>
        </w:numPr>
        <w:rPr>
          <w:b/>
        </w:rPr>
      </w:pPr>
      <w:r>
        <w:fldChar w:fldCharType="begin"/>
      </w:r>
      <w:r>
        <w:instrText xml:space="preserve"> REF _Ref450554206 \h </w:instrText>
      </w:r>
      <w:r>
        <w:fldChar w:fldCharType="separate"/>
      </w:r>
      <w:r>
        <w:t>Раунд №5 «Мир финансовых организаций»</w:t>
      </w:r>
      <w:r>
        <w:fldChar w:fldCharType="end"/>
      </w:r>
      <w:r>
        <w:t xml:space="preserve"> </w:t>
      </w:r>
      <w:r w:rsidR="002540FC">
        <w:t xml:space="preserve">- по 1 </w:t>
      </w:r>
      <w:r w:rsidR="002540FC" w:rsidRPr="007D6094">
        <w:t>бланку на каждую команду.</w:t>
      </w:r>
    </w:p>
    <w:p w14:paraId="00CFBE3C" w14:textId="77777777" w:rsidR="002540FC" w:rsidRDefault="00AD3FC9" w:rsidP="002540FC">
      <w:pPr>
        <w:pStyle w:val="40"/>
      </w:pPr>
      <w:bookmarkStart w:id="65" w:name="_Ref450560357"/>
      <w:r>
        <w:t>Приложение 3.</w:t>
      </w:r>
      <w:r w:rsidR="00FA000D">
        <w:t>7</w:t>
      </w:r>
      <w:r w:rsidR="002540FC">
        <w:t>. Сравнительная таблица финансового консультанта</w:t>
      </w:r>
      <w:bookmarkEnd w:id="65"/>
    </w:p>
    <w:p w14:paraId="3CC1B8B2" w14:textId="77777777" w:rsidR="00AD3FC9" w:rsidRDefault="00FA000D" w:rsidP="00AD3FC9">
      <w:r>
        <w:t xml:space="preserve">Приложение представляется отдельным документом в формате </w:t>
      </w:r>
      <w:proofErr w:type="spellStart"/>
      <w:r>
        <w:t>Microsoft</w:t>
      </w:r>
      <w:proofErr w:type="spellEnd"/>
      <w:r>
        <w:t xml:space="preserve"> PowerPoint и включает в себя</w:t>
      </w:r>
      <w:r w:rsidRPr="007D6094">
        <w:t xml:space="preserve"> </w:t>
      </w:r>
      <w:r>
        <w:t>табл</w:t>
      </w:r>
      <w:r w:rsidR="00AD3FC9">
        <w:t xml:space="preserve">ицу для сравнения </w:t>
      </w:r>
      <w:r w:rsidR="00FD5FCA">
        <w:t xml:space="preserve">трех </w:t>
      </w:r>
      <w:r w:rsidR="00AD3FC9">
        <w:t>банковских предложений,</w:t>
      </w:r>
      <w:r w:rsidR="00AD3FC9" w:rsidRPr="00AD3FC9">
        <w:t xml:space="preserve"> </w:t>
      </w:r>
      <w:r w:rsidR="00AD3FC9">
        <w:t>которая используется в следующих раундах:</w:t>
      </w:r>
    </w:p>
    <w:p w14:paraId="6ED767A5" w14:textId="265373BE" w:rsidR="00AD3FC9" w:rsidRDefault="009A5CBD" w:rsidP="002E1D30">
      <w:pPr>
        <w:pStyle w:val="afff0"/>
        <w:numPr>
          <w:ilvl w:val="0"/>
          <w:numId w:val="24"/>
        </w:numPr>
      </w:pPr>
      <w:r>
        <w:fldChar w:fldCharType="begin"/>
      </w:r>
      <w:r>
        <w:instrText xml:space="preserve"> REF _Ref450554217 \h </w:instrText>
      </w:r>
      <w:r>
        <w:fldChar w:fldCharType="separate"/>
      </w:r>
      <w:r>
        <w:t>Раунд №6 «Финансовый консультант»</w:t>
      </w:r>
      <w:r>
        <w:fldChar w:fldCharType="end"/>
      </w:r>
      <w:r>
        <w:t xml:space="preserve"> - </w:t>
      </w:r>
      <w:r w:rsidR="00634AB9">
        <w:t>по 1 экземпляру</w:t>
      </w:r>
      <w:r w:rsidR="00AD3FC9">
        <w:t xml:space="preserve"> на каждую команду.</w:t>
      </w:r>
    </w:p>
    <w:p w14:paraId="58B00838" w14:textId="77777777" w:rsidR="00AD3FC9" w:rsidRDefault="00FA000D" w:rsidP="00AD3FC9">
      <w:pPr>
        <w:pStyle w:val="40"/>
      </w:pPr>
      <w:bookmarkStart w:id="66" w:name="_Ref450560430"/>
      <w:r>
        <w:t>Приложение 3.8</w:t>
      </w:r>
      <w:r w:rsidR="00AD3FC9">
        <w:t xml:space="preserve">. </w:t>
      </w:r>
      <w:proofErr w:type="gramStart"/>
      <w:r w:rsidR="00AD3FC9">
        <w:t>Карточки</w:t>
      </w:r>
      <w:proofErr w:type="gramEnd"/>
      <w:r w:rsidR="00AD3FC9">
        <w:t xml:space="preserve"> </w:t>
      </w:r>
      <w:proofErr w:type="spellStart"/>
      <w:r w:rsidR="00AD3FC9">
        <w:t>правда</w:t>
      </w:r>
      <w:r w:rsidR="00FD5FCA">
        <w:t>_</w:t>
      </w:r>
      <w:r w:rsidR="00AD3FC9">
        <w:t>ложь</w:t>
      </w:r>
      <w:bookmarkEnd w:id="66"/>
      <w:proofErr w:type="spellEnd"/>
    </w:p>
    <w:p w14:paraId="7438401B" w14:textId="77777777" w:rsidR="00AD3FC9" w:rsidRDefault="00FA000D" w:rsidP="00AD3FC9">
      <w:r>
        <w:t xml:space="preserve">Приложение представляется отдельным документом в формате </w:t>
      </w:r>
      <w:proofErr w:type="spellStart"/>
      <w:r>
        <w:t>Microsoft</w:t>
      </w:r>
      <w:proofErr w:type="spellEnd"/>
      <w:r>
        <w:t xml:space="preserve"> PowerPoint и включает в себя</w:t>
      </w:r>
      <w:r w:rsidRPr="007D6094">
        <w:t xml:space="preserve"> </w:t>
      </w:r>
      <w:r>
        <w:t>н</w:t>
      </w:r>
      <w:r w:rsidR="00AD3FC9" w:rsidRPr="007D6094">
        <w:t xml:space="preserve">абор </w:t>
      </w:r>
      <w:r w:rsidR="00AD3FC9">
        <w:t xml:space="preserve">из </w:t>
      </w:r>
      <w:r w:rsidR="00FD5FCA">
        <w:t xml:space="preserve">двух </w:t>
      </w:r>
      <w:r w:rsidR="00AD3FC9">
        <w:t>карточек для голосования: зеленая карточка «правда» и красная карточка «ложь». Карточки используются в следующих раундах:</w:t>
      </w:r>
    </w:p>
    <w:p w14:paraId="2D003E00" w14:textId="77777777" w:rsidR="00AD3FC9" w:rsidRDefault="009A5CBD" w:rsidP="002E1D30">
      <w:pPr>
        <w:pStyle w:val="afff0"/>
        <w:numPr>
          <w:ilvl w:val="0"/>
          <w:numId w:val="25"/>
        </w:numPr>
      </w:pPr>
      <w:r>
        <w:fldChar w:fldCharType="begin"/>
      </w:r>
      <w:r>
        <w:instrText xml:space="preserve"> REF _Ref450554224 \h </w:instrText>
      </w:r>
      <w:r>
        <w:fldChar w:fldCharType="separate"/>
      </w:r>
      <w:r>
        <w:t>Раунд №7 «Правда или ложь»</w:t>
      </w:r>
      <w:r>
        <w:fldChar w:fldCharType="end"/>
      </w:r>
      <w:r>
        <w:t xml:space="preserve"> </w:t>
      </w:r>
      <w:r w:rsidR="00AD3FC9">
        <w:t>- по 1 комплекту на каждую команду.</w:t>
      </w:r>
    </w:p>
    <w:p w14:paraId="7D5758F1" w14:textId="77777777" w:rsidR="00F93BDE" w:rsidRDefault="00F93BDE" w:rsidP="002540FC">
      <w:pPr>
        <w:pStyle w:val="40"/>
      </w:pPr>
      <w:bookmarkStart w:id="67" w:name="_Ref450560460"/>
      <w:r>
        <w:t>Приложение 3.</w:t>
      </w:r>
      <w:r w:rsidR="00FA000D">
        <w:t>9</w:t>
      </w:r>
      <w:r>
        <w:t xml:space="preserve">. </w:t>
      </w:r>
      <w:r w:rsidR="00AD3FC9">
        <w:t>Кредитный договор</w:t>
      </w:r>
      <w:bookmarkEnd w:id="67"/>
    </w:p>
    <w:p w14:paraId="1AFC18AE" w14:textId="77777777" w:rsidR="00AD3FC9" w:rsidRDefault="00FA000D" w:rsidP="00F93BDE">
      <w:r>
        <w:t xml:space="preserve">Приложение </w:t>
      </w:r>
      <w:r w:rsidR="00AD3FC9">
        <w:t xml:space="preserve">представляется отдельным документом в формате </w:t>
      </w:r>
      <w:r w:rsidR="00AD3FC9">
        <w:rPr>
          <w:lang w:val="en-US"/>
        </w:rPr>
        <w:t>Microsoft</w:t>
      </w:r>
      <w:r w:rsidR="00AD3FC9" w:rsidRPr="00B617BD">
        <w:t xml:space="preserve"> </w:t>
      </w:r>
      <w:r w:rsidR="00AD3FC9">
        <w:rPr>
          <w:lang w:val="en-US"/>
        </w:rPr>
        <w:t>Word</w:t>
      </w:r>
      <w:r w:rsidR="00AD3FC9">
        <w:t xml:space="preserve"> и </w:t>
      </w:r>
      <w:r>
        <w:t xml:space="preserve">включает в себя </w:t>
      </w:r>
      <w:r w:rsidR="00F93BDE" w:rsidRPr="00604238">
        <w:t xml:space="preserve">шаблон договора, на основе которого каждая команда должна решить </w:t>
      </w:r>
      <w:r w:rsidR="00AD3FC9">
        <w:t>3</w:t>
      </w:r>
      <w:r w:rsidR="00F93BDE" w:rsidRPr="00604238">
        <w:t xml:space="preserve"> задачи. </w:t>
      </w:r>
      <w:r w:rsidR="00AD3FC9">
        <w:t>Договор использ</w:t>
      </w:r>
      <w:r w:rsidR="00AD3FC9">
        <w:t>у</w:t>
      </w:r>
      <w:r w:rsidR="00AD3FC9">
        <w:t>ется в следующих раундах:</w:t>
      </w:r>
    </w:p>
    <w:p w14:paraId="544B79E4" w14:textId="77777777" w:rsidR="00AD3FC9" w:rsidRDefault="009A5CBD" w:rsidP="002E1D30">
      <w:pPr>
        <w:pStyle w:val="afff0"/>
        <w:numPr>
          <w:ilvl w:val="0"/>
          <w:numId w:val="26"/>
        </w:numPr>
      </w:pPr>
      <w:r>
        <w:fldChar w:fldCharType="begin"/>
      </w:r>
      <w:r>
        <w:instrText xml:space="preserve"> REF _Ref450554236 \h </w:instrText>
      </w:r>
      <w:r>
        <w:fldChar w:fldCharType="separate"/>
      </w:r>
      <w:r>
        <w:t>Раунд №8 «Кредитный тривиадор»</w:t>
      </w:r>
      <w:r>
        <w:fldChar w:fldCharType="end"/>
      </w:r>
      <w:r>
        <w:t xml:space="preserve"> </w:t>
      </w:r>
      <w:r w:rsidR="00AD3FC9">
        <w:t xml:space="preserve">- по 2 экземпляра </w:t>
      </w:r>
      <w:r w:rsidR="00F93BDE" w:rsidRPr="00604238">
        <w:t>на каждую команду.</w:t>
      </w:r>
    </w:p>
    <w:p w14:paraId="6E8FFFE2" w14:textId="77777777" w:rsidR="00F93BDE" w:rsidRDefault="00AD3FC9" w:rsidP="00AD3FC9">
      <w:pPr>
        <w:pStyle w:val="3"/>
        <w:numPr>
          <w:ilvl w:val="0"/>
          <w:numId w:val="0"/>
        </w:numPr>
        <w:ind w:left="851" w:hanging="851"/>
      </w:pPr>
      <w:r>
        <w:t xml:space="preserve"> </w:t>
      </w:r>
      <w:bookmarkStart w:id="68" w:name="_Ref450560504"/>
      <w:bookmarkStart w:id="69" w:name="_Toc452591690"/>
      <w:r w:rsidR="00F93BDE">
        <w:t>Приложение 3.</w:t>
      </w:r>
      <w:r w:rsidR="00FA000D">
        <w:t>10</w:t>
      </w:r>
      <w:r w:rsidR="00F93BDE">
        <w:t>. Кроссворд</w:t>
      </w:r>
      <w:bookmarkEnd w:id="68"/>
      <w:bookmarkEnd w:id="69"/>
    </w:p>
    <w:p w14:paraId="25587C10" w14:textId="77777777" w:rsidR="00AD3FC9" w:rsidRDefault="00FA000D" w:rsidP="00F93BDE">
      <w:r>
        <w:t xml:space="preserve">Приложение представляется отдельным документом в формате </w:t>
      </w:r>
      <w:proofErr w:type="spellStart"/>
      <w:r>
        <w:t>Microsoft</w:t>
      </w:r>
      <w:proofErr w:type="spellEnd"/>
      <w:r>
        <w:t xml:space="preserve"> PowerPoint и </w:t>
      </w:r>
      <w:r w:rsidR="00FD5FCA">
        <w:t>содержит пустой</w:t>
      </w:r>
      <w:r w:rsidRPr="007D6094">
        <w:t xml:space="preserve"> </w:t>
      </w:r>
      <w:r w:rsidR="00F93BDE" w:rsidRPr="007D6094">
        <w:t xml:space="preserve">бланк </w:t>
      </w:r>
      <w:r w:rsidR="00AD3FC9">
        <w:t>кроссворда, который используется в следующих раундах:</w:t>
      </w:r>
    </w:p>
    <w:p w14:paraId="4E9C2823" w14:textId="77777777" w:rsidR="00F93BDE" w:rsidRDefault="009A5CBD" w:rsidP="002E1D30">
      <w:pPr>
        <w:pStyle w:val="afff0"/>
        <w:numPr>
          <w:ilvl w:val="0"/>
          <w:numId w:val="27"/>
        </w:numPr>
      </w:pPr>
      <w:r>
        <w:fldChar w:fldCharType="begin"/>
      </w:r>
      <w:r>
        <w:instrText xml:space="preserve"> REF _Ref450554246 \h </w:instrText>
      </w:r>
      <w:r>
        <w:fldChar w:fldCharType="separate"/>
      </w:r>
      <w:r>
        <w:t>Раунд №9 «Кроссворд»</w:t>
      </w:r>
      <w:r>
        <w:fldChar w:fldCharType="end"/>
      </w:r>
      <w:r>
        <w:t xml:space="preserve"> </w:t>
      </w:r>
      <w:r w:rsidR="00AD3FC9">
        <w:t xml:space="preserve">- по 1 бланку </w:t>
      </w:r>
      <w:r w:rsidR="00F93BDE" w:rsidRPr="007D6094">
        <w:t>на каждую команду.</w:t>
      </w:r>
    </w:p>
    <w:sectPr w:rsidR="00F93BDE" w:rsidSect="00B62799">
      <w:pgSz w:w="11906" w:h="16838" w:code="9"/>
      <w:pgMar w:top="1135" w:right="1134" w:bottom="1134" w:left="1418" w:header="567" w:footer="397"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2D5DF6" w15:done="0"/>
  <w15:commentEx w15:paraId="357A7305" w15:done="0"/>
  <w15:commentEx w15:paraId="359B59B0" w15:done="0"/>
  <w15:commentEx w15:paraId="23CC8ABC" w15:done="0"/>
  <w15:commentEx w15:paraId="51B20A3D" w15:done="0"/>
  <w15:commentEx w15:paraId="431276AD" w15:done="0"/>
  <w15:commentEx w15:paraId="1CF82A57" w15:done="0"/>
  <w15:commentEx w15:paraId="43C03D3A" w15:done="0"/>
  <w15:commentEx w15:paraId="66557479" w15:done="0"/>
  <w15:commentEx w15:paraId="43A9CB63" w15:done="0"/>
  <w15:commentEx w15:paraId="526087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1B40B" w14:textId="77777777" w:rsidR="005032AA" w:rsidRDefault="005032AA">
      <w:r>
        <w:separator/>
      </w:r>
    </w:p>
    <w:p w14:paraId="6C94FFB5" w14:textId="77777777" w:rsidR="005032AA" w:rsidRDefault="005032AA"/>
    <w:p w14:paraId="2B22AA62" w14:textId="77777777" w:rsidR="005032AA" w:rsidRDefault="005032AA"/>
    <w:p w14:paraId="6BEF2D2B" w14:textId="77777777" w:rsidR="005032AA" w:rsidRDefault="005032AA"/>
    <w:p w14:paraId="51A4B3F8" w14:textId="77777777" w:rsidR="005032AA" w:rsidRDefault="005032AA"/>
    <w:p w14:paraId="369919C5" w14:textId="77777777" w:rsidR="005032AA" w:rsidRDefault="005032AA"/>
    <w:p w14:paraId="2A7E6AE4" w14:textId="77777777" w:rsidR="005032AA" w:rsidRDefault="005032AA"/>
  </w:endnote>
  <w:endnote w:type="continuationSeparator" w:id="0">
    <w:p w14:paraId="3BB8326B" w14:textId="77777777" w:rsidR="005032AA" w:rsidRDefault="005032AA">
      <w:r>
        <w:continuationSeparator/>
      </w:r>
    </w:p>
    <w:p w14:paraId="2472F7E2" w14:textId="77777777" w:rsidR="005032AA" w:rsidRDefault="005032AA"/>
    <w:p w14:paraId="699C57BD" w14:textId="77777777" w:rsidR="005032AA" w:rsidRDefault="005032AA"/>
    <w:p w14:paraId="2DDEE82B" w14:textId="77777777" w:rsidR="005032AA" w:rsidRDefault="005032AA"/>
    <w:p w14:paraId="5B7D92C9" w14:textId="77777777" w:rsidR="005032AA" w:rsidRDefault="005032AA"/>
    <w:p w14:paraId="7B7508B3" w14:textId="77777777" w:rsidR="005032AA" w:rsidRDefault="005032AA"/>
    <w:p w14:paraId="53DBB981" w14:textId="77777777" w:rsidR="005032AA" w:rsidRDefault="00503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58E34" w14:textId="77777777" w:rsidR="005032AA" w:rsidRDefault="005032AA" w:rsidP="003A3A6A">
    <w:pPr>
      <w:tabs>
        <w:tab w:val="right" w:pos="8918"/>
      </w:tabs>
      <w:ind w:left="-26" w:right="357"/>
    </w:pPr>
    <w:r w:rsidRPr="00D039F8">
      <w:rPr>
        <w:noProof/>
      </w:rPr>
      <w:drawing>
        <wp:inline distT="0" distB="0" distL="0" distR="0" wp14:anchorId="287F8D96" wp14:editId="40677B20">
          <wp:extent cx="2328530" cy="147126"/>
          <wp:effectExtent l="0" t="0" r="0" b="5715"/>
          <wp:docPr id="1" name="Рисунок 1" descr="лого пакк рус гориз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ого пакк рус горизонт"/>
                  <pic:cNvPicPr>
                    <a:picLocks noChangeAspect="1" noChangeArrowheads="1"/>
                  </pic:cNvPicPr>
                </pic:nvPicPr>
                <pic:blipFill>
                  <a:blip r:embed="rId1" cstate="print"/>
                  <a:srcRect/>
                  <a:stretch>
                    <a:fillRect/>
                  </a:stretch>
                </pic:blipFill>
                <pic:spPr bwMode="auto">
                  <a:xfrm>
                    <a:off x="0" y="0"/>
                    <a:ext cx="2331192" cy="147294"/>
                  </a:xfrm>
                  <a:prstGeom prst="rect">
                    <a:avLst/>
                  </a:prstGeom>
                  <a:noFill/>
                  <a:ln w="9525">
                    <a:noFill/>
                    <a:miter lim="800000"/>
                    <a:headEnd/>
                    <a:tailEnd/>
                  </a:ln>
                </pic:spPr>
              </pic:pic>
            </a:graphicData>
          </a:graphic>
        </wp:inline>
      </w:drawing>
    </w:r>
    <w:r>
      <w:rPr>
        <w:noProof/>
      </w:rPr>
      <w:tab/>
    </w:r>
    <w:r>
      <w:fldChar w:fldCharType="begin"/>
    </w:r>
    <w:r>
      <w:instrText xml:space="preserve"> PAGE </w:instrText>
    </w:r>
    <w:r>
      <w:fldChar w:fldCharType="separate"/>
    </w:r>
    <w:r w:rsidR="000B6190">
      <w:rPr>
        <w:noProof/>
      </w:rPr>
      <w:t>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38628" w14:textId="264B06B3" w:rsidR="005032AA" w:rsidRPr="00932E2E" w:rsidRDefault="005032AA" w:rsidP="00932E2E">
    <w:pPr>
      <w:pStyle w:val="affc"/>
    </w:pPr>
    <w:r>
      <w:rPr>
        <w:noProof/>
      </w:rPr>
      <w:drawing>
        <wp:inline distT="0" distB="0" distL="0" distR="0" wp14:anchorId="563C44FD" wp14:editId="274CCBE2">
          <wp:extent cx="1430655" cy="169545"/>
          <wp:effectExtent l="19050" t="0" r="0" b="0"/>
          <wp:docPr id="2" name="Рисунок 2" descr="ЛОГО ПАКК 2005 гори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ПАКК 2005 гориз"/>
                  <pic:cNvPicPr>
                    <a:picLocks noChangeAspect="1" noChangeArrowheads="1"/>
                  </pic:cNvPicPr>
                </pic:nvPicPr>
                <pic:blipFill>
                  <a:blip r:embed="rId1"/>
                  <a:srcRect/>
                  <a:stretch>
                    <a:fillRect/>
                  </a:stretch>
                </pic:blipFill>
                <pic:spPr bwMode="auto">
                  <a:xfrm>
                    <a:off x="0" y="0"/>
                    <a:ext cx="1430655" cy="16954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85075" w14:textId="77777777" w:rsidR="005032AA" w:rsidRDefault="005032AA">
      <w:r>
        <w:separator/>
      </w:r>
    </w:p>
    <w:p w14:paraId="7F2352F2" w14:textId="77777777" w:rsidR="005032AA" w:rsidRDefault="005032AA"/>
    <w:p w14:paraId="093201D5" w14:textId="77777777" w:rsidR="005032AA" w:rsidRDefault="005032AA"/>
    <w:p w14:paraId="5E7CFBDA" w14:textId="77777777" w:rsidR="005032AA" w:rsidRDefault="005032AA"/>
    <w:p w14:paraId="7BD6D23A" w14:textId="77777777" w:rsidR="005032AA" w:rsidRDefault="005032AA"/>
    <w:p w14:paraId="7B4BFAD2" w14:textId="77777777" w:rsidR="005032AA" w:rsidRDefault="005032AA"/>
    <w:p w14:paraId="2CE23EF4" w14:textId="77777777" w:rsidR="005032AA" w:rsidRDefault="005032AA"/>
  </w:footnote>
  <w:footnote w:type="continuationSeparator" w:id="0">
    <w:p w14:paraId="58293C83" w14:textId="77777777" w:rsidR="005032AA" w:rsidRDefault="005032AA">
      <w:r>
        <w:continuationSeparator/>
      </w:r>
    </w:p>
    <w:p w14:paraId="41034ABA" w14:textId="77777777" w:rsidR="005032AA" w:rsidRDefault="005032AA"/>
    <w:p w14:paraId="365692F1" w14:textId="77777777" w:rsidR="005032AA" w:rsidRDefault="005032AA"/>
    <w:p w14:paraId="32500B6E" w14:textId="77777777" w:rsidR="005032AA" w:rsidRDefault="005032AA"/>
    <w:p w14:paraId="43D359AC" w14:textId="77777777" w:rsidR="005032AA" w:rsidRDefault="005032AA"/>
    <w:p w14:paraId="1E23E5BE" w14:textId="77777777" w:rsidR="005032AA" w:rsidRDefault="005032AA"/>
    <w:p w14:paraId="62315DB9" w14:textId="77777777" w:rsidR="005032AA" w:rsidRDefault="005032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9D4B8" w14:textId="77777777" w:rsidR="005032AA" w:rsidRDefault="005032AA" w:rsidP="00932E2E">
    <w:pPr>
      <w:jc w:val="right"/>
    </w:pPr>
    <w:r>
      <w:t>Сценарий проведения интеллектуального шоу</w:t>
    </w:r>
  </w:p>
  <w:p w14:paraId="594276E7" w14:textId="77777777" w:rsidR="005032AA" w:rsidRPr="00932E2E" w:rsidRDefault="005032AA" w:rsidP="00932E2E">
    <w:pPr>
      <w:jc w:val="right"/>
    </w:pPr>
    <w:r w:rsidRPr="00B728C0">
      <w:t>«Финансовые бои»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E8A32" w14:textId="77777777" w:rsidR="005032AA" w:rsidRPr="00932E2E" w:rsidRDefault="005032AA" w:rsidP="00932E2E">
    <w:pPr>
      <w:pStyle w:val="affa"/>
      <w:jc w:val="right"/>
    </w:pPr>
    <w:r>
      <w:t>ПРОЕКТ «СОДЕЙСТВИЕ ПОВЫШЕНИЮ УРОВНЯ</w:t>
    </w:r>
    <w:r>
      <w:br/>
      <w:t>ФИНАНСОВОЙ ГРАМОТНОСТИ НАСЕЛЕНИЯ И</w:t>
    </w:r>
    <w:r>
      <w:br/>
      <w:t>РАЗВИТИТЮ ФИНАНСОВОГО ОБРАЗОВАНИЯ В</w:t>
    </w:r>
    <w:r>
      <w:br/>
      <w:t>РОССИЙСКОЙ ФЕДЕРАЦИИ»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400512E"/>
    <w:lvl w:ilvl="0">
      <w:start w:val="1"/>
      <w:numFmt w:val="decimal"/>
      <w:pStyle w:val="1"/>
      <w:lvlText w:val="%1."/>
      <w:lvlJc w:val="left"/>
      <w:pPr>
        <w:tabs>
          <w:tab w:val="num" w:pos="-1701"/>
        </w:tabs>
        <w:ind w:left="-1701" w:hanging="851"/>
      </w:pPr>
    </w:lvl>
    <w:lvl w:ilvl="1">
      <w:start w:val="1"/>
      <w:numFmt w:val="decimal"/>
      <w:pStyle w:val="2"/>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pStyle w:val="4"/>
      <w:lvlText w:val="%1.%2.%3.%4."/>
      <w:lvlJc w:val="left"/>
      <w:pPr>
        <w:tabs>
          <w:tab w:val="num" w:pos="3240"/>
        </w:tabs>
        <w:ind w:left="2880" w:hanging="720"/>
      </w:pPr>
    </w:lvl>
    <w:lvl w:ilvl="4">
      <w:start w:val="1"/>
      <w:numFmt w:val="decimal"/>
      <w:pStyle w:val="5"/>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1">
    <w:nsid w:val="00A603A2"/>
    <w:multiLevelType w:val="hybridMultilevel"/>
    <w:tmpl w:val="06BE041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068C4990"/>
    <w:multiLevelType w:val="hybridMultilevel"/>
    <w:tmpl w:val="01569D08"/>
    <w:lvl w:ilvl="0" w:tplc="096CE17C">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141E1B"/>
    <w:multiLevelType w:val="hybridMultilevel"/>
    <w:tmpl w:val="EDFC7844"/>
    <w:lvl w:ilvl="0" w:tplc="656C78CE">
      <w:start w:val="1"/>
      <w:numFmt w:val="bullet"/>
      <w:pStyle w:val="20"/>
      <w:lvlText w:val=""/>
      <w:lvlJc w:val="left"/>
      <w:pPr>
        <w:ind w:left="720" w:hanging="360"/>
      </w:pPr>
      <w:rPr>
        <w:rFonts w:ascii="Wingdings" w:hAnsi="Wingdings" w:hint="default"/>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D44A3E"/>
    <w:multiLevelType w:val="hybridMultilevel"/>
    <w:tmpl w:val="D03E8B72"/>
    <w:lvl w:ilvl="0" w:tplc="5EA4494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D2017C"/>
    <w:multiLevelType w:val="hybridMultilevel"/>
    <w:tmpl w:val="11069A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94728"/>
    <w:multiLevelType w:val="hybridMultilevel"/>
    <w:tmpl w:val="FBE047C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nsid w:val="25F854B0"/>
    <w:multiLevelType w:val="hybridMultilevel"/>
    <w:tmpl w:val="1DEC27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5267A0"/>
    <w:multiLevelType w:val="hybridMultilevel"/>
    <w:tmpl w:val="6F209A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A83B89"/>
    <w:multiLevelType w:val="hybridMultilevel"/>
    <w:tmpl w:val="815AEAEC"/>
    <w:lvl w:ilvl="0" w:tplc="0E1EE980">
      <w:start w:val="1"/>
      <w:numFmt w:val="bullet"/>
      <w:pStyle w:val="30"/>
      <w:lvlText w:val=""/>
      <w:lvlJc w:val="left"/>
      <w:pPr>
        <w:ind w:left="1080" w:hanging="360"/>
      </w:pPr>
      <w:rPr>
        <w:rFonts w:ascii="Symbol" w:hAnsi="Symbol" w:hint="default"/>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0D4836"/>
    <w:multiLevelType w:val="hybridMultilevel"/>
    <w:tmpl w:val="8CBCA028"/>
    <w:lvl w:ilvl="0" w:tplc="096CE17C">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527C04"/>
    <w:multiLevelType w:val="hybridMultilevel"/>
    <w:tmpl w:val="A7B424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F208F0"/>
    <w:multiLevelType w:val="singleLevel"/>
    <w:tmpl w:val="A1FE03AA"/>
    <w:lvl w:ilvl="0">
      <w:start w:val="1"/>
      <w:numFmt w:val="bullet"/>
      <w:pStyle w:val="11"/>
      <w:lvlText w:val=""/>
      <w:lvlJc w:val="left"/>
      <w:pPr>
        <w:tabs>
          <w:tab w:val="num" w:pos="360"/>
        </w:tabs>
        <w:ind w:left="360" w:hanging="360"/>
      </w:pPr>
      <w:rPr>
        <w:rFonts w:ascii="Wingdings" w:hAnsi="Wingdings" w:hint="default"/>
      </w:rPr>
    </w:lvl>
  </w:abstractNum>
  <w:abstractNum w:abstractNumId="13">
    <w:nsid w:val="2F5C117A"/>
    <w:multiLevelType w:val="hybridMultilevel"/>
    <w:tmpl w:val="24FACE2A"/>
    <w:lvl w:ilvl="0" w:tplc="DDFA7DE4">
      <w:start w:val="1"/>
      <w:numFmt w:val="decimal"/>
      <w:lvlText w:val="%1)"/>
      <w:lvlJc w:val="left"/>
      <w:pPr>
        <w:ind w:left="720" w:hanging="360"/>
      </w:pPr>
      <w:rPr>
        <w:rFonts w:ascii="Arial" w:eastAsia="Times New Roman" w:hAnsi="Arial"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F6600E"/>
    <w:multiLevelType w:val="hybridMultilevel"/>
    <w:tmpl w:val="299CA5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524BA9"/>
    <w:multiLevelType w:val="hybridMultilevel"/>
    <w:tmpl w:val="D3A610D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6">
    <w:nsid w:val="3D1B046D"/>
    <w:multiLevelType w:val="hybridMultilevel"/>
    <w:tmpl w:val="8CE6D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A34EFF"/>
    <w:multiLevelType w:val="hybridMultilevel"/>
    <w:tmpl w:val="0CB007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D22EA2"/>
    <w:multiLevelType w:val="hybridMultilevel"/>
    <w:tmpl w:val="96DC020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9">
    <w:nsid w:val="5245706A"/>
    <w:multiLevelType w:val="multilevel"/>
    <w:tmpl w:val="90A0B7EA"/>
    <w:lvl w:ilvl="0">
      <w:start w:val="1"/>
      <w:numFmt w:val="decimal"/>
      <w:pStyle w:val="1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5D2991"/>
    <w:multiLevelType w:val="hybridMultilevel"/>
    <w:tmpl w:val="353EF040"/>
    <w:lvl w:ilvl="0" w:tplc="4EE29D1E">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CE5B76"/>
    <w:multiLevelType w:val="hybridMultilevel"/>
    <w:tmpl w:val="0CB007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197764"/>
    <w:multiLevelType w:val="hybridMultilevel"/>
    <w:tmpl w:val="FBD4804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3">
    <w:nsid w:val="68C944E9"/>
    <w:multiLevelType w:val="hybridMultilevel"/>
    <w:tmpl w:val="89700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98016E1"/>
    <w:multiLevelType w:val="hybridMultilevel"/>
    <w:tmpl w:val="BD1C581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6B2F41"/>
    <w:multiLevelType w:val="hybridMultilevel"/>
    <w:tmpl w:val="AFCC9D98"/>
    <w:lvl w:ilvl="0" w:tplc="4E66024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3"/>
  </w:num>
  <w:num w:numId="4">
    <w:abstractNumId w:val="9"/>
  </w:num>
  <w:num w:numId="5">
    <w:abstractNumId w:val="19"/>
  </w:num>
  <w:num w:numId="6">
    <w:abstractNumId w:val="4"/>
  </w:num>
  <w:num w:numId="7">
    <w:abstractNumId w:val="20"/>
  </w:num>
  <w:num w:numId="8">
    <w:abstractNumId w:val="16"/>
  </w:num>
  <w:num w:numId="9">
    <w:abstractNumId w:val="25"/>
  </w:num>
  <w:num w:numId="10">
    <w:abstractNumId w:val="20"/>
    <w:lvlOverride w:ilvl="0">
      <w:startOverride w:val="1"/>
    </w:lvlOverride>
  </w:num>
  <w:num w:numId="11">
    <w:abstractNumId w:val="18"/>
  </w:num>
  <w:num w:numId="12">
    <w:abstractNumId w:val="15"/>
  </w:num>
  <w:num w:numId="13">
    <w:abstractNumId w:val="6"/>
  </w:num>
  <w:num w:numId="14">
    <w:abstractNumId w:val="1"/>
  </w:num>
  <w:num w:numId="15">
    <w:abstractNumId w:val="22"/>
  </w:num>
  <w:num w:numId="16">
    <w:abstractNumId w:val="13"/>
  </w:num>
  <w:num w:numId="17">
    <w:abstractNumId w:val="20"/>
    <w:lvlOverride w:ilvl="0">
      <w:startOverride w:val="1"/>
    </w:lvlOverride>
  </w:num>
  <w:num w:numId="18">
    <w:abstractNumId w:val="2"/>
  </w:num>
  <w:num w:numId="19">
    <w:abstractNumId w:val="10"/>
  </w:num>
  <w:num w:numId="20">
    <w:abstractNumId w:val="20"/>
    <w:lvlOverride w:ilvl="0">
      <w:startOverride w:val="1"/>
    </w:lvlOverride>
  </w:num>
  <w:num w:numId="21">
    <w:abstractNumId w:val="20"/>
    <w:lvlOverride w:ilvl="0">
      <w:startOverride w:val="1"/>
    </w:lvlOverride>
  </w:num>
  <w:num w:numId="22">
    <w:abstractNumId w:val="11"/>
  </w:num>
  <w:num w:numId="23">
    <w:abstractNumId w:val="24"/>
  </w:num>
  <w:num w:numId="24">
    <w:abstractNumId w:val="14"/>
  </w:num>
  <w:num w:numId="25">
    <w:abstractNumId w:val="7"/>
  </w:num>
  <w:num w:numId="26">
    <w:abstractNumId w:val="5"/>
  </w:num>
  <w:num w:numId="27">
    <w:abstractNumId w:val="21"/>
  </w:num>
  <w:num w:numId="28">
    <w:abstractNumId w:val="8"/>
  </w:num>
  <w:num w:numId="29">
    <w:abstractNumId w:val="12"/>
  </w:num>
  <w:num w:numId="30">
    <w:abstractNumId w:val="17"/>
  </w:num>
  <w:num w:numId="31">
    <w:abstractNumId w:val="0"/>
  </w:num>
  <w:num w:numId="32">
    <w:abstractNumId w:val="0"/>
  </w:num>
  <w:num w:numId="33">
    <w:abstractNumId w:val="23"/>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Pimkina">
    <w15:presenceInfo w15:providerId="Windows Live" w15:userId="cca87612ec43e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activeWritingStyle w:appName="MSWord" w:lang="en-US" w:vendorID="8" w:dllVersion="513"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hyphenationZone w:val="357"/>
  <w:drawingGridHorizontalSpacing w:val="26"/>
  <w:drawingGridVerticalSpacing w:val="71"/>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E2E"/>
    <w:rsid w:val="00000BB9"/>
    <w:rsid w:val="00001483"/>
    <w:rsid w:val="0000527E"/>
    <w:rsid w:val="000054E1"/>
    <w:rsid w:val="00011632"/>
    <w:rsid w:val="0001166E"/>
    <w:rsid w:val="00011BF3"/>
    <w:rsid w:val="00011FE5"/>
    <w:rsid w:val="00013BFA"/>
    <w:rsid w:val="00014359"/>
    <w:rsid w:val="00016689"/>
    <w:rsid w:val="00016C81"/>
    <w:rsid w:val="00021DCA"/>
    <w:rsid w:val="000229A4"/>
    <w:rsid w:val="00024982"/>
    <w:rsid w:val="00031813"/>
    <w:rsid w:val="00032607"/>
    <w:rsid w:val="0003551E"/>
    <w:rsid w:val="000367EE"/>
    <w:rsid w:val="00036A1B"/>
    <w:rsid w:val="00036E6D"/>
    <w:rsid w:val="000377AB"/>
    <w:rsid w:val="00040675"/>
    <w:rsid w:val="00041F48"/>
    <w:rsid w:val="00042323"/>
    <w:rsid w:val="000504A3"/>
    <w:rsid w:val="000518E4"/>
    <w:rsid w:val="0005256D"/>
    <w:rsid w:val="00053864"/>
    <w:rsid w:val="00056FA3"/>
    <w:rsid w:val="00064E45"/>
    <w:rsid w:val="00066101"/>
    <w:rsid w:val="0006630C"/>
    <w:rsid w:val="000679D8"/>
    <w:rsid w:val="00067D98"/>
    <w:rsid w:val="000715F0"/>
    <w:rsid w:val="00071633"/>
    <w:rsid w:val="000723AB"/>
    <w:rsid w:val="000740B8"/>
    <w:rsid w:val="00074B7C"/>
    <w:rsid w:val="000817F7"/>
    <w:rsid w:val="000837A9"/>
    <w:rsid w:val="000922A9"/>
    <w:rsid w:val="000926CD"/>
    <w:rsid w:val="00096BF4"/>
    <w:rsid w:val="00096DFB"/>
    <w:rsid w:val="00097D8F"/>
    <w:rsid w:val="000A20E5"/>
    <w:rsid w:val="000A33EC"/>
    <w:rsid w:val="000A4AA6"/>
    <w:rsid w:val="000A5946"/>
    <w:rsid w:val="000B2054"/>
    <w:rsid w:val="000B279F"/>
    <w:rsid w:val="000B4D5C"/>
    <w:rsid w:val="000B6190"/>
    <w:rsid w:val="000B6421"/>
    <w:rsid w:val="000C0C61"/>
    <w:rsid w:val="000C4E27"/>
    <w:rsid w:val="000C54EC"/>
    <w:rsid w:val="000D1697"/>
    <w:rsid w:val="000D2BF3"/>
    <w:rsid w:val="000E1599"/>
    <w:rsid w:val="000E3D2B"/>
    <w:rsid w:val="000E4247"/>
    <w:rsid w:val="000E5691"/>
    <w:rsid w:val="000E5B37"/>
    <w:rsid w:val="000F1115"/>
    <w:rsid w:val="000F20C9"/>
    <w:rsid w:val="000F45CF"/>
    <w:rsid w:val="000F49CB"/>
    <w:rsid w:val="000F5B83"/>
    <w:rsid w:val="00101858"/>
    <w:rsid w:val="00101C7C"/>
    <w:rsid w:val="0010205E"/>
    <w:rsid w:val="00103144"/>
    <w:rsid w:val="0010558A"/>
    <w:rsid w:val="001061FF"/>
    <w:rsid w:val="00107A1C"/>
    <w:rsid w:val="00110576"/>
    <w:rsid w:val="00114B80"/>
    <w:rsid w:val="0011609E"/>
    <w:rsid w:val="00117B11"/>
    <w:rsid w:val="00120D71"/>
    <w:rsid w:val="001221B9"/>
    <w:rsid w:val="001232C6"/>
    <w:rsid w:val="0012570D"/>
    <w:rsid w:val="00125BEF"/>
    <w:rsid w:val="00126BE7"/>
    <w:rsid w:val="001301AC"/>
    <w:rsid w:val="00132107"/>
    <w:rsid w:val="00146EE9"/>
    <w:rsid w:val="00151DB7"/>
    <w:rsid w:val="00152E84"/>
    <w:rsid w:val="00153FE6"/>
    <w:rsid w:val="00155577"/>
    <w:rsid w:val="00160649"/>
    <w:rsid w:val="00162987"/>
    <w:rsid w:val="00164164"/>
    <w:rsid w:val="001661E2"/>
    <w:rsid w:val="001679B3"/>
    <w:rsid w:val="0017051A"/>
    <w:rsid w:val="00171923"/>
    <w:rsid w:val="00174F8F"/>
    <w:rsid w:val="00175FA2"/>
    <w:rsid w:val="00176138"/>
    <w:rsid w:val="001771A8"/>
    <w:rsid w:val="00181F82"/>
    <w:rsid w:val="0018462E"/>
    <w:rsid w:val="0018506C"/>
    <w:rsid w:val="001865FB"/>
    <w:rsid w:val="00187D3E"/>
    <w:rsid w:val="0019091E"/>
    <w:rsid w:val="00190F6E"/>
    <w:rsid w:val="00191DEA"/>
    <w:rsid w:val="00194FD0"/>
    <w:rsid w:val="001976C8"/>
    <w:rsid w:val="001A23EB"/>
    <w:rsid w:val="001A407A"/>
    <w:rsid w:val="001A4290"/>
    <w:rsid w:val="001B3176"/>
    <w:rsid w:val="001B3BC2"/>
    <w:rsid w:val="001B7FEA"/>
    <w:rsid w:val="001C5857"/>
    <w:rsid w:val="001C5C69"/>
    <w:rsid w:val="001C5CE5"/>
    <w:rsid w:val="001C6350"/>
    <w:rsid w:val="001C678D"/>
    <w:rsid w:val="001D244A"/>
    <w:rsid w:val="001D2A70"/>
    <w:rsid w:val="001D4433"/>
    <w:rsid w:val="001D7CA1"/>
    <w:rsid w:val="001E08A0"/>
    <w:rsid w:val="001E2936"/>
    <w:rsid w:val="001F07F1"/>
    <w:rsid w:val="001F0E78"/>
    <w:rsid w:val="001F2963"/>
    <w:rsid w:val="001F3CF4"/>
    <w:rsid w:val="001F6CF1"/>
    <w:rsid w:val="0020423C"/>
    <w:rsid w:val="00210AC2"/>
    <w:rsid w:val="00212B73"/>
    <w:rsid w:val="00214A2F"/>
    <w:rsid w:val="00214F4E"/>
    <w:rsid w:val="00215A48"/>
    <w:rsid w:val="002163B0"/>
    <w:rsid w:val="00216A42"/>
    <w:rsid w:val="002207D4"/>
    <w:rsid w:val="002210E8"/>
    <w:rsid w:val="00225AE4"/>
    <w:rsid w:val="00227495"/>
    <w:rsid w:val="00227A5A"/>
    <w:rsid w:val="00227EAD"/>
    <w:rsid w:val="002304A4"/>
    <w:rsid w:val="002325E3"/>
    <w:rsid w:val="00233A8A"/>
    <w:rsid w:val="002347BC"/>
    <w:rsid w:val="00236642"/>
    <w:rsid w:val="00241BB2"/>
    <w:rsid w:val="00242E5F"/>
    <w:rsid w:val="002516B2"/>
    <w:rsid w:val="00251A5D"/>
    <w:rsid w:val="002540FC"/>
    <w:rsid w:val="0025579D"/>
    <w:rsid w:val="00255DB3"/>
    <w:rsid w:val="002570AA"/>
    <w:rsid w:val="00263F12"/>
    <w:rsid w:val="00264F1F"/>
    <w:rsid w:val="00267858"/>
    <w:rsid w:val="00270D4D"/>
    <w:rsid w:val="002728DD"/>
    <w:rsid w:val="002751A6"/>
    <w:rsid w:val="002763BE"/>
    <w:rsid w:val="0028324C"/>
    <w:rsid w:val="00283FF7"/>
    <w:rsid w:val="00284D23"/>
    <w:rsid w:val="00287CD2"/>
    <w:rsid w:val="0029398E"/>
    <w:rsid w:val="002A07E4"/>
    <w:rsid w:val="002A38A4"/>
    <w:rsid w:val="002A46AB"/>
    <w:rsid w:val="002A74FE"/>
    <w:rsid w:val="002A758E"/>
    <w:rsid w:val="002A776B"/>
    <w:rsid w:val="002B2805"/>
    <w:rsid w:val="002B2DFE"/>
    <w:rsid w:val="002B50D1"/>
    <w:rsid w:val="002B61E6"/>
    <w:rsid w:val="002B6FFB"/>
    <w:rsid w:val="002B7C95"/>
    <w:rsid w:val="002C08A2"/>
    <w:rsid w:val="002C1E0E"/>
    <w:rsid w:val="002C26D4"/>
    <w:rsid w:val="002C7212"/>
    <w:rsid w:val="002D5A28"/>
    <w:rsid w:val="002E0A3A"/>
    <w:rsid w:val="002E0A79"/>
    <w:rsid w:val="002E1D30"/>
    <w:rsid w:val="002E5B75"/>
    <w:rsid w:val="002F0372"/>
    <w:rsid w:val="002F0D13"/>
    <w:rsid w:val="002F0D99"/>
    <w:rsid w:val="002F2ED1"/>
    <w:rsid w:val="002F331F"/>
    <w:rsid w:val="003018C0"/>
    <w:rsid w:val="00302D82"/>
    <w:rsid w:val="00310BA0"/>
    <w:rsid w:val="00311D5B"/>
    <w:rsid w:val="00312B22"/>
    <w:rsid w:val="0031560D"/>
    <w:rsid w:val="003164E0"/>
    <w:rsid w:val="003165D1"/>
    <w:rsid w:val="003219DE"/>
    <w:rsid w:val="00322E89"/>
    <w:rsid w:val="00324C38"/>
    <w:rsid w:val="00331DCC"/>
    <w:rsid w:val="0034173D"/>
    <w:rsid w:val="00343551"/>
    <w:rsid w:val="00343C06"/>
    <w:rsid w:val="003444A7"/>
    <w:rsid w:val="0034520E"/>
    <w:rsid w:val="00351C12"/>
    <w:rsid w:val="00361F4C"/>
    <w:rsid w:val="00372FA5"/>
    <w:rsid w:val="003737B8"/>
    <w:rsid w:val="0037697A"/>
    <w:rsid w:val="00380341"/>
    <w:rsid w:val="00380B3D"/>
    <w:rsid w:val="003843D7"/>
    <w:rsid w:val="003900F5"/>
    <w:rsid w:val="00392967"/>
    <w:rsid w:val="00394140"/>
    <w:rsid w:val="00396F39"/>
    <w:rsid w:val="00397A85"/>
    <w:rsid w:val="003A0787"/>
    <w:rsid w:val="003A0CD4"/>
    <w:rsid w:val="003A2309"/>
    <w:rsid w:val="003A3A6A"/>
    <w:rsid w:val="003A51D8"/>
    <w:rsid w:val="003A5858"/>
    <w:rsid w:val="003B55A0"/>
    <w:rsid w:val="003B5B96"/>
    <w:rsid w:val="003B7FDD"/>
    <w:rsid w:val="003C12A3"/>
    <w:rsid w:val="003C21B4"/>
    <w:rsid w:val="003C5A34"/>
    <w:rsid w:val="003D0B0E"/>
    <w:rsid w:val="003D1495"/>
    <w:rsid w:val="003D19A6"/>
    <w:rsid w:val="003D3254"/>
    <w:rsid w:val="003D5F4B"/>
    <w:rsid w:val="003E22E9"/>
    <w:rsid w:val="003E3D1D"/>
    <w:rsid w:val="003E7068"/>
    <w:rsid w:val="003F0975"/>
    <w:rsid w:val="003F24E6"/>
    <w:rsid w:val="003F542B"/>
    <w:rsid w:val="003F7745"/>
    <w:rsid w:val="00401863"/>
    <w:rsid w:val="00402ED1"/>
    <w:rsid w:val="00404D2D"/>
    <w:rsid w:val="004063AF"/>
    <w:rsid w:val="004114EA"/>
    <w:rsid w:val="004222A7"/>
    <w:rsid w:val="00424BE2"/>
    <w:rsid w:val="004329C1"/>
    <w:rsid w:val="00437431"/>
    <w:rsid w:val="004379E4"/>
    <w:rsid w:val="00437B16"/>
    <w:rsid w:val="00440806"/>
    <w:rsid w:val="00440A5D"/>
    <w:rsid w:val="004418E1"/>
    <w:rsid w:val="00442575"/>
    <w:rsid w:val="00443DAF"/>
    <w:rsid w:val="004450BB"/>
    <w:rsid w:val="004479C4"/>
    <w:rsid w:val="00450662"/>
    <w:rsid w:val="00453249"/>
    <w:rsid w:val="00454617"/>
    <w:rsid w:val="00457002"/>
    <w:rsid w:val="00457EEC"/>
    <w:rsid w:val="00461CEE"/>
    <w:rsid w:val="0046506C"/>
    <w:rsid w:val="00466AB6"/>
    <w:rsid w:val="004711CE"/>
    <w:rsid w:val="0047286F"/>
    <w:rsid w:val="004732EA"/>
    <w:rsid w:val="00486364"/>
    <w:rsid w:val="00487BC2"/>
    <w:rsid w:val="00491482"/>
    <w:rsid w:val="004929D2"/>
    <w:rsid w:val="0049420E"/>
    <w:rsid w:val="004A0BEC"/>
    <w:rsid w:val="004A1AFE"/>
    <w:rsid w:val="004A5BC5"/>
    <w:rsid w:val="004A6716"/>
    <w:rsid w:val="004A6EB4"/>
    <w:rsid w:val="004B22B3"/>
    <w:rsid w:val="004B22E3"/>
    <w:rsid w:val="004B2E62"/>
    <w:rsid w:val="004B2ECF"/>
    <w:rsid w:val="004B34CC"/>
    <w:rsid w:val="004B41D3"/>
    <w:rsid w:val="004B4E4F"/>
    <w:rsid w:val="004B7B99"/>
    <w:rsid w:val="004D0540"/>
    <w:rsid w:val="004D1708"/>
    <w:rsid w:val="004D2141"/>
    <w:rsid w:val="004D222C"/>
    <w:rsid w:val="004D40B1"/>
    <w:rsid w:val="004E06C2"/>
    <w:rsid w:val="004E0B6F"/>
    <w:rsid w:val="004E3F8D"/>
    <w:rsid w:val="004E6113"/>
    <w:rsid w:val="004E62A2"/>
    <w:rsid w:val="004E761D"/>
    <w:rsid w:val="004F240B"/>
    <w:rsid w:val="004F26B1"/>
    <w:rsid w:val="005007F7"/>
    <w:rsid w:val="00502BF7"/>
    <w:rsid w:val="005032AA"/>
    <w:rsid w:val="00504D48"/>
    <w:rsid w:val="00505BBE"/>
    <w:rsid w:val="00524BE5"/>
    <w:rsid w:val="00527DB4"/>
    <w:rsid w:val="00527DF1"/>
    <w:rsid w:val="0053080B"/>
    <w:rsid w:val="00531477"/>
    <w:rsid w:val="005374F5"/>
    <w:rsid w:val="005425C9"/>
    <w:rsid w:val="00542834"/>
    <w:rsid w:val="0054323E"/>
    <w:rsid w:val="00544A04"/>
    <w:rsid w:val="00545879"/>
    <w:rsid w:val="00546E0F"/>
    <w:rsid w:val="005473B6"/>
    <w:rsid w:val="00547653"/>
    <w:rsid w:val="00554150"/>
    <w:rsid w:val="005543A8"/>
    <w:rsid w:val="00554828"/>
    <w:rsid w:val="00554B89"/>
    <w:rsid w:val="00565B3A"/>
    <w:rsid w:val="0056613B"/>
    <w:rsid w:val="005679DA"/>
    <w:rsid w:val="0057007B"/>
    <w:rsid w:val="0057137B"/>
    <w:rsid w:val="005726FC"/>
    <w:rsid w:val="00580220"/>
    <w:rsid w:val="0058106D"/>
    <w:rsid w:val="005923EA"/>
    <w:rsid w:val="005A4F26"/>
    <w:rsid w:val="005A5E7E"/>
    <w:rsid w:val="005A7620"/>
    <w:rsid w:val="005B28E4"/>
    <w:rsid w:val="005B2C7D"/>
    <w:rsid w:val="005B41DE"/>
    <w:rsid w:val="005B4B40"/>
    <w:rsid w:val="005B586A"/>
    <w:rsid w:val="005B6BBA"/>
    <w:rsid w:val="005C012E"/>
    <w:rsid w:val="005C6DFE"/>
    <w:rsid w:val="005D5B29"/>
    <w:rsid w:val="005E0584"/>
    <w:rsid w:val="005E104A"/>
    <w:rsid w:val="005E201F"/>
    <w:rsid w:val="005E3E6A"/>
    <w:rsid w:val="005E568F"/>
    <w:rsid w:val="005E5E44"/>
    <w:rsid w:val="005F036A"/>
    <w:rsid w:val="005F06ED"/>
    <w:rsid w:val="005F2C80"/>
    <w:rsid w:val="005F59B6"/>
    <w:rsid w:val="00601F86"/>
    <w:rsid w:val="0060473D"/>
    <w:rsid w:val="006049F9"/>
    <w:rsid w:val="00612FAD"/>
    <w:rsid w:val="00613090"/>
    <w:rsid w:val="00615023"/>
    <w:rsid w:val="006224D0"/>
    <w:rsid w:val="00623252"/>
    <w:rsid w:val="006254D0"/>
    <w:rsid w:val="00625E9C"/>
    <w:rsid w:val="00627E7A"/>
    <w:rsid w:val="00633DFE"/>
    <w:rsid w:val="00634AB9"/>
    <w:rsid w:val="006358B6"/>
    <w:rsid w:val="006372E7"/>
    <w:rsid w:val="00644639"/>
    <w:rsid w:val="00644EDD"/>
    <w:rsid w:val="0064571A"/>
    <w:rsid w:val="0064774A"/>
    <w:rsid w:val="006478DA"/>
    <w:rsid w:val="00652F7F"/>
    <w:rsid w:val="00656D62"/>
    <w:rsid w:val="0066145E"/>
    <w:rsid w:val="00664335"/>
    <w:rsid w:val="00665A8F"/>
    <w:rsid w:val="006800D2"/>
    <w:rsid w:val="006808FE"/>
    <w:rsid w:val="006820B9"/>
    <w:rsid w:val="00684B3B"/>
    <w:rsid w:val="00686889"/>
    <w:rsid w:val="006902E1"/>
    <w:rsid w:val="00690E4F"/>
    <w:rsid w:val="00690F47"/>
    <w:rsid w:val="0069317F"/>
    <w:rsid w:val="00696826"/>
    <w:rsid w:val="00697314"/>
    <w:rsid w:val="006A06AC"/>
    <w:rsid w:val="006A06EF"/>
    <w:rsid w:val="006A2D73"/>
    <w:rsid w:val="006A71E0"/>
    <w:rsid w:val="006B066C"/>
    <w:rsid w:val="006B5D83"/>
    <w:rsid w:val="006C055A"/>
    <w:rsid w:val="006C2A37"/>
    <w:rsid w:val="006C5930"/>
    <w:rsid w:val="006C5C53"/>
    <w:rsid w:val="006D0126"/>
    <w:rsid w:val="006D3B7F"/>
    <w:rsid w:val="006D420B"/>
    <w:rsid w:val="006D4E07"/>
    <w:rsid w:val="006D73C8"/>
    <w:rsid w:val="006D7BB4"/>
    <w:rsid w:val="006D7D71"/>
    <w:rsid w:val="006E28CC"/>
    <w:rsid w:val="006E2B1A"/>
    <w:rsid w:val="006E3B13"/>
    <w:rsid w:val="006E5BC8"/>
    <w:rsid w:val="006E751A"/>
    <w:rsid w:val="006F0E7D"/>
    <w:rsid w:val="006F11C2"/>
    <w:rsid w:val="006F1569"/>
    <w:rsid w:val="006F175F"/>
    <w:rsid w:val="0070136A"/>
    <w:rsid w:val="00705F15"/>
    <w:rsid w:val="00706C55"/>
    <w:rsid w:val="0071547E"/>
    <w:rsid w:val="00716F43"/>
    <w:rsid w:val="00717BDC"/>
    <w:rsid w:val="007206DF"/>
    <w:rsid w:val="00721344"/>
    <w:rsid w:val="007265A6"/>
    <w:rsid w:val="0072746A"/>
    <w:rsid w:val="00731568"/>
    <w:rsid w:val="007357A6"/>
    <w:rsid w:val="00741777"/>
    <w:rsid w:val="00741AE1"/>
    <w:rsid w:val="007421F1"/>
    <w:rsid w:val="007441D4"/>
    <w:rsid w:val="00745210"/>
    <w:rsid w:val="00745E89"/>
    <w:rsid w:val="00753749"/>
    <w:rsid w:val="0075550C"/>
    <w:rsid w:val="00756D85"/>
    <w:rsid w:val="00764303"/>
    <w:rsid w:val="00766040"/>
    <w:rsid w:val="00766FAD"/>
    <w:rsid w:val="00767C15"/>
    <w:rsid w:val="00772778"/>
    <w:rsid w:val="00777C73"/>
    <w:rsid w:val="00780041"/>
    <w:rsid w:val="007817D2"/>
    <w:rsid w:val="007823D9"/>
    <w:rsid w:val="007830C6"/>
    <w:rsid w:val="00785311"/>
    <w:rsid w:val="00787A9F"/>
    <w:rsid w:val="0079059D"/>
    <w:rsid w:val="00794D12"/>
    <w:rsid w:val="007A135E"/>
    <w:rsid w:val="007A1A25"/>
    <w:rsid w:val="007A2AFF"/>
    <w:rsid w:val="007A59B1"/>
    <w:rsid w:val="007B0208"/>
    <w:rsid w:val="007B2A6B"/>
    <w:rsid w:val="007B2AF9"/>
    <w:rsid w:val="007B31F0"/>
    <w:rsid w:val="007C0BA7"/>
    <w:rsid w:val="007C7222"/>
    <w:rsid w:val="007D2291"/>
    <w:rsid w:val="007D5070"/>
    <w:rsid w:val="007D5535"/>
    <w:rsid w:val="007D5ED8"/>
    <w:rsid w:val="007D7904"/>
    <w:rsid w:val="007E4E7C"/>
    <w:rsid w:val="007E65F2"/>
    <w:rsid w:val="007E7234"/>
    <w:rsid w:val="007E7AC2"/>
    <w:rsid w:val="007F0262"/>
    <w:rsid w:val="007F255D"/>
    <w:rsid w:val="007F295D"/>
    <w:rsid w:val="007F3909"/>
    <w:rsid w:val="007F533F"/>
    <w:rsid w:val="007F5718"/>
    <w:rsid w:val="007F58F2"/>
    <w:rsid w:val="007F62DC"/>
    <w:rsid w:val="0080386D"/>
    <w:rsid w:val="00805C49"/>
    <w:rsid w:val="00813651"/>
    <w:rsid w:val="00816F31"/>
    <w:rsid w:val="0082733D"/>
    <w:rsid w:val="00832088"/>
    <w:rsid w:val="00834F3B"/>
    <w:rsid w:val="008414C3"/>
    <w:rsid w:val="00841A7D"/>
    <w:rsid w:val="00841CE8"/>
    <w:rsid w:val="00842546"/>
    <w:rsid w:val="008426BF"/>
    <w:rsid w:val="00844525"/>
    <w:rsid w:val="00845F2C"/>
    <w:rsid w:val="0084665B"/>
    <w:rsid w:val="00846AD7"/>
    <w:rsid w:val="00851103"/>
    <w:rsid w:val="00851206"/>
    <w:rsid w:val="00851D42"/>
    <w:rsid w:val="008654D3"/>
    <w:rsid w:val="0086660F"/>
    <w:rsid w:val="00867D80"/>
    <w:rsid w:val="008703D4"/>
    <w:rsid w:val="008722AA"/>
    <w:rsid w:val="00873426"/>
    <w:rsid w:val="008774E4"/>
    <w:rsid w:val="00877593"/>
    <w:rsid w:val="008815A8"/>
    <w:rsid w:val="0088177A"/>
    <w:rsid w:val="00885CE8"/>
    <w:rsid w:val="00886538"/>
    <w:rsid w:val="00887298"/>
    <w:rsid w:val="00891E28"/>
    <w:rsid w:val="00892745"/>
    <w:rsid w:val="008929B3"/>
    <w:rsid w:val="008A0FCB"/>
    <w:rsid w:val="008A42F9"/>
    <w:rsid w:val="008B261F"/>
    <w:rsid w:val="008B431D"/>
    <w:rsid w:val="008B4908"/>
    <w:rsid w:val="008B6637"/>
    <w:rsid w:val="008C173D"/>
    <w:rsid w:val="008C2C65"/>
    <w:rsid w:val="008C43CE"/>
    <w:rsid w:val="008C4A5D"/>
    <w:rsid w:val="008C5810"/>
    <w:rsid w:val="008D0997"/>
    <w:rsid w:val="008D3C23"/>
    <w:rsid w:val="008D3C6C"/>
    <w:rsid w:val="008D4AFD"/>
    <w:rsid w:val="008D6627"/>
    <w:rsid w:val="008E0B48"/>
    <w:rsid w:val="008E2D9E"/>
    <w:rsid w:val="008E6E35"/>
    <w:rsid w:val="008F4A29"/>
    <w:rsid w:val="008F4DE6"/>
    <w:rsid w:val="008F50A3"/>
    <w:rsid w:val="008F7451"/>
    <w:rsid w:val="00900BFB"/>
    <w:rsid w:val="00901B19"/>
    <w:rsid w:val="009068DA"/>
    <w:rsid w:val="009112B4"/>
    <w:rsid w:val="00912ED4"/>
    <w:rsid w:val="00912F85"/>
    <w:rsid w:val="0091466F"/>
    <w:rsid w:val="00916EA6"/>
    <w:rsid w:val="00917654"/>
    <w:rsid w:val="00920C65"/>
    <w:rsid w:val="00926CB1"/>
    <w:rsid w:val="00927B13"/>
    <w:rsid w:val="00930AA7"/>
    <w:rsid w:val="009316BC"/>
    <w:rsid w:val="00932E2E"/>
    <w:rsid w:val="0093318B"/>
    <w:rsid w:val="00934113"/>
    <w:rsid w:val="00935EB5"/>
    <w:rsid w:val="00944C12"/>
    <w:rsid w:val="009473A9"/>
    <w:rsid w:val="00950EB7"/>
    <w:rsid w:val="0095401B"/>
    <w:rsid w:val="00954A75"/>
    <w:rsid w:val="00956B1C"/>
    <w:rsid w:val="00961B4A"/>
    <w:rsid w:val="00962406"/>
    <w:rsid w:val="00962BFF"/>
    <w:rsid w:val="00964FA5"/>
    <w:rsid w:val="009656D1"/>
    <w:rsid w:val="00966F1B"/>
    <w:rsid w:val="00970754"/>
    <w:rsid w:val="00971C35"/>
    <w:rsid w:val="00973394"/>
    <w:rsid w:val="00976F67"/>
    <w:rsid w:val="009825E6"/>
    <w:rsid w:val="00986FA9"/>
    <w:rsid w:val="00991377"/>
    <w:rsid w:val="0099282B"/>
    <w:rsid w:val="00992BEE"/>
    <w:rsid w:val="00997D49"/>
    <w:rsid w:val="009A10A3"/>
    <w:rsid w:val="009A1CAB"/>
    <w:rsid w:val="009A4018"/>
    <w:rsid w:val="009A4CC5"/>
    <w:rsid w:val="009A50A6"/>
    <w:rsid w:val="009A5857"/>
    <w:rsid w:val="009A5CBD"/>
    <w:rsid w:val="009B4546"/>
    <w:rsid w:val="009B6EB4"/>
    <w:rsid w:val="009C0E6E"/>
    <w:rsid w:val="009C2870"/>
    <w:rsid w:val="009C2CD3"/>
    <w:rsid w:val="009C2DA4"/>
    <w:rsid w:val="009C3229"/>
    <w:rsid w:val="009C4D8A"/>
    <w:rsid w:val="009D1E18"/>
    <w:rsid w:val="009D3817"/>
    <w:rsid w:val="009D3C80"/>
    <w:rsid w:val="009E3EDD"/>
    <w:rsid w:val="009E4129"/>
    <w:rsid w:val="009E41C7"/>
    <w:rsid w:val="009E6722"/>
    <w:rsid w:val="009F1A95"/>
    <w:rsid w:val="009F2865"/>
    <w:rsid w:val="009F2F11"/>
    <w:rsid w:val="00A00FF7"/>
    <w:rsid w:val="00A0172A"/>
    <w:rsid w:val="00A02C73"/>
    <w:rsid w:val="00A10905"/>
    <w:rsid w:val="00A154E2"/>
    <w:rsid w:val="00A26474"/>
    <w:rsid w:val="00A27BD0"/>
    <w:rsid w:val="00A31DC8"/>
    <w:rsid w:val="00A33588"/>
    <w:rsid w:val="00A33C32"/>
    <w:rsid w:val="00A34044"/>
    <w:rsid w:val="00A340EA"/>
    <w:rsid w:val="00A410C0"/>
    <w:rsid w:val="00A42667"/>
    <w:rsid w:val="00A46C45"/>
    <w:rsid w:val="00A50DBA"/>
    <w:rsid w:val="00A51BCF"/>
    <w:rsid w:val="00A5471B"/>
    <w:rsid w:val="00A55B3A"/>
    <w:rsid w:val="00A56E01"/>
    <w:rsid w:val="00A61FE2"/>
    <w:rsid w:val="00A633B8"/>
    <w:rsid w:val="00A63855"/>
    <w:rsid w:val="00A642A8"/>
    <w:rsid w:val="00A643BD"/>
    <w:rsid w:val="00A65092"/>
    <w:rsid w:val="00A70E1D"/>
    <w:rsid w:val="00A71B89"/>
    <w:rsid w:val="00A71B9F"/>
    <w:rsid w:val="00A71CDD"/>
    <w:rsid w:val="00A7324A"/>
    <w:rsid w:val="00A740CE"/>
    <w:rsid w:val="00A74CAC"/>
    <w:rsid w:val="00A7761A"/>
    <w:rsid w:val="00A80D42"/>
    <w:rsid w:val="00A834BC"/>
    <w:rsid w:val="00A85205"/>
    <w:rsid w:val="00A876B8"/>
    <w:rsid w:val="00A911CD"/>
    <w:rsid w:val="00A91EC9"/>
    <w:rsid w:val="00A94B9C"/>
    <w:rsid w:val="00A95A29"/>
    <w:rsid w:val="00AA16D7"/>
    <w:rsid w:val="00AA1840"/>
    <w:rsid w:val="00AA2078"/>
    <w:rsid w:val="00AA2501"/>
    <w:rsid w:val="00AA2C11"/>
    <w:rsid w:val="00AA2FE9"/>
    <w:rsid w:val="00AA4036"/>
    <w:rsid w:val="00AA4E87"/>
    <w:rsid w:val="00AA5822"/>
    <w:rsid w:val="00AB19EC"/>
    <w:rsid w:val="00AC101D"/>
    <w:rsid w:val="00AC1739"/>
    <w:rsid w:val="00AC26BE"/>
    <w:rsid w:val="00AC3F19"/>
    <w:rsid w:val="00AC4CA6"/>
    <w:rsid w:val="00AC581E"/>
    <w:rsid w:val="00AD2432"/>
    <w:rsid w:val="00AD2797"/>
    <w:rsid w:val="00AD3FC9"/>
    <w:rsid w:val="00AD5308"/>
    <w:rsid w:val="00AD6315"/>
    <w:rsid w:val="00AD673A"/>
    <w:rsid w:val="00AE1695"/>
    <w:rsid w:val="00AE3523"/>
    <w:rsid w:val="00AE4604"/>
    <w:rsid w:val="00AE5437"/>
    <w:rsid w:val="00AE55A5"/>
    <w:rsid w:val="00AE5638"/>
    <w:rsid w:val="00AE6DEE"/>
    <w:rsid w:val="00AF1CF2"/>
    <w:rsid w:val="00AF2697"/>
    <w:rsid w:val="00B0336B"/>
    <w:rsid w:val="00B03461"/>
    <w:rsid w:val="00B120AD"/>
    <w:rsid w:val="00B16C99"/>
    <w:rsid w:val="00B231B2"/>
    <w:rsid w:val="00B25364"/>
    <w:rsid w:val="00B267A0"/>
    <w:rsid w:val="00B2741A"/>
    <w:rsid w:val="00B27B3B"/>
    <w:rsid w:val="00B326A1"/>
    <w:rsid w:val="00B33830"/>
    <w:rsid w:val="00B35AAE"/>
    <w:rsid w:val="00B36189"/>
    <w:rsid w:val="00B51B90"/>
    <w:rsid w:val="00B53062"/>
    <w:rsid w:val="00B5545B"/>
    <w:rsid w:val="00B62799"/>
    <w:rsid w:val="00B6613A"/>
    <w:rsid w:val="00B728C0"/>
    <w:rsid w:val="00B72A93"/>
    <w:rsid w:val="00B74A96"/>
    <w:rsid w:val="00B75B45"/>
    <w:rsid w:val="00B75F4F"/>
    <w:rsid w:val="00B80A22"/>
    <w:rsid w:val="00B83E46"/>
    <w:rsid w:val="00B84DBB"/>
    <w:rsid w:val="00B9004F"/>
    <w:rsid w:val="00B90BE7"/>
    <w:rsid w:val="00B92FDD"/>
    <w:rsid w:val="00BA2BC2"/>
    <w:rsid w:val="00BA3E3F"/>
    <w:rsid w:val="00BA4F46"/>
    <w:rsid w:val="00BB3534"/>
    <w:rsid w:val="00BB5182"/>
    <w:rsid w:val="00BB6EE1"/>
    <w:rsid w:val="00BC315A"/>
    <w:rsid w:val="00BD0C43"/>
    <w:rsid w:val="00BD1D54"/>
    <w:rsid w:val="00BE33C7"/>
    <w:rsid w:val="00BE3721"/>
    <w:rsid w:val="00BE5B78"/>
    <w:rsid w:val="00BE5E30"/>
    <w:rsid w:val="00BF1F94"/>
    <w:rsid w:val="00BF55D3"/>
    <w:rsid w:val="00C10504"/>
    <w:rsid w:val="00C10E3A"/>
    <w:rsid w:val="00C11480"/>
    <w:rsid w:val="00C120D5"/>
    <w:rsid w:val="00C23CCC"/>
    <w:rsid w:val="00C23F65"/>
    <w:rsid w:val="00C244E5"/>
    <w:rsid w:val="00C24608"/>
    <w:rsid w:val="00C24AD9"/>
    <w:rsid w:val="00C26D14"/>
    <w:rsid w:val="00C34A9B"/>
    <w:rsid w:val="00C3523E"/>
    <w:rsid w:val="00C35284"/>
    <w:rsid w:val="00C36539"/>
    <w:rsid w:val="00C419B2"/>
    <w:rsid w:val="00C479CA"/>
    <w:rsid w:val="00C50E6D"/>
    <w:rsid w:val="00C523C6"/>
    <w:rsid w:val="00C630CF"/>
    <w:rsid w:val="00C634D1"/>
    <w:rsid w:val="00C66AD6"/>
    <w:rsid w:val="00C76889"/>
    <w:rsid w:val="00C839E1"/>
    <w:rsid w:val="00C8521D"/>
    <w:rsid w:val="00C85700"/>
    <w:rsid w:val="00C87977"/>
    <w:rsid w:val="00C90706"/>
    <w:rsid w:val="00C9199B"/>
    <w:rsid w:val="00C921E9"/>
    <w:rsid w:val="00CA1ECB"/>
    <w:rsid w:val="00CB0BB2"/>
    <w:rsid w:val="00CB2996"/>
    <w:rsid w:val="00CB60A2"/>
    <w:rsid w:val="00CB60C7"/>
    <w:rsid w:val="00CB7243"/>
    <w:rsid w:val="00CB7A1E"/>
    <w:rsid w:val="00CC154F"/>
    <w:rsid w:val="00CC3A54"/>
    <w:rsid w:val="00CC73BC"/>
    <w:rsid w:val="00CC743D"/>
    <w:rsid w:val="00CD0707"/>
    <w:rsid w:val="00CD3A1C"/>
    <w:rsid w:val="00CD54AE"/>
    <w:rsid w:val="00CD6834"/>
    <w:rsid w:val="00CD7387"/>
    <w:rsid w:val="00CE2F1C"/>
    <w:rsid w:val="00CE4E6D"/>
    <w:rsid w:val="00CE68F9"/>
    <w:rsid w:val="00CE7735"/>
    <w:rsid w:val="00CF3C72"/>
    <w:rsid w:val="00D03BDF"/>
    <w:rsid w:val="00D05785"/>
    <w:rsid w:val="00D071B4"/>
    <w:rsid w:val="00D124C2"/>
    <w:rsid w:val="00D130A1"/>
    <w:rsid w:val="00D1579E"/>
    <w:rsid w:val="00D1636E"/>
    <w:rsid w:val="00D1793B"/>
    <w:rsid w:val="00D22D9C"/>
    <w:rsid w:val="00D22ED8"/>
    <w:rsid w:val="00D275E3"/>
    <w:rsid w:val="00D30FB2"/>
    <w:rsid w:val="00D31140"/>
    <w:rsid w:val="00D3225E"/>
    <w:rsid w:val="00D36338"/>
    <w:rsid w:val="00D42FE6"/>
    <w:rsid w:val="00D46360"/>
    <w:rsid w:val="00D46EB4"/>
    <w:rsid w:val="00D517E5"/>
    <w:rsid w:val="00D52034"/>
    <w:rsid w:val="00D5497D"/>
    <w:rsid w:val="00D55C4C"/>
    <w:rsid w:val="00D57F71"/>
    <w:rsid w:val="00D60F2A"/>
    <w:rsid w:val="00D62986"/>
    <w:rsid w:val="00D63A26"/>
    <w:rsid w:val="00D65070"/>
    <w:rsid w:val="00D65AEC"/>
    <w:rsid w:val="00D65FBE"/>
    <w:rsid w:val="00D66E42"/>
    <w:rsid w:val="00D75517"/>
    <w:rsid w:val="00D75AF8"/>
    <w:rsid w:val="00D774A2"/>
    <w:rsid w:val="00D81D35"/>
    <w:rsid w:val="00D8534A"/>
    <w:rsid w:val="00D866FB"/>
    <w:rsid w:val="00D972C3"/>
    <w:rsid w:val="00DA1F52"/>
    <w:rsid w:val="00DA1FAC"/>
    <w:rsid w:val="00DA28F2"/>
    <w:rsid w:val="00DB00A1"/>
    <w:rsid w:val="00DB5543"/>
    <w:rsid w:val="00DC2B17"/>
    <w:rsid w:val="00DC2C42"/>
    <w:rsid w:val="00DD56A8"/>
    <w:rsid w:val="00DD6B38"/>
    <w:rsid w:val="00DD6BA1"/>
    <w:rsid w:val="00DD7EFA"/>
    <w:rsid w:val="00DE082E"/>
    <w:rsid w:val="00DF0472"/>
    <w:rsid w:val="00DF070C"/>
    <w:rsid w:val="00DF1D01"/>
    <w:rsid w:val="00DF375D"/>
    <w:rsid w:val="00E02BD1"/>
    <w:rsid w:val="00E0324F"/>
    <w:rsid w:val="00E04315"/>
    <w:rsid w:val="00E043B4"/>
    <w:rsid w:val="00E04D41"/>
    <w:rsid w:val="00E07808"/>
    <w:rsid w:val="00E10E5D"/>
    <w:rsid w:val="00E13E9A"/>
    <w:rsid w:val="00E17048"/>
    <w:rsid w:val="00E23186"/>
    <w:rsid w:val="00E278B4"/>
    <w:rsid w:val="00E33814"/>
    <w:rsid w:val="00E33903"/>
    <w:rsid w:val="00E3438B"/>
    <w:rsid w:val="00E35C9F"/>
    <w:rsid w:val="00E3701A"/>
    <w:rsid w:val="00E3782F"/>
    <w:rsid w:val="00E40E39"/>
    <w:rsid w:val="00E4193F"/>
    <w:rsid w:val="00E45682"/>
    <w:rsid w:val="00E457D2"/>
    <w:rsid w:val="00E550FB"/>
    <w:rsid w:val="00E55F2F"/>
    <w:rsid w:val="00E56D7D"/>
    <w:rsid w:val="00E57F2A"/>
    <w:rsid w:val="00E64927"/>
    <w:rsid w:val="00E716FB"/>
    <w:rsid w:val="00E71F68"/>
    <w:rsid w:val="00E72A43"/>
    <w:rsid w:val="00E8337D"/>
    <w:rsid w:val="00E84076"/>
    <w:rsid w:val="00E865E6"/>
    <w:rsid w:val="00E87329"/>
    <w:rsid w:val="00E901AB"/>
    <w:rsid w:val="00E904F6"/>
    <w:rsid w:val="00E91D4D"/>
    <w:rsid w:val="00E93907"/>
    <w:rsid w:val="00E940CC"/>
    <w:rsid w:val="00E95B3F"/>
    <w:rsid w:val="00EA0376"/>
    <w:rsid w:val="00EA1679"/>
    <w:rsid w:val="00EA6903"/>
    <w:rsid w:val="00EB190F"/>
    <w:rsid w:val="00EC1BEE"/>
    <w:rsid w:val="00EC519A"/>
    <w:rsid w:val="00EC7B15"/>
    <w:rsid w:val="00ED27C3"/>
    <w:rsid w:val="00ED414B"/>
    <w:rsid w:val="00ED43EA"/>
    <w:rsid w:val="00ED7F12"/>
    <w:rsid w:val="00EE1DFD"/>
    <w:rsid w:val="00EE413F"/>
    <w:rsid w:val="00EE4CA0"/>
    <w:rsid w:val="00EE5F01"/>
    <w:rsid w:val="00EF6EA2"/>
    <w:rsid w:val="00EF70D5"/>
    <w:rsid w:val="00EF7738"/>
    <w:rsid w:val="00EF7CC1"/>
    <w:rsid w:val="00F01411"/>
    <w:rsid w:val="00F10D9F"/>
    <w:rsid w:val="00F1431A"/>
    <w:rsid w:val="00F15A80"/>
    <w:rsid w:val="00F15DE4"/>
    <w:rsid w:val="00F2083D"/>
    <w:rsid w:val="00F22B23"/>
    <w:rsid w:val="00F244D1"/>
    <w:rsid w:val="00F25550"/>
    <w:rsid w:val="00F32B1A"/>
    <w:rsid w:val="00F34A11"/>
    <w:rsid w:val="00F42842"/>
    <w:rsid w:val="00F43090"/>
    <w:rsid w:val="00F44170"/>
    <w:rsid w:val="00F45051"/>
    <w:rsid w:val="00F46A2C"/>
    <w:rsid w:val="00F505BC"/>
    <w:rsid w:val="00F51A20"/>
    <w:rsid w:val="00F51FF0"/>
    <w:rsid w:val="00F52918"/>
    <w:rsid w:val="00F668F7"/>
    <w:rsid w:val="00F67073"/>
    <w:rsid w:val="00F70C3F"/>
    <w:rsid w:val="00F71A7B"/>
    <w:rsid w:val="00F7372B"/>
    <w:rsid w:val="00F84A8C"/>
    <w:rsid w:val="00F86D18"/>
    <w:rsid w:val="00F90F52"/>
    <w:rsid w:val="00F92B91"/>
    <w:rsid w:val="00F93BDE"/>
    <w:rsid w:val="00F962F9"/>
    <w:rsid w:val="00F96484"/>
    <w:rsid w:val="00FA000D"/>
    <w:rsid w:val="00FA2A9B"/>
    <w:rsid w:val="00FA2C5C"/>
    <w:rsid w:val="00FA46F7"/>
    <w:rsid w:val="00FA48FE"/>
    <w:rsid w:val="00FA4D72"/>
    <w:rsid w:val="00FA5856"/>
    <w:rsid w:val="00FA7107"/>
    <w:rsid w:val="00FB38E2"/>
    <w:rsid w:val="00FB3DF3"/>
    <w:rsid w:val="00FB4AB7"/>
    <w:rsid w:val="00FB6754"/>
    <w:rsid w:val="00FC6733"/>
    <w:rsid w:val="00FC75E5"/>
    <w:rsid w:val="00FD40B7"/>
    <w:rsid w:val="00FD512E"/>
    <w:rsid w:val="00FD58F6"/>
    <w:rsid w:val="00FD5FCA"/>
    <w:rsid w:val="00FD71FB"/>
    <w:rsid w:val="00FD7925"/>
    <w:rsid w:val="00FE1AC9"/>
    <w:rsid w:val="00FE1FF3"/>
    <w:rsid w:val="00FE44B5"/>
    <w:rsid w:val="00FE5C13"/>
    <w:rsid w:val="00FE68D6"/>
    <w:rsid w:val="00FE7CA1"/>
    <w:rsid w:val="00FF5BB8"/>
    <w:rsid w:val="00FF640D"/>
    <w:rsid w:val="00FF7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BCE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5A7620"/>
    <w:pPr>
      <w:spacing w:before="60" w:after="60"/>
      <w:jc w:val="both"/>
    </w:pPr>
    <w:rPr>
      <w:rFonts w:ascii="Arial" w:hAnsi="Arial"/>
    </w:rPr>
  </w:style>
  <w:style w:type="paragraph" w:styleId="1">
    <w:name w:val="heading 1"/>
    <w:basedOn w:val="a0"/>
    <w:next w:val="a0"/>
    <w:link w:val="13"/>
    <w:qFormat/>
    <w:rsid w:val="002B6FFB"/>
    <w:pPr>
      <w:keepNext/>
      <w:pageBreakBefore/>
      <w:numPr>
        <w:numId w:val="1"/>
      </w:numPr>
      <w:tabs>
        <w:tab w:val="clear" w:pos="-1701"/>
        <w:tab w:val="num" w:pos="-851"/>
        <w:tab w:val="left" w:pos="0"/>
      </w:tabs>
      <w:suppressAutoHyphens/>
      <w:spacing w:before="360" w:after="960" w:line="312" w:lineRule="auto"/>
      <w:ind w:left="0"/>
      <w:outlineLvl w:val="0"/>
    </w:pPr>
    <w:rPr>
      <w:b/>
      <w:caps/>
      <w:kern w:val="28"/>
      <w:sz w:val="32"/>
    </w:rPr>
  </w:style>
  <w:style w:type="paragraph" w:styleId="2">
    <w:name w:val="heading 2"/>
    <w:basedOn w:val="1"/>
    <w:next w:val="a0"/>
    <w:link w:val="21"/>
    <w:qFormat/>
    <w:rsid w:val="005F2C80"/>
    <w:pPr>
      <w:pageBreakBefore w:val="0"/>
      <w:numPr>
        <w:ilvl w:val="1"/>
      </w:numPr>
      <w:tabs>
        <w:tab w:val="left" w:pos="720"/>
      </w:tabs>
      <w:spacing w:before="480" w:after="240"/>
      <w:outlineLvl w:val="1"/>
    </w:pPr>
    <w:rPr>
      <w:rFonts w:ascii="Arial Narrow" w:hAnsi="Arial Narrow"/>
      <w:caps w:val="0"/>
      <w:smallCaps/>
      <w:sz w:val="30"/>
    </w:rPr>
  </w:style>
  <w:style w:type="paragraph" w:styleId="3">
    <w:name w:val="heading 3"/>
    <w:basedOn w:val="a0"/>
    <w:next w:val="a0"/>
    <w:link w:val="31"/>
    <w:qFormat/>
    <w:rsid w:val="005F2C80"/>
    <w:pPr>
      <w:keepNext/>
      <w:numPr>
        <w:ilvl w:val="2"/>
        <w:numId w:val="1"/>
      </w:numPr>
      <w:suppressAutoHyphens/>
      <w:spacing w:before="360" w:after="120" w:line="312" w:lineRule="auto"/>
      <w:outlineLvl w:val="2"/>
    </w:pPr>
    <w:rPr>
      <w:rFonts w:ascii="Arial Narrow" w:hAnsi="Arial Narrow"/>
      <w:b/>
      <w:smallCaps/>
      <w:sz w:val="24"/>
    </w:rPr>
  </w:style>
  <w:style w:type="paragraph" w:styleId="40">
    <w:name w:val="heading 4"/>
    <w:basedOn w:val="a0"/>
    <w:next w:val="a0"/>
    <w:link w:val="41"/>
    <w:qFormat/>
    <w:rsid w:val="002B6FFB"/>
    <w:pPr>
      <w:keepNext/>
      <w:suppressAutoHyphens/>
      <w:spacing w:before="360" w:after="120" w:line="312" w:lineRule="auto"/>
      <w:outlineLvl w:val="3"/>
    </w:pPr>
    <w:rPr>
      <w:rFonts w:ascii="Arial Narrow" w:hAnsi="Arial Narrow"/>
      <w:b/>
      <w:bCs/>
      <w:smallCaps/>
      <w:sz w:val="24"/>
    </w:rPr>
  </w:style>
  <w:style w:type="paragraph" w:styleId="50">
    <w:name w:val="heading 5"/>
    <w:basedOn w:val="40"/>
    <w:next w:val="a0"/>
    <w:qFormat/>
    <w:rsid w:val="001F07F1"/>
    <w:pPr>
      <w:outlineLvl w:val="4"/>
    </w:pPr>
    <w:rPr>
      <w:b w:val="0"/>
      <w:u w:val="single"/>
    </w:rPr>
  </w:style>
  <w:style w:type="paragraph" w:styleId="6">
    <w:name w:val="heading 6"/>
    <w:basedOn w:val="a0"/>
    <w:next w:val="a0"/>
    <w:link w:val="60"/>
    <w:rsid w:val="00117B11"/>
    <w:pPr>
      <w:numPr>
        <w:ilvl w:val="5"/>
        <w:numId w:val="1"/>
      </w:numPr>
      <w:spacing w:before="240"/>
      <w:outlineLvl w:val="5"/>
    </w:pPr>
    <w:rPr>
      <w:rFonts w:ascii="PetersburgCTT" w:hAnsi="PetersburgCTT"/>
      <w:i/>
      <w:sz w:val="22"/>
    </w:rPr>
  </w:style>
  <w:style w:type="paragraph" w:styleId="7">
    <w:name w:val="heading 7"/>
    <w:basedOn w:val="a0"/>
    <w:next w:val="a0"/>
    <w:rsid w:val="00117B11"/>
    <w:pPr>
      <w:numPr>
        <w:ilvl w:val="6"/>
        <w:numId w:val="1"/>
      </w:numPr>
      <w:spacing w:before="240"/>
      <w:outlineLvl w:val="6"/>
    </w:pPr>
    <w:rPr>
      <w:rFonts w:ascii="PetersburgCTT" w:hAnsi="PetersburgCTT"/>
      <w:sz w:val="22"/>
    </w:rPr>
  </w:style>
  <w:style w:type="paragraph" w:styleId="8">
    <w:name w:val="heading 8"/>
    <w:basedOn w:val="a0"/>
    <w:next w:val="a0"/>
    <w:rsid w:val="00117B11"/>
    <w:pPr>
      <w:numPr>
        <w:ilvl w:val="7"/>
        <w:numId w:val="1"/>
      </w:numPr>
      <w:spacing w:before="240"/>
      <w:outlineLvl w:val="7"/>
    </w:pPr>
    <w:rPr>
      <w:rFonts w:ascii="PetersburgCTT" w:hAnsi="PetersburgCTT"/>
      <w:i/>
      <w:sz w:val="22"/>
    </w:rPr>
  </w:style>
  <w:style w:type="paragraph" w:styleId="9">
    <w:name w:val="heading 9"/>
    <w:basedOn w:val="a0"/>
    <w:next w:val="a0"/>
    <w:rsid w:val="00117B11"/>
    <w:pPr>
      <w:numPr>
        <w:ilvl w:val="8"/>
        <w:numId w:val="1"/>
      </w:numPr>
      <w:spacing w:before="240"/>
      <w:outlineLvl w:val="8"/>
    </w:pPr>
    <w:rPr>
      <w:rFonts w:ascii="PetersburgCTT" w:hAnsi="PetersburgCTT"/>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
    <w:rsid w:val="003F542B"/>
    <w:rPr>
      <w:rFonts w:ascii="Arial" w:hAnsi="Arial"/>
      <w:b/>
      <w:caps/>
      <w:kern w:val="28"/>
      <w:sz w:val="32"/>
    </w:rPr>
  </w:style>
  <w:style w:type="character" w:styleId="a4">
    <w:name w:val="annotation reference"/>
    <w:basedOn w:val="a1"/>
    <w:semiHidden/>
    <w:rsid w:val="00117B11"/>
    <w:rPr>
      <w:sz w:val="16"/>
    </w:rPr>
  </w:style>
  <w:style w:type="character" w:styleId="a5">
    <w:name w:val="footnote reference"/>
    <w:aliases w:val="Ciae niinee 1,Знак сноски 1"/>
    <w:basedOn w:val="a1"/>
    <w:rsid w:val="00117B11"/>
    <w:rPr>
      <w:vertAlign w:val="superscript"/>
    </w:rPr>
  </w:style>
  <w:style w:type="paragraph" w:styleId="a6">
    <w:name w:val="caption"/>
    <w:basedOn w:val="a0"/>
    <w:next w:val="a0"/>
    <w:qFormat/>
    <w:rsid w:val="00794D12"/>
    <w:pPr>
      <w:keepNext/>
      <w:suppressAutoHyphens/>
      <w:spacing w:before="360" w:after="120"/>
      <w:ind w:left="851" w:hanging="851"/>
    </w:pPr>
    <w:rPr>
      <w:rFonts w:ascii="Arial Narrow" w:hAnsi="Arial Narrow"/>
    </w:rPr>
  </w:style>
  <w:style w:type="paragraph" w:styleId="14">
    <w:name w:val="toc 1"/>
    <w:basedOn w:val="a0"/>
    <w:next w:val="a0"/>
    <w:autoRedefine/>
    <w:uiPriority w:val="39"/>
    <w:rsid w:val="00042323"/>
    <w:pPr>
      <w:tabs>
        <w:tab w:val="left" w:pos="0"/>
        <w:tab w:val="right" w:leader="dot" w:pos="8918"/>
      </w:tabs>
      <w:ind w:hanging="567"/>
      <w:jc w:val="left"/>
    </w:pPr>
    <w:rPr>
      <w:caps/>
      <w:noProof/>
    </w:rPr>
  </w:style>
  <w:style w:type="paragraph" w:styleId="42">
    <w:name w:val="toc 4"/>
    <w:basedOn w:val="a0"/>
    <w:next w:val="a0"/>
    <w:autoRedefine/>
    <w:semiHidden/>
    <w:rsid w:val="00117B11"/>
    <w:pPr>
      <w:tabs>
        <w:tab w:val="right" w:leader="dot" w:pos="8918"/>
      </w:tabs>
      <w:spacing w:after="0"/>
      <w:ind w:left="660"/>
    </w:pPr>
    <w:rPr>
      <w:noProof/>
      <w:sz w:val="18"/>
    </w:rPr>
  </w:style>
  <w:style w:type="paragraph" w:styleId="51">
    <w:name w:val="toc 5"/>
    <w:basedOn w:val="a0"/>
    <w:next w:val="a0"/>
    <w:autoRedefine/>
    <w:semiHidden/>
    <w:rsid w:val="00117B11"/>
    <w:pPr>
      <w:tabs>
        <w:tab w:val="right" w:leader="dot" w:pos="9639"/>
      </w:tabs>
      <w:spacing w:after="0"/>
      <w:ind w:left="880"/>
    </w:pPr>
    <w:rPr>
      <w:sz w:val="18"/>
    </w:rPr>
  </w:style>
  <w:style w:type="paragraph" w:styleId="61">
    <w:name w:val="toc 6"/>
    <w:basedOn w:val="a0"/>
    <w:next w:val="a0"/>
    <w:autoRedefine/>
    <w:semiHidden/>
    <w:rsid w:val="00117B11"/>
    <w:pPr>
      <w:tabs>
        <w:tab w:val="right" w:leader="dot" w:pos="9639"/>
      </w:tabs>
      <w:spacing w:after="0"/>
      <w:ind w:left="1100"/>
    </w:pPr>
    <w:rPr>
      <w:sz w:val="18"/>
    </w:rPr>
  </w:style>
  <w:style w:type="paragraph" w:styleId="70">
    <w:name w:val="toc 7"/>
    <w:basedOn w:val="a0"/>
    <w:next w:val="a0"/>
    <w:autoRedefine/>
    <w:semiHidden/>
    <w:rsid w:val="00117B11"/>
    <w:pPr>
      <w:tabs>
        <w:tab w:val="right" w:leader="dot" w:pos="9639"/>
      </w:tabs>
      <w:spacing w:after="0"/>
      <w:ind w:left="1320"/>
    </w:pPr>
    <w:rPr>
      <w:sz w:val="18"/>
    </w:rPr>
  </w:style>
  <w:style w:type="paragraph" w:styleId="80">
    <w:name w:val="toc 8"/>
    <w:basedOn w:val="a0"/>
    <w:next w:val="a0"/>
    <w:autoRedefine/>
    <w:semiHidden/>
    <w:rsid w:val="00117B11"/>
    <w:pPr>
      <w:tabs>
        <w:tab w:val="right" w:leader="dot" w:pos="9639"/>
      </w:tabs>
      <w:spacing w:after="0"/>
      <w:ind w:left="1540"/>
    </w:pPr>
    <w:rPr>
      <w:sz w:val="18"/>
    </w:rPr>
  </w:style>
  <w:style w:type="paragraph" w:styleId="90">
    <w:name w:val="toc 9"/>
    <w:basedOn w:val="a0"/>
    <w:next w:val="a0"/>
    <w:autoRedefine/>
    <w:semiHidden/>
    <w:rsid w:val="00117B11"/>
    <w:pPr>
      <w:tabs>
        <w:tab w:val="right" w:leader="dot" w:pos="9639"/>
      </w:tabs>
      <w:spacing w:after="0"/>
      <w:ind w:left="1760"/>
    </w:pPr>
    <w:rPr>
      <w:sz w:val="18"/>
    </w:rPr>
  </w:style>
  <w:style w:type="paragraph" w:styleId="a7">
    <w:name w:val="annotation text"/>
    <w:basedOn w:val="a0"/>
    <w:semiHidden/>
    <w:rsid w:val="00117B11"/>
    <w:pPr>
      <w:suppressAutoHyphens/>
      <w:ind w:left="567"/>
    </w:pPr>
  </w:style>
  <w:style w:type="paragraph" w:styleId="a8">
    <w:name w:val="footnote text"/>
    <w:aliases w:val="FSR footnote,lábléc,Footnote Text Char Char Char Char Char Char,Footnote Text Char,Footnote Text Char2 Char,Footnote Text Char1 Char Char,Footnote Text Char Char Char Char,Footnote Text Char1 Char,Footnote Text Char Char Char,Текст сноски-"/>
    <w:basedOn w:val="a0"/>
    <w:link w:val="a9"/>
    <w:rsid w:val="00117B11"/>
    <w:pPr>
      <w:ind w:hanging="142"/>
    </w:pPr>
    <w:rPr>
      <w:sz w:val="16"/>
    </w:rPr>
  </w:style>
  <w:style w:type="paragraph" w:customStyle="1" w:styleId="aa">
    <w:name w:val="Шапка письма"/>
    <w:basedOn w:val="a0"/>
    <w:link w:val="ab"/>
    <w:rsid w:val="00D1579E"/>
    <w:pPr>
      <w:spacing w:before="0" w:after="0" w:line="312" w:lineRule="auto"/>
    </w:pPr>
    <w:rPr>
      <w:b/>
      <w:bCs/>
      <w:sz w:val="18"/>
      <w:lang w:eastAsia="ko-KR"/>
    </w:rPr>
  </w:style>
  <w:style w:type="paragraph" w:styleId="ac">
    <w:name w:val="Document Map"/>
    <w:basedOn w:val="a0"/>
    <w:semiHidden/>
    <w:rsid w:val="00117B11"/>
    <w:pPr>
      <w:shd w:val="clear" w:color="auto" w:fill="000080"/>
      <w:spacing w:before="0" w:after="0" w:line="192" w:lineRule="auto"/>
    </w:pPr>
    <w:rPr>
      <w:rFonts w:ascii="Tahoma" w:hAnsi="Tahoma" w:cs="Tahoma"/>
      <w:spacing w:val="-2"/>
      <w:sz w:val="16"/>
    </w:rPr>
  </w:style>
  <w:style w:type="paragraph" w:styleId="ad">
    <w:name w:val="Balloon Text"/>
    <w:basedOn w:val="a0"/>
    <w:semiHidden/>
    <w:rsid w:val="00B35AAE"/>
    <w:rPr>
      <w:rFonts w:ascii="Tahoma" w:hAnsi="Tahoma" w:cs="Tahoma"/>
      <w:sz w:val="16"/>
      <w:szCs w:val="16"/>
    </w:rPr>
  </w:style>
  <w:style w:type="table" w:styleId="ae">
    <w:name w:val="Table Grid"/>
    <w:basedOn w:val="a2"/>
    <w:rsid w:val="00F51FF0"/>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semiHidden/>
    <w:rsid w:val="000229A4"/>
    <w:pPr>
      <w:suppressAutoHyphens w:val="0"/>
      <w:ind w:left="0"/>
    </w:pPr>
    <w:rPr>
      <w:b/>
      <w:bCs/>
    </w:rPr>
  </w:style>
  <w:style w:type="table" w:customStyle="1" w:styleId="af0">
    <w:name w:val="Таблица ПАКК"/>
    <w:basedOn w:val="a2"/>
    <w:rsid w:val="004379E4"/>
    <w:pPr>
      <w:spacing w:before="100" w:beforeAutospacing="1"/>
    </w:pPr>
    <w:rPr>
      <w:rFonts w:ascii="Arial" w:hAnsi="Arial"/>
      <w:sz w:val="18"/>
    </w:rPr>
    <w:tblPr>
      <w:tblStyleRowBandSize w:val="1"/>
      <w:tblInd w:w="17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right w:w="0" w:type="dxa"/>
      </w:tblCellMar>
    </w:tblPr>
    <w:tblStylePr w:type="firstRow">
      <w:pPr>
        <w:wordWrap/>
      </w:pPr>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tblStylePr w:type="lastRow">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style>
  <w:style w:type="table" w:styleId="-1">
    <w:name w:val="Table Web 1"/>
    <w:basedOn w:val="a2"/>
    <w:rsid w:val="002163B0"/>
    <w:pPr>
      <w:spacing w:before="60" w:after="6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2163B0"/>
    <w:pPr>
      <w:spacing w:before="60" w:after="6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1">
    <w:name w:val="Table Elegant"/>
    <w:basedOn w:val="a2"/>
    <w:rsid w:val="002163B0"/>
    <w:pPr>
      <w:spacing w:before="60" w:after="6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3">
    <w:name w:val="Table Web 3"/>
    <w:basedOn w:val="a2"/>
    <w:rsid w:val="002163B0"/>
    <w:pPr>
      <w:spacing w:before="60" w:after="6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2">
    <w:name w:val="Название отчета"/>
    <w:basedOn w:val="a0"/>
    <w:link w:val="af3"/>
    <w:qFormat/>
    <w:rsid w:val="002B6FFB"/>
    <w:pPr>
      <w:keepNext/>
      <w:suppressLineNumbers/>
      <w:tabs>
        <w:tab w:val="left" w:pos="0"/>
      </w:tabs>
      <w:suppressAutoHyphens/>
      <w:spacing w:before="100" w:after="100" w:line="312" w:lineRule="auto"/>
      <w:jc w:val="left"/>
    </w:pPr>
    <w:rPr>
      <w:rFonts w:cs="Arial"/>
      <w:b/>
      <w:caps/>
      <w:kern w:val="28"/>
      <w:sz w:val="24"/>
      <w:szCs w:val="24"/>
    </w:rPr>
  </w:style>
  <w:style w:type="character" w:styleId="af4">
    <w:name w:val="Placeholder Text"/>
    <w:basedOn w:val="a1"/>
    <w:uiPriority w:val="99"/>
    <w:semiHidden/>
    <w:rsid w:val="00554150"/>
    <w:rPr>
      <w:color w:val="808080"/>
    </w:rPr>
  </w:style>
  <w:style w:type="paragraph" w:customStyle="1" w:styleId="11">
    <w:name w:val="Список без нумерации 1 уровня"/>
    <w:basedOn w:val="a0"/>
    <w:link w:val="15"/>
    <w:qFormat/>
    <w:rsid w:val="002B6FFB"/>
    <w:pPr>
      <w:numPr>
        <w:numId w:val="2"/>
      </w:numPr>
      <w:spacing w:before="120" w:after="40" w:line="312" w:lineRule="auto"/>
    </w:pPr>
  </w:style>
  <w:style w:type="paragraph" w:customStyle="1" w:styleId="af5">
    <w:name w:val="Вывод по разделу"/>
    <w:basedOn w:val="a0"/>
    <w:next w:val="a0"/>
    <w:link w:val="af6"/>
    <w:qFormat/>
    <w:rsid w:val="005F2C80"/>
    <w:pPr>
      <w:spacing w:before="300" w:after="120"/>
    </w:pPr>
    <w:rPr>
      <w:rFonts w:ascii="Arial Narrow" w:hAnsi="Arial Narrow"/>
      <w:b/>
      <w:sz w:val="22"/>
    </w:rPr>
  </w:style>
  <w:style w:type="character" w:customStyle="1" w:styleId="15">
    <w:name w:val="Список без нумерации 1 уровня Знак"/>
    <w:basedOn w:val="a1"/>
    <w:link w:val="11"/>
    <w:rsid w:val="002B6FFB"/>
    <w:rPr>
      <w:rFonts w:ascii="Arial" w:hAnsi="Arial"/>
    </w:rPr>
  </w:style>
  <w:style w:type="character" w:customStyle="1" w:styleId="af6">
    <w:name w:val="Вывод по разделу Знак"/>
    <w:basedOn w:val="a1"/>
    <w:link w:val="af5"/>
    <w:rsid w:val="005F2C80"/>
    <w:rPr>
      <w:rFonts w:ascii="Arial Narrow" w:hAnsi="Arial Narrow"/>
      <w:b/>
      <w:sz w:val="22"/>
    </w:rPr>
  </w:style>
  <w:style w:type="paragraph" w:customStyle="1" w:styleId="af7">
    <w:name w:val="Оглавление"/>
    <w:basedOn w:val="a0"/>
    <w:link w:val="af8"/>
    <w:qFormat/>
    <w:rsid w:val="002B6FFB"/>
    <w:pPr>
      <w:keepNext/>
      <w:pageBreakBefore/>
      <w:tabs>
        <w:tab w:val="left" w:pos="0"/>
      </w:tabs>
      <w:suppressAutoHyphens/>
      <w:spacing w:before="840" w:after="1080" w:line="312" w:lineRule="auto"/>
      <w:ind w:left="-425" w:right="992"/>
    </w:pPr>
    <w:rPr>
      <w:b/>
      <w:caps/>
      <w:kern w:val="28"/>
      <w:sz w:val="28"/>
    </w:rPr>
  </w:style>
  <w:style w:type="table" w:customStyle="1" w:styleId="af9">
    <w:name w:val="Стиль таблицы"/>
    <w:basedOn w:val="a2"/>
    <w:uiPriority w:val="99"/>
    <w:rsid w:val="00794D12"/>
    <w:pPr>
      <w:spacing w:after="240"/>
      <w:jc w:val="center"/>
    </w:pPr>
    <w:rPr>
      <w:rFonts w:ascii="Arial" w:hAnsi="Arial"/>
    </w:rPr>
    <w:tblPr>
      <w:tblStyleRowBandSize w:val="1"/>
      <w:tblBorders>
        <w:top w:val="single" w:sz="12" w:space="0" w:color="auto"/>
        <w:bottom w:val="single" w:sz="12" w:space="0" w:color="auto"/>
        <w:insideH w:val="single" w:sz="8" w:space="0" w:color="auto"/>
      </w:tblBorders>
    </w:tblPr>
    <w:trPr>
      <w:cantSplit/>
    </w:trPr>
    <w:tcPr>
      <w:vAlign w:val="center"/>
    </w:tcPr>
    <w:tblStylePr w:type="firstRow">
      <w:pPr>
        <w:jc w:val="center"/>
      </w:pPr>
      <w:rPr>
        <w:rFonts w:ascii="Arial" w:hAnsi="Arial"/>
        <w:b/>
        <w:i w:val="0"/>
      </w:rPr>
      <w:tblPr/>
      <w:trPr>
        <w:cantSplit w:val="0"/>
        <w:tblHeader/>
      </w:trPr>
      <w:tcPr>
        <w:tcBorders>
          <w:bottom w:val="single" w:sz="12" w:space="0" w:color="auto"/>
        </w:tcBorders>
      </w:tcPr>
    </w:tblStylePr>
    <w:tblStylePr w:type="lastRow">
      <w:pPr>
        <w:jc w:val="left"/>
      </w:pPr>
      <w:rPr>
        <w:rFonts w:ascii="Arial" w:hAnsi="Arial"/>
        <w:b/>
      </w:rPr>
      <w:tblPr/>
      <w:tcPr>
        <w:tcBorders>
          <w:top w:val="single" w:sz="12" w:space="0" w:color="auto"/>
          <w:left w:val="nil"/>
          <w:bottom w:val="single" w:sz="12" w:space="0" w:color="auto"/>
          <w:right w:val="nil"/>
          <w:insideH w:val="nil"/>
          <w:insideV w:val="nil"/>
        </w:tcBorders>
      </w:tcPr>
    </w:tblStylePr>
    <w:tblStylePr w:type="firstCol">
      <w:pPr>
        <w:jc w:val="right"/>
      </w:pPr>
    </w:tblStylePr>
  </w:style>
  <w:style w:type="character" w:customStyle="1" w:styleId="af8">
    <w:name w:val="Оглавление Знак"/>
    <w:basedOn w:val="a1"/>
    <w:link w:val="af7"/>
    <w:rsid w:val="002B6FFB"/>
    <w:rPr>
      <w:rFonts w:ascii="Arial" w:hAnsi="Arial"/>
      <w:b/>
      <w:caps/>
      <w:kern w:val="28"/>
      <w:sz w:val="28"/>
    </w:rPr>
  </w:style>
  <w:style w:type="paragraph" w:customStyle="1" w:styleId="20">
    <w:name w:val="Список без нумерации 2 уровня"/>
    <w:basedOn w:val="11"/>
    <w:link w:val="22"/>
    <w:qFormat/>
    <w:rsid w:val="00FC6733"/>
    <w:pPr>
      <w:numPr>
        <w:numId w:val="3"/>
      </w:numPr>
      <w:spacing w:before="80" w:line="240" w:lineRule="auto"/>
      <w:ind w:left="714" w:hanging="357"/>
    </w:pPr>
  </w:style>
  <w:style w:type="paragraph" w:customStyle="1" w:styleId="30">
    <w:name w:val="Список без нумерации 3 уровня"/>
    <w:basedOn w:val="20"/>
    <w:link w:val="32"/>
    <w:qFormat/>
    <w:rsid w:val="00FC6733"/>
    <w:pPr>
      <w:numPr>
        <w:numId w:val="4"/>
      </w:numPr>
      <w:spacing w:before="40"/>
      <w:ind w:left="1077" w:hanging="357"/>
    </w:pPr>
  </w:style>
  <w:style w:type="character" w:customStyle="1" w:styleId="22">
    <w:name w:val="Список без нумерации 2 уровня Знак"/>
    <w:basedOn w:val="15"/>
    <w:link w:val="20"/>
    <w:rsid w:val="00FC6733"/>
    <w:rPr>
      <w:rFonts w:ascii="Arial" w:hAnsi="Arial"/>
    </w:rPr>
  </w:style>
  <w:style w:type="character" w:customStyle="1" w:styleId="32">
    <w:name w:val="Список без нумерации 3 уровня Знак"/>
    <w:basedOn w:val="22"/>
    <w:link w:val="30"/>
    <w:rsid w:val="00FC6733"/>
    <w:rPr>
      <w:rFonts w:ascii="Arial" w:hAnsi="Arial"/>
    </w:rPr>
  </w:style>
  <w:style w:type="paragraph" w:customStyle="1" w:styleId="12">
    <w:name w:val="Нумерованный список 1"/>
    <w:basedOn w:val="a0"/>
    <w:link w:val="16"/>
    <w:qFormat/>
    <w:rsid w:val="00D1579E"/>
    <w:pPr>
      <w:numPr>
        <w:numId w:val="5"/>
      </w:numPr>
    </w:pPr>
  </w:style>
  <w:style w:type="paragraph" w:customStyle="1" w:styleId="afa">
    <w:name w:val="Приложения"/>
    <w:basedOn w:val="a0"/>
    <w:next w:val="a0"/>
    <w:link w:val="afb"/>
    <w:qFormat/>
    <w:rsid w:val="002B6FFB"/>
    <w:pPr>
      <w:keepNext/>
      <w:pageBreakBefore/>
      <w:suppressAutoHyphens/>
      <w:spacing w:before="360" w:after="120" w:line="312" w:lineRule="auto"/>
      <w:jc w:val="right"/>
      <w:outlineLvl w:val="2"/>
    </w:pPr>
    <w:rPr>
      <w:rFonts w:ascii="Arial Narrow" w:hAnsi="Arial Narrow"/>
      <w:b/>
      <w:bCs/>
      <w:caps/>
      <w:sz w:val="24"/>
    </w:rPr>
  </w:style>
  <w:style w:type="character" w:customStyle="1" w:styleId="16">
    <w:name w:val="Нумерованный список 1 Знак"/>
    <w:basedOn w:val="a1"/>
    <w:link w:val="12"/>
    <w:rsid w:val="00D1579E"/>
    <w:rPr>
      <w:rFonts w:ascii="Arial" w:hAnsi="Arial"/>
    </w:rPr>
  </w:style>
  <w:style w:type="character" w:customStyle="1" w:styleId="31">
    <w:name w:val="Заголовок 3 Знак"/>
    <w:basedOn w:val="a1"/>
    <w:link w:val="3"/>
    <w:rsid w:val="006D0126"/>
    <w:rPr>
      <w:rFonts w:ascii="Arial Narrow" w:hAnsi="Arial Narrow"/>
      <w:b/>
      <w:smallCaps/>
      <w:sz w:val="24"/>
    </w:rPr>
  </w:style>
  <w:style w:type="character" w:customStyle="1" w:styleId="afb">
    <w:name w:val="Приложения Знак"/>
    <w:basedOn w:val="a1"/>
    <w:link w:val="afa"/>
    <w:rsid w:val="002B6FFB"/>
    <w:rPr>
      <w:rFonts w:ascii="Arial Narrow" w:hAnsi="Arial Narrow"/>
      <w:b/>
      <w:bCs/>
      <w:caps/>
      <w:smallCaps w:val="0"/>
      <w:sz w:val="24"/>
    </w:rPr>
  </w:style>
  <w:style w:type="paragraph" w:customStyle="1" w:styleId="17">
    <w:name w:val="Список_без_буллита 1"/>
    <w:basedOn w:val="11"/>
    <w:next w:val="11"/>
    <w:link w:val="18"/>
    <w:qFormat/>
    <w:rsid w:val="009C0E6E"/>
    <w:pPr>
      <w:numPr>
        <w:numId w:val="0"/>
      </w:numPr>
      <w:spacing w:before="40"/>
      <w:ind w:left="357"/>
    </w:pPr>
  </w:style>
  <w:style w:type="paragraph" w:customStyle="1" w:styleId="afc">
    <w:name w:val="Список заголовок"/>
    <w:basedOn w:val="a0"/>
    <w:next w:val="11"/>
    <w:link w:val="afd"/>
    <w:qFormat/>
    <w:rsid w:val="006F0E7D"/>
    <w:pPr>
      <w:keepNext/>
      <w:spacing w:before="240"/>
    </w:pPr>
  </w:style>
  <w:style w:type="character" w:customStyle="1" w:styleId="18">
    <w:name w:val="Список_без_буллита 1 Знак"/>
    <w:basedOn w:val="15"/>
    <w:link w:val="17"/>
    <w:rsid w:val="009C0E6E"/>
    <w:rPr>
      <w:rFonts w:ascii="Arial" w:hAnsi="Arial"/>
    </w:rPr>
  </w:style>
  <w:style w:type="character" w:customStyle="1" w:styleId="afd">
    <w:name w:val="Список заголовок Знак"/>
    <w:basedOn w:val="a1"/>
    <w:link w:val="afc"/>
    <w:rsid w:val="006F0E7D"/>
    <w:rPr>
      <w:rFonts w:ascii="Arial" w:hAnsi="Arial"/>
    </w:rPr>
  </w:style>
  <w:style w:type="paragraph" w:customStyle="1" w:styleId="23">
    <w:name w:val="Список без буллита 2"/>
    <w:basedOn w:val="17"/>
    <w:link w:val="24"/>
    <w:rsid w:val="00AC26BE"/>
  </w:style>
  <w:style w:type="paragraph" w:customStyle="1" w:styleId="25">
    <w:name w:val="Список_без_буллита 2"/>
    <w:basedOn w:val="20"/>
    <w:link w:val="26"/>
    <w:qFormat/>
    <w:rsid w:val="00AC26BE"/>
    <w:pPr>
      <w:numPr>
        <w:numId w:val="0"/>
      </w:numPr>
      <w:ind w:left="714"/>
    </w:pPr>
  </w:style>
  <w:style w:type="character" w:customStyle="1" w:styleId="24">
    <w:name w:val="Список без буллита 2 Знак"/>
    <w:basedOn w:val="18"/>
    <w:link w:val="23"/>
    <w:rsid w:val="00AC26BE"/>
    <w:rPr>
      <w:rFonts w:ascii="Arial" w:hAnsi="Arial"/>
    </w:rPr>
  </w:style>
  <w:style w:type="paragraph" w:customStyle="1" w:styleId="33">
    <w:name w:val="Список_без_буллита 3"/>
    <w:basedOn w:val="30"/>
    <w:link w:val="34"/>
    <w:qFormat/>
    <w:rsid w:val="00C630CF"/>
    <w:pPr>
      <w:numPr>
        <w:numId w:val="0"/>
      </w:numPr>
      <w:ind w:left="1077"/>
    </w:pPr>
  </w:style>
  <w:style w:type="character" w:customStyle="1" w:styleId="26">
    <w:name w:val="Список_без_буллита 2 Знак"/>
    <w:basedOn w:val="22"/>
    <w:link w:val="25"/>
    <w:rsid w:val="00AC26BE"/>
    <w:rPr>
      <w:rFonts w:ascii="Arial" w:hAnsi="Arial"/>
    </w:rPr>
  </w:style>
  <w:style w:type="character" w:customStyle="1" w:styleId="34">
    <w:name w:val="Список_без_буллита 3 Знак"/>
    <w:basedOn w:val="32"/>
    <w:link w:val="33"/>
    <w:rsid w:val="00C630CF"/>
    <w:rPr>
      <w:rFonts w:ascii="Arial" w:hAnsi="Arial"/>
    </w:rPr>
  </w:style>
  <w:style w:type="paragraph" w:customStyle="1" w:styleId="afe">
    <w:name w:val="Реквизиты компании"/>
    <w:basedOn w:val="a0"/>
    <w:link w:val="aff"/>
    <w:qFormat/>
    <w:rsid w:val="009D1E18"/>
    <w:pPr>
      <w:ind w:left="-851"/>
      <w:jc w:val="left"/>
    </w:pPr>
    <w:rPr>
      <w:rFonts w:ascii="Arial Narrow" w:hAnsi="Arial Narrow" w:cs="Arial"/>
      <w:b/>
      <w:bCs/>
      <w:sz w:val="16"/>
      <w:szCs w:val="16"/>
      <w:u w:val="single"/>
    </w:rPr>
  </w:style>
  <w:style w:type="character" w:customStyle="1" w:styleId="aff">
    <w:name w:val="Реквизиты компании Знак"/>
    <w:basedOn w:val="a1"/>
    <w:link w:val="afe"/>
    <w:rsid w:val="009D1E18"/>
    <w:rPr>
      <w:rFonts w:ascii="Arial Narrow" w:hAnsi="Arial Narrow" w:cs="Arial"/>
      <w:b/>
      <w:bCs/>
      <w:sz w:val="16"/>
      <w:szCs w:val="16"/>
      <w:u w:val="single"/>
    </w:rPr>
  </w:style>
  <w:style w:type="paragraph" w:customStyle="1" w:styleId="aff0">
    <w:name w:val="Наименование Клиента"/>
    <w:basedOn w:val="a0"/>
    <w:link w:val="aff1"/>
    <w:qFormat/>
    <w:rsid w:val="002B6FFB"/>
    <w:pPr>
      <w:keepNext/>
      <w:suppressLineNumbers/>
      <w:tabs>
        <w:tab w:val="left" w:pos="0"/>
      </w:tabs>
      <w:suppressAutoHyphens/>
      <w:spacing w:before="2000" w:after="0" w:line="312" w:lineRule="auto"/>
    </w:pPr>
    <w:rPr>
      <w:b/>
      <w:caps/>
      <w:kern w:val="28"/>
      <w:sz w:val="28"/>
    </w:rPr>
  </w:style>
  <w:style w:type="character" w:customStyle="1" w:styleId="aff1">
    <w:name w:val="Наименование Клиента Знак"/>
    <w:basedOn w:val="a1"/>
    <w:link w:val="aff0"/>
    <w:rsid w:val="002B6FFB"/>
    <w:rPr>
      <w:rFonts w:ascii="Arial" w:hAnsi="Arial"/>
      <w:b/>
      <w:caps/>
      <w:kern w:val="28"/>
      <w:sz w:val="28"/>
    </w:rPr>
  </w:style>
  <w:style w:type="paragraph" w:customStyle="1" w:styleId="aff2">
    <w:name w:val="Наименование проекта"/>
    <w:basedOn w:val="af2"/>
    <w:link w:val="aff3"/>
    <w:qFormat/>
    <w:rsid w:val="004929D2"/>
    <w:pPr>
      <w:spacing w:before="0" w:after="0"/>
    </w:pPr>
  </w:style>
  <w:style w:type="character" w:customStyle="1" w:styleId="af3">
    <w:name w:val="Название отчета Знак"/>
    <w:basedOn w:val="a1"/>
    <w:link w:val="af2"/>
    <w:rsid w:val="002B6FFB"/>
    <w:rPr>
      <w:rFonts w:ascii="Arial" w:hAnsi="Arial" w:cs="Arial"/>
      <w:b/>
      <w:caps/>
      <w:kern w:val="28"/>
      <w:sz w:val="24"/>
      <w:szCs w:val="24"/>
    </w:rPr>
  </w:style>
  <w:style w:type="character" w:customStyle="1" w:styleId="aff3">
    <w:name w:val="Наименование проекта Знак"/>
    <w:basedOn w:val="af3"/>
    <w:link w:val="aff2"/>
    <w:rsid w:val="004929D2"/>
    <w:rPr>
      <w:rFonts w:ascii="Arial" w:hAnsi="Arial" w:cs="Arial"/>
      <w:b/>
      <w:caps/>
      <w:kern w:val="28"/>
      <w:sz w:val="24"/>
      <w:szCs w:val="24"/>
    </w:rPr>
  </w:style>
  <w:style w:type="character" w:customStyle="1" w:styleId="ab">
    <w:name w:val="Шапка письма Знак"/>
    <w:basedOn w:val="a1"/>
    <w:link w:val="aa"/>
    <w:rsid w:val="00D1579E"/>
    <w:rPr>
      <w:rFonts w:ascii="Arial" w:hAnsi="Arial"/>
      <w:b/>
      <w:bCs/>
      <w:caps w:val="0"/>
      <w:kern w:val="28"/>
      <w:sz w:val="18"/>
      <w:lang w:eastAsia="ko-KR"/>
    </w:rPr>
  </w:style>
  <w:style w:type="paragraph" w:customStyle="1" w:styleId="4">
    <w:name w:val="Нумерованный список 4 уровня с объединением"/>
    <w:basedOn w:val="3"/>
    <w:link w:val="43"/>
    <w:qFormat/>
    <w:rsid w:val="006372E7"/>
    <w:pPr>
      <w:numPr>
        <w:ilvl w:val="3"/>
      </w:numPr>
      <w:spacing w:before="60" w:after="60"/>
    </w:pPr>
    <w:rPr>
      <w:rFonts w:ascii="Arial" w:hAnsi="Arial"/>
      <w:b w:val="0"/>
      <w:smallCaps w:val="0"/>
      <w:sz w:val="20"/>
    </w:rPr>
  </w:style>
  <w:style w:type="paragraph" w:customStyle="1" w:styleId="5">
    <w:name w:val="Нумерованный список 5 уровня с объединением"/>
    <w:basedOn w:val="4"/>
    <w:link w:val="52"/>
    <w:qFormat/>
    <w:rsid w:val="006372E7"/>
    <w:pPr>
      <w:numPr>
        <w:ilvl w:val="4"/>
      </w:numPr>
      <w:tabs>
        <w:tab w:val="clear" w:pos="0"/>
        <w:tab w:val="num" w:pos="426"/>
      </w:tabs>
      <w:ind w:left="1701" w:hanging="1276"/>
    </w:pPr>
  </w:style>
  <w:style w:type="character" w:customStyle="1" w:styleId="43">
    <w:name w:val="Нумерованный список 4 уровня с объединением Знак"/>
    <w:basedOn w:val="31"/>
    <w:link w:val="4"/>
    <w:rsid w:val="006372E7"/>
    <w:rPr>
      <w:rFonts w:ascii="Arial" w:hAnsi="Arial"/>
      <w:b w:val="0"/>
      <w:smallCaps w:val="0"/>
      <w:sz w:val="24"/>
    </w:rPr>
  </w:style>
  <w:style w:type="paragraph" w:customStyle="1" w:styleId="62">
    <w:name w:val="Нумерованный список 6 уровня с объединением"/>
    <w:basedOn w:val="6"/>
    <w:link w:val="63"/>
    <w:qFormat/>
    <w:rsid w:val="00014359"/>
    <w:pPr>
      <w:tabs>
        <w:tab w:val="left" w:pos="709"/>
      </w:tabs>
      <w:spacing w:before="60" w:line="312" w:lineRule="auto"/>
      <w:ind w:left="1985" w:hanging="1418"/>
    </w:pPr>
    <w:rPr>
      <w:rFonts w:ascii="Arial" w:hAnsi="Arial"/>
      <w:i w:val="0"/>
      <w:sz w:val="20"/>
    </w:rPr>
  </w:style>
  <w:style w:type="character" w:customStyle="1" w:styleId="52">
    <w:name w:val="Нумерованный список 5 уровня с объединением Знак"/>
    <w:basedOn w:val="43"/>
    <w:link w:val="5"/>
    <w:rsid w:val="006372E7"/>
    <w:rPr>
      <w:rFonts w:ascii="Arial" w:hAnsi="Arial"/>
      <w:b w:val="0"/>
      <w:smallCaps w:val="0"/>
      <w:sz w:val="24"/>
    </w:rPr>
  </w:style>
  <w:style w:type="paragraph" w:customStyle="1" w:styleId="aff4">
    <w:name w:val="Таблица текст"/>
    <w:basedOn w:val="a0"/>
    <w:link w:val="aff5"/>
    <w:qFormat/>
    <w:rsid w:val="004B22E3"/>
    <w:rPr>
      <w:sz w:val="19"/>
    </w:rPr>
  </w:style>
  <w:style w:type="character" w:customStyle="1" w:styleId="60">
    <w:name w:val="Заголовок 6 Знак"/>
    <w:basedOn w:val="a1"/>
    <w:link w:val="6"/>
    <w:rsid w:val="006372E7"/>
    <w:rPr>
      <w:rFonts w:ascii="PetersburgCTT" w:hAnsi="PetersburgCTT"/>
      <w:i/>
      <w:sz w:val="22"/>
    </w:rPr>
  </w:style>
  <w:style w:type="character" w:customStyle="1" w:styleId="63">
    <w:name w:val="Нумерованный список 6 уровня с объединением Знак"/>
    <w:basedOn w:val="60"/>
    <w:link w:val="62"/>
    <w:rsid w:val="00014359"/>
    <w:rPr>
      <w:rFonts w:ascii="Arial" w:hAnsi="Arial"/>
      <w:i w:val="0"/>
      <w:sz w:val="22"/>
    </w:rPr>
  </w:style>
  <w:style w:type="paragraph" w:customStyle="1" w:styleId="19">
    <w:name w:val="Заголовок 1 без номера"/>
    <w:basedOn w:val="1"/>
    <w:next w:val="a0"/>
    <w:link w:val="1a"/>
    <w:qFormat/>
    <w:rsid w:val="00042323"/>
    <w:pPr>
      <w:numPr>
        <w:numId w:val="0"/>
      </w:numPr>
      <w:ind w:left="-851" w:firstLine="851"/>
    </w:pPr>
  </w:style>
  <w:style w:type="character" w:customStyle="1" w:styleId="aff5">
    <w:name w:val="Таблица текст Знак"/>
    <w:basedOn w:val="a1"/>
    <w:link w:val="aff4"/>
    <w:rsid w:val="004B22E3"/>
    <w:rPr>
      <w:rFonts w:ascii="Arial" w:hAnsi="Arial"/>
      <w:sz w:val="19"/>
    </w:rPr>
  </w:style>
  <w:style w:type="table" w:styleId="1b">
    <w:name w:val="Table 3D effects 1"/>
    <w:basedOn w:val="a2"/>
    <w:rsid w:val="00CD54AE"/>
    <w:pPr>
      <w:spacing w:before="60" w:after="6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1a">
    <w:name w:val="Заголовок 1 без номера Знак"/>
    <w:basedOn w:val="13"/>
    <w:link w:val="19"/>
    <w:rsid w:val="00042323"/>
    <w:rPr>
      <w:rFonts w:ascii="Arial" w:hAnsi="Arial"/>
      <w:b/>
      <w:caps/>
      <w:kern w:val="28"/>
      <w:sz w:val="32"/>
    </w:rPr>
  </w:style>
  <w:style w:type="paragraph" w:customStyle="1" w:styleId="0">
    <w:name w:val="Заголовок 0"/>
    <w:basedOn w:val="19"/>
    <w:link w:val="00"/>
    <w:qFormat/>
    <w:rsid w:val="00A31DC8"/>
  </w:style>
  <w:style w:type="paragraph" w:customStyle="1" w:styleId="27">
    <w:name w:val="Заголовок 2 без номера"/>
    <w:basedOn w:val="2"/>
    <w:link w:val="28"/>
    <w:qFormat/>
    <w:rsid w:val="002B61E6"/>
    <w:pPr>
      <w:numPr>
        <w:ilvl w:val="0"/>
        <w:numId w:val="0"/>
      </w:numPr>
    </w:pPr>
  </w:style>
  <w:style w:type="character" w:customStyle="1" w:styleId="00">
    <w:name w:val="Заголовок 0 Знак"/>
    <w:basedOn w:val="1a"/>
    <w:link w:val="0"/>
    <w:rsid w:val="00A31DC8"/>
    <w:rPr>
      <w:rFonts w:ascii="Arial" w:hAnsi="Arial"/>
      <w:b/>
      <w:caps/>
      <w:kern w:val="28"/>
      <w:sz w:val="32"/>
    </w:rPr>
  </w:style>
  <w:style w:type="paragraph" w:customStyle="1" w:styleId="35">
    <w:name w:val="Заголовок 3 без номера"/>
    <w:basedOn w:val="3"/>
    <w:link w:val="36"/>
    <w:qFormat/>
    <w:rsid w:val="002B61E6"/>
    <w:pPr>
      <w:numPr>
        <w:ilvl w:val="0"/>
        <w:numId w:val="0"/>
      </w:numPr>
    </w:pPr>
  </w:style>
  <w:style w:type="character" w:customStyle="1" w:styleId="21">
    <w:name w:val="Заголовок 2 Знак"/>
    <w:basedOn w:val="13"/>
    <w:link w:val="2"/>
    <w:rsid w:val="002B61E6"/>
    <w:rPr>
      <w:rFonts w:ascii="Arial Narrow" w:hAnsi="Arial Narrow"/>
      <w:b/>
      <w:caps w:val="0"/>
      <w:smallCaps/>
      <w:kern w:val="28"/>
      <w:sz w:val="30"/>
    </w:rPr>
  </w:style>
  <w:style w:type="character" w:customStyle="1" w:styleId="28">
    <w:name w:val="Заголовок 2 без номера Знак"/>
    <w:basedOn w:val="21"/>
    <w:link w:val="27"/>
    <w:rsid w:val="002B61E6"/>
    <w:rPr>
      <w:rFonts w:ascii="Arial Narrow" w:hAnsi="Arial Narrow"/>
      <w:b/>
      <w:caps w:val="0"/>
      <w:smallCaps/>
      <w:kern w:val="28"/>
      <w:sz w:val="30"/>
    </w:rPr>
  </w:style>
  <w:style w:type="character" w:customStyle="1" w:styleId="36">
    <w:name w:val="Заголовок 3 без номера Знак"/>
    <w:basedOn w:val="31"/>
    <w:link w:val="35"/>
    <w:rsid w:val="002B61E6"/>
    <w:rPr>
      <w:rFonts w:ascii="Arial Narrow" w:hAnsi="Arial Narrow"/>
      <w:b/>
      <w:smallCaps/>
      <w:sz w:val="24"/>
    </w:rPr>
  </w:style>
  <w:style w:type="paragraph" w:customStyle="1" w:styleId="aff6">
    <w:name w:val="Титул письма"/>
    <w:basedOn w:val="a0"/>
    <w:next w:val="a0"/>
    <w:link w:val="aff7"/>
    <w:rsid w:val="00FC75E5"/>
    <w:pPr>
      <w:spacing w:before="480" w:after="1920"/>
    </w:pPr>
    <w:rPr>
      <w:b/>
    </w:rPr>
  </w:style>
  <w:style w:type="character" w:customStyle="1" w:styleId="aff7">
    <w:name w:val="Титул письма Знак"/>
    <w:basedOn w:val="a1"/>
    <w:link w:val="aff6"/>
    <w:rsid w:val="00FC75E5"/>
    <w:rPr>
      <w:rFonts w:ascii="Arial" w:hAnsi="Arial"/>
      <w:b/>
    </w:rPr>
  </w:style>
  <w:style w:type="paragraph" w:customStyle="1" w:styleId="aff8">
    <w:name w:val="Подпись сопроводительного письма"/>
    <w:basedOn w:val="a0"/>
    <w:next w:val="a0"/>
    <w:link w:val="aff9"/>
    <w:rsid w:val="009656D1"/>
    <w:pPr>
      <w:spacing w:before="1920" w:after="240" w:line="408" w:lineRule="auto"/>
      <w:jc w:val="left"/>
    </w:pPr>
  </w:style>
  <w:style w:type="character" w:customStyle="1" w:styleId="aff9">
    <w:name w:val="Подпись сопроводительного письма Знак"/>
    <w:basedOn w:val="a1"/>
    <w:link w:val="aff8"/>
    <w:rsid w:val="009656D1"/>
    <w:rPr>
      <w:rFonts w:ascii="Arial" w:hAnsi="Arial"/>
    </w:rPr>
  </w:style>
  <w:style w:type="paragraph" w:styleId="affa">
    <w:name w:val="header"/>
    <w:basedOn w:val="a0"/>
    <w:link w:val="affb"/>
    <w:rsid w:val="007F62DC"/>
    <w:pPr>
      <w:tabs>
        <w:tab w:val="center" w:pos="4677"/>
        <w:tab w:val="right" w:pos="9355"/>
      </w:tabs>
      <w:spacing w:before="0" w:after="0"/>
    </w:pPr>
  </w:style>
  <w:style w:type="character" w:customStyle="1" w:styleId="affb">
    <w:name w:val="Верхний колонтитул Знак"/>
    <w:basedOn w:val="a1"/>
    <w:link w:val="affa"/>
    <w:rsid w:val="007F62DC"/>
    <w:rPr>
      <w:rFonts w:ascii="Arial" w:hAnsi="Arial"/>
    </w:rPr>
  </w:style>
  <w:style w:type="paragraph" w:styleId="affc">
    <w:name w:val="footer"/>
    <w:basedOn w:val="a0"/>
    <w:link w:val="affd"/>
    <w:rsid w:val="007F62DC"/>
    <w:pPr>
      <w:tabs>
        <w:tab w:val="center" w:pos="4677"/>
        <w:tab w:val="right" w:pos="9355"/>
      </w:tabs>
      <w:spacing w:before="0" w:after="0"/>
    </w:pPr>
  </w:style>
  <w:style w:type="character" w:customStyle="1" w:styleId="affd">
    <w:name w:val="Нижний колонтитул Знак"/>
    <w:basedOn w:val="a1"/>
    <w:link w:val="affc"/>
    <w:rsid w:val="007F62DC"/>
    <w:rPr>
      <w:rFonts w:ascii="Arial" w:hAnsi="Arial"/>
    </w:rPr>
  </w:style>
  <w:style w:type="paragraph" w:customStyle="1" w:styleId="affe">
    <w:name w:val="Шапка ПАКК"/>
    <w:basedOn w:val="a0"/>
    <w:rsid w:val="007F62DC"/>
    <w:pPr>
      <w:spacing w:before="0" w:after="0"/>
    </w:pPr>
    <w:rPr>
      <w:bCs/>
      <w:sz w:val="15"/>
      <w:lang w:eastAsia="ko-KR"/>
    </w:rPr>
  </w:style>
  <w:style w:type="paragraph" w:customStyle="1" w:styleId="afff">
    <w:name w:val="Шапка ПАКК полужирный"/>
    <w:basedOn w:val="affe"/>
    <w:autoRedefine/>
    <w:rsid w:val="007F62DC"/>
    <w:rPr>
      <w:b/>
    </w:rPr>
  </w:style>
  <w:style w:type="paragraph" w:customStyle="1" w:styleId="-019">
    <w:name w:val="Стиль Стиль Кому + Слева:  -0.19 см"/>
    <w:basedOn w:val="a0"/>
    <w:rsid w:val="009F2865"/>
    <w:pPr>
      <w:spacing w:before="0" w:after="0"/>
    </w:pPr>
    <w:rPr>
      <w:rFonts w:ascii="Times New Roman" w:hAnsi="Times New Roman"/>
      <w:b/>
      <w:bCs/>
      <w:noProof/>
      <w:sz w:val="22"/>
    </w:rPr>
  </w:style>
  <w:style w:type="paragraph" w:styleId="afff0">
    <w:name w:val="List Paragraph"/>
    <w:basedOn w:val="a0"/>
    <w:uiPriority w:val="34"/>
    <w:qFormat/>
    <w:rsid w:val="00932E2E"/>
    <w:pPr>
      <w:ind w:left="720"/>
      <w:contextualSpacing/>
    </w:pPr>
    <w:rPr>
      <w:rFonts w:ascii="Times New Roman" w:hAnsi="Times New Roman"/>
      <w:sz w:val="22"/>
    </w:rPr>
  </w:style>
  <w:style w:type="paragraph" w:styleId="a">
    <w:name w:val="List"/>
    <w:aliases w:val="Список Знак,Список Знак1,Список Знак Знак,Headline1"/>
    <w:basedOn w:val="a0"/>
    <w:link w:val="29"/>
    <w:autoRedefine/>
    <w:rsid w:val="00B83E46"/>
    <w:pPr>
      <w:numPr>
        <w:numId w:val="7"/>
      </w:numPr>
      <w:spacing w:before="40" w:after="40"/>
    </w:pPr>
    <w:rPr>
      <w:rFonts w:ascii="Times New Roman" w:hAnsi="Times New Roman"/>
      <w:b/>
      <w:sz w:val="22"/>
    </w:rPr>
  </w:style>
  <w:style w:type="character" w:customStyle="1" w:styleId="29">
    <w:name w:val="Список Знак2"/>
    <w:aliases w:val="Список Знак Знак1,Список Знак1 Знак,Список Знак Знак Знак,Headline1 Знак"/>
    <w:link w:val="a"/>
    <w:rsid w:val="00B83E46"/>
    <w:rPr>
      <w:b/>
      <w:sz w:val="22"/>
    </w:rPr>
  </w:style>
  <w:style w:type="paragraph" w:customStyle="1" w:styleId="afff1">
    <w:name w:val="Спис_заголовок"/>
    <w:basedOn w:val="a0"/>
    <w:next w:val="a"/>
    <w:rsid w:val="001C678D"/>
    <w:pPr>
      <w:keepNext/>
      <w:keepLines/>
      <w:tabs>
        <w:tab w:val="left" w:pos="0"/>
        <w:tab w:val="num" w:pos="360"/>
      </w:tabs>
    </w:pPr>
    <w:rPr>
      <w:rFonts w:ascii="Times New Roman" w:hAnsi="Times New Roman"/>
      <w:sz w:val="22"/>
    </w:rPr>
  </w:style>
  <w:style w:type="paragraph" w:customStyle="1" w:styleId="37">
    <w:name w:val="Список3"/>
    <w:basedOn w:val="a0"/>
    <w:rsid w:val="001C678D"/>
    <w:pPr>
      <w:tabs>
        <w:tab w:val="left" w:pos="1208"/>
      </w:tabs>
      <w:spacing w:before="20" w:after="20"/>
      <w:ind w:left="1208" w:hanging="357"/>
    </w:pPr>
    <w:rPr>
      <w:rFonts w:ascii="Times New Roman" w:hAnsi="Times New Roman"/>
      <w:sz w:val="22"/>
    </w:rPr>
  </w:style>
  <w:style w:type="paragraph" w:customStyle="1" w:styleId="1c">
    <w:name w:val="Номер1"/>
    <w:basedOn w:val="a"/>
    <w:autoRedefine/>
    <w:rsid w:val="001C678D"/>
    <w:pPr>
      <w:tabs>
        <w:tab w:val="left" w:pos="357"/>
      </w:tabs>
    </w:pPr>
  </w:style>
  <w:style w:type="paragraph" w:customStyle="1" w:styleId="2a">
    <w:name w:val="Номер2"/>
    <w:basedOn w:val="a0"/>
    <w:autoRedefine/>
    <w:rsid w:val="001C678D"/>
    <w:pPr>
      <w:tabs>
        <w:tab w:val="left" w:pos="851"/>
      </w:tabs>
      <w:spacing w:before="40" w:after="40"/>
      <w:ind w:left="850" w:hanging="493"/>
    </w:pPr>
    <w:rPr>
      <w:rFonts w:ascii="Times New Roman" w:hAnsi="Times New Roman"/>
      <w:sz w:val="22"/>
    </w:rPr>
  </w:style>
  <w:style w:type="paragraph" w:styleId="2b">
    <w:name w:val="toc 2"/>
    <w:basedOn w:val="a0"/>
    <w:next w:val="a0"/>
    <w:autoRedefine/>
    <w:uiPriority w:val="39"/>
    <w:rsid w:val="00351C12"/>
    <w:pPr>
      <w:spacing w:after="100"/>
      <w:ind w:left="200"/>
    </w:pPr>
  </w:style>
  <w:style w:type="paragraph" w:styleId="38">
    <w:name w:val="toc 3"/>
    <w:basedOn w:val="a0"/>
    <w:next w:val="a0"/>
    <w:autoRedefine/>
    <w:uiPriority w:val="39"/>
    <w:rsid w:val="00351C12"/>
    <w:pPr>
      <w:spacing w:after="100"/>
      <w:ind w:left="400"/>
    </w:pPr>
  </w:style>
  <w:style w:type="character" w:customStyle="1" w:styleId="a9">
    <w:name w:val="Текст сноски Знак"/>
    <w:aliases w:val="FSR footnote Знак,lábléc Знак,Footnote Text Char Char Char Char Char Char Знак,Footnote Text Char Знак,Footnote Text Char2 Char Знак,Footnote Text Char1 Char Char Знак,Footnote Text Char Char Char Char Знак,Текст сноски- Знак"/>
    <w:link w:val="a8"/>
    <w:rsid w:val="00181F82"/>
    <w:rPr>
      <w:rFonts w:ascii="Arial" w:hAnsi="Arial"/>
      <w:sz w:val="16"/>
    </w:rPr>
  </w:style>
  <w:style w:type="character" w:styleId="afff2">
    <w:name w:val="Hyperlink"/>
    <w:uiPriority w:val="99"/>
    <w:rsid w:val="00181F82"/>
    <w:rPr>
      <w:color w:val="0000FF"/>
      <w:u w:val="single"/>
    </w:rPr>
  </w:style>
  <w:style w:type="paragraph" w:styleId="afff3">
    <w:name w:val="Revision"/>
    <w:hidden/>
    <w:uiPriority w:val="99"/>
    <w:semiHidden/>
    <w:rsid w:val="00302D82"/>
    <w:rPr>
      <w:rFonts w:ascii="Arial" w:hAnsi="Arial"/>
    </w:rPr>
  </w:style>
  <w:style w:type="paragraph" w:customStyle="1" w:styleId="afff4">
    <w:name w:val="Таблица"/>
    <w:basedOn w:val="a0"/>
    <w:rsid w:val="00ED43EA"/>
    <w:pPr>
      <w:spacing w:before="20" w:after="20" w:line="276" w:lineRule="auto"/>
      <w:jc w:val="left"/>
    </w:pPr>
    <w:rPr>
      <w:rFonts w:eastAsiaTheme="minorHAnsi" w:cstheme="minorBidi"/>
      <w:szCs w:val="22"/>
      <w:lang w:eastAsia="en-US"/>
    </w:rPr>
  </w:style>
  <w:style w:type="paragraph" w:styleId="afff5">
    <w:name w:val="endnote text"/>
    <w:basedOn w:val="a0"/>
    <w:link w:val="afff6"/>
    <w:rsid w:val="00ED43EA"/>
    <w:pPr>
      <w:spacing w:before="0" w:after="0"/>
    </w:pPr>
  </w:style>
  <w:style w:type="character" w:customStyle="1" w:styleId="afff6">
    <w:name w:val="Текст концевой сноски Знак"/>
    <w:basedOn w:val="a1"/>
    <w:link w:val="afff5"/>
    <w:rsid w:val="00ED43EA"/>
    <w:rPr>
      <w:rFonts w:ascii="Arial" w:hAnsi="Arial"/>
    </w:rPr>
  </w:style>
  <w:style w:type="character" w:styleId="afff7">
    <w:name w:val="endnote reference"/>
    <w:basedOn w:val="a1"/>
    <w:rsid w:val="00ED43EA"/>
    <w:rPr>
      <w:vertAlign w:val="superscript"/>
    </w:rPr>
  </w:style>
  <w:style w:type="paragraph" w:styleId="afff8">
    <w:name w:val="TOC Heading"/>
    <w:basedOn w:val="1"/>
    <w:next w:val="a0"/>
    <w:uiPriority w:val="39"/>
    <w:semiHidden/>
    <w:unhideWhenUsed/>
    <w:qFormat/>
    <w:rsid w:val="00ED43EA"/>
    <w:pPr>
      <w:keepLines/>
      <w:pageBreakBefore w:val="0"/>
      <w:numPr>
        <w:numId w:val="0"/>
      </w:numPr>
      <w:tabs>
        <w:tab w:val="clear" w:pos="0"/>
      </w:tabs>
      <w:suppressAutoHyphens w:val="0"/>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rPr>
  </w:style>
  <w:style w:type="paragraph" w:styleId="afff9">
    <w:name w:val="Normal (Web)"/>
    <w:basedOn w:val="a0"/>
    <w:uiPriority w:val="99"/>
    <w:unhideWhenUsed/>
    <w:rsid w:val="00ED43EA"/>
    <w:pPr>
      <w:spacing w:before="100" w:beforeAutospacing="1" w:after="100" w:afterAutospacing="1"/>
      <w:jc w:val="left"/>
    </w:pPr>
    <w:rPr>
      <w:rFonts w:ascii="Times New Roman" w:hAnsi="Times New Roman"/>
      <w:sz w:val="24"/>
      <w:szCs w:val="24"/>
    </w:rPr>
  </w:style>
  <w:style w:type="paragraph" w:customStyle="1" w:styleId="10">
    <w:name w:val="Список1"/>
    <w:basedOn w:val="a"/>
    <w:autoRedefine/>
    <w:qFormat/>
    <w:rsid w:val="00ED43EA"/>
    <w:pPr>
      <w:numPr>
        <w:numId w:val="6"/>
      </w:numPr>
      <w:spacing w:line="276" w:lineRule="auto"/>
      <w:jc w:val="left"/>
    </w:pPr>
    <w:rPr>
      <w:rFonts w:asciiTheme="minorHAnsi" w:eastAsiaTheme="minorHAnsi" w:hAnsiTheme="minorHAnsi" w:cstheme="minorBidi"/>
      <w:szCs w:val="22"/>
      <w:lang w:eastAsia="en-US"/>
    </w:rPr>
  </w:style>
  <w:style w:type="paragraph" w:customStyle="1" w:styleId="2c">
    <w:name w:val="Список2"/>
    <w:basedOn w:val="a"/>
    <w:autoRedefine/>
    <w:rsid w:val="00ED43EA"/>
    <w:pPr>
      <w:tabs>
        <w:tab w:val="left" w:pos="851"/>
      </w:tabs>
      <w:spacing w:line="276" w:lineRule="auto"/>
      <w:ind w:left="850" w:hanging="493"/>
      <w:jc w:val="left"/>
    </w:pPr>
    <w:rPr>
      <w:rFonts w:asciiTheme="minorHAnsi" w:eastAsiaTheme="minorHAnsi" w:hAnsiTheme="minorHAnsi" w:cstheme="minorBidi"/>
      <w:szCs w:val="22"/>
      <w:lang w:eastAsia="en-US"/>
    </w:rPr>
  </w:style>
  <w:style w:type="paragraph" w:customStyle="1" w:styleId="afffa">
    <w:name w:val="Список_без_б"/>
    <w:basedOn w:val="a0"/>
    <w:rsid w:val="00ED43EA"/>
    <w:pPr>
      <w:spacing w:before="40" w:after="40" w:line="276" w:lineRule="auto"/>
      <w:ind w:left="357"/>
      <w:jc w:val="left"/>
    </w:pPr>
    <w:rPr>
      <w:rFonts w:asciiTheme="minorHAnsi" w:eastAsiaTheme="minorHAnsi" w:hAnsiTheme="minorHAnsi" w:cstheme="minorBidi"/>
      <w:sz w:val="22"/>
      <w:szCs w:val="22"/>
      <w:lang w:eastAsia="en-US"/>
    </w:rPr>
  </w:style>
  <w:style w:type="table" w:customStyle="1" w:styleId="1d">
    <w:name w:val="Сетка таблицы1"/>
    <w:basedOn w:val="a2"/>
    <w:next w:val="ae"/>
    <w:rsid w:val="00ED43E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0"/>
    <w:uiPriority w:val="99"/>
    <w:qFormat/>
    <w:rsid w:val="00ED414B"/>
    <w:pPr>
      <w:ind w:left="720"/>
      <w:contextualSpacing/>
    </w:pPr>
    <w:rPr>
      <w:rFonts w:ascii="Calibri" w:eastAsia="Calibri" w:hAnsi="Calibri"/>
    </w:rPr>
  </w:style>
  <w:style w:type="character" w:customStyle="1" w:styleId="41">
    <w:name w:val="Заголовок 4 Знак"/>
    <w:basedOn w:val="a1"/>
    <w:link w:val="40"/>
    <w:rsid w:val="00ED414B"/>
    <w:rPr>
      <w:rFonts w:ascii="Arial Narrow" w:hAnsi="Arial Narrow"/>
      <w:b/>
      <w:bCs/>
      <w:smallCap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5A7620"/>
    <w:pPr>
      <w:spacing w:before="60" w:after="60"/>
      <w:jc w:val="both"/>
    </w:pPr>
    <w:rPr>
      <w:rFonts w:ascii="Arial" w:hAnsi="Arial"/>
    </w:rPr>
  </w:style>
  <w:style w:type="paragraph" w:styleId="1">
    <w:name w:val="heading 1"/>
    <w:basedOn w:val="a0"/>
    <w:next w:val="a0"/>
    <w:link w:val="13"/>
    <w:qFormat/>
    <w:rsid w:val="002B6FFB"/>
    <w:pPr>
      <w:keepNext/>
      <w:pageBreakBefore/>
      <w:numPr>
        <w:numId w:val="1"/>
      </w:numPr>
      <w:tabs>
        <w:tab w:val="clear" w:pos="-1701"/>
        <w:tab w:val="num" w:pos="-851"/>
        <w:tab w:val="left" w:pos="0"/>
      </w:tabs>
      <w:suppressAutoHyphens/>
      <w:spacing w:before="360" w:after="960" w:line="312" w:lineRule="auto"/>
      <w:ind w:left="0"/>
      <w:outlineLvl w:val="0"/>
    </w:pPr>
    <w:rPr>
      <w:b/>
      <w:caps/>
      <w:kern w:val="28"/>
      <w:sz w:val="32"/>
    </w:rPr>
  </w:style>
  <w:style w:type="paragraph" w:styleId="2">
    <w:name w:val="heading 2"/>
    <w:basedOn w:val="1"/>
    <w:next w:val="a0"/>
    <w:link w:val="21"/>
    <w:qFormat/>
    <w:rsid w:val="005F2C80"/>
    <w:pPr>
      <w:pageBreakBefore w:val="0"/>
      <w:numPr>
        <w:ilvl w:val="1"/>
      </w:numPr>
      <w:tabs>
        <w:tab w:val="left" w:pos="720"/>
      </w:tabs>
      <w:spacing w:before="480" w:after="240"/>
      <w:outlineLvl w:val="1"/>
    </w:pPr>
    <w:rPr>
      <w:rFonts w:ascii="Arial Narrow" w:hAnsi="Arial Narrow"/>
      <w:caps w:val="0"/>
      <w:smallCaps/>
      <w:sz w:val="30"/>
    </w:rPr>
  </w:style>
  <w:style w:type="paragraph" w:styleId="3">
    <w:name w:val="heading 3"/>
    <w:basedOn w:val="a0"/>
    <w:next w:val="a0"/>
    <w:link w:val="31"/>
    <w:qFormat/>
    <w:rsid w:val="005F2C80"/>
    <w:pPr>
      <w:keepNext/>
      <w:numPr>
        <w:ilvl w:val="2"/>
        <w:numId w:val="1"/>
      </w:numPr>
      <w:suppressAutoHyphens/>
      <w:spacing w:before="360" w:after="120" w:line="312" w:lineRule="auto"/>
      <w:outlineLvl w:val="2"/>
    </w:pPr>
    <w:rPr>
      <w:rFonts w:ascii="Arial Narrow" w:hAnsi="Arial Narrow"/>
      <w:b/>
      <w:smallCaps/>
      <w:sz w:val="24"/>
    </w:rPr>
  </w:style>
  <w:style w:type="paragraph" w:styleId="40">
    <w:name w:val="heading 4"/>
    <w:basedOn w:val="a0"/>
    <w:next w:val="a0"/>
    <w:link w:val="41"/>
    <w:qFormat/>
    <w:rsid w:val="002B6FFB"/>
    <w:pPr>
      <w:keepNext/>
      <w:suppressAutoHyphens/>
      <w:spacing w:before="360" w:after="120" w:line="312" w:lineRule="auto"/>
      <w:outlineLvl w:val="3"/>
    </w:pPr>
    <w:rPr>
      <w:rFonts w:ascii="Arial Narrow" w:hAnsi="Arial Narrow"/>
      <w:b/>
      <w:bCs/>
      <w:smallCaps/>
      <w:sz w:val="24"/>
    </w:rPr>
  </w:style>
  <w:style w:type="paragraph" w:styleId="50">
    <w:name w:val="heading 5"/>
    <w:basedOn w:val="40"/>
    <w:next w:val="a0"/>
    <w:qFormat/>
    <w:rsid w:val="001F07F1"/>
    <w:pPr>
      <w:outlineLvl w:val="4"/>
    </w:pPr>
    <w:rPr>
      <w:b w:val="0"/>
      <w:u w:val="single"/>
    </w:rPr>
  </w:style>
  <w:style w:type="paragraph" w:styleId="6">
    <w:name w:val="heading 6"/>
    <w:basedOn w:val="a0"/>
    <w:next w:val="a0"/>
    <w:link w:val="60"/>
    <w:rsid w:val="00117B11"/>
    <w:pPr>
      <w:numPr>
        <w:ilvl w:val="5"/>
        <w:numId w:val="1"/>
      </w:numPr>
      <w:spacing w:before="240"/>
      <w:outlineLvl w:val="5"/>
    </w:pPr>
    <w:rPr>
      <w:rFonts w:ascii="PetersburgCTT" w:hAnsi="PetersburgCTT"/>
      <w:i/>
      <w:sz w:val="22"/>
    </w:rPr>
  </w:style>
  <w:style w:type="paragraph" w:styleId="7">
    <w:name w:val="heading 7"/>
    <w:basedOn w:val="a0"/>
    <w:next w:val="a0"/>
    <w:rsid w:val="00117B11"/>
    <w:pPr>
      <w:numPr>
        <w:ilvl w:val="6"/>
        <w:numId w:val="1"/>
      </w:numPr>
      <w:spacing w:before="240"/>
      <w:outlineLvl w:val="6"/>
    </w:pPr>
    <w:rPr>
      <w:rFonts w:ascii="PetersburgCTT" w:hAnsi="PetersburgCTT"/>
      <w:sz w:val="22"/>
    </w:rPr>
  </w:style>
  <w:style w:type="paragraph" w:styleId="8">
    <w:name w:val="heading 8"/>
    <w:basedOn w:val="a0"/>
    <w:next w:val="a0"/>
    <w:rsid w:val="00117B11"/>
    <w:pPr>
      <w:numPr>
        <w:ilvl w:val="7"/>
        <w:numId w:val="1"/>
      </w:numPr>
      <w:spacing w:before="240"/>
      <w:outlineLvl w:val="7"/>
    </w:pPr>
    <w:rPr>
      <w:rFonts w:ascii="PetersburgCTT" w:hAnsi="PetersburgCTT"/>
      <w:i/>
      <w:sz w:val="22"/>
    </w:rPr>
  </w:style>
  <w:style w:type="paragraph" w:styleId="9">
    <w:name w:val="heading 9"/>
    <w:basedOn w:val="a0"/>
    <w:next w:val="a0"/>
    <w:rsid w:val="00117B11"/>
    <w:pPr>
      <w:numPr>
        <w:ilvl w:val="8"/>
        <w:numId w:val="1"/>
      </w:numPr>
      <w:spacing w:before="240"/>
      <w:outlineLvl w:val="8"/>
    </w:pPr>
    <w:rPr>
      <w:rFonts w:ascii="PetersburgCTT" w:hAnsi="PetersburgCTT"/>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
    <w:rsid w:val="003F542B"/>
    <w:rPr>
      <w:rFonts w:ascii="Arial" w:hAnsi="Arial"/>
      <w:b/>
      <w:caps/>
      <w:kern w:val="28"/>
      <w:sz w:val="32"/>
    </w:rPr>
  </w:style>
  <w:style w:type="character" w:styleId="a4">
    <w:name w:val="annotation reference"/>
    <w:basedOn w:val="a1"/>
    <w:semiHidden/>
    <w:rsid w:val="00117B11"/>
    <w:rPr>
      <w:sz w:val="16"/>
    </w:rPr>
  </w:style>
  <w:style w:type="character" w:styleId="a5">
    <w:name w:val="footnote reference"/>
    <w:aliases w:val="Ciae niinee 1,Знак сноски 1"/>
    <w:basedOn w:val="a1"/>
    <w:rsid w:val="00117B11"/>
    <w:rPr>
      <w:vertAlign w:val="superscript"/>
    </w:rPr>
  </w:style>
  <w:style w:type="paragraph" w:styleId="a6">
    <w:name w:val="caption"/>
    <w:basedOn w:val="a0"/>
    <w:next w:val="a0"/>
    <w:qFormat/>
    <w:rsid w:val="00794D12"/>
    <w:pPr>
      <w:keepNext/>
      <w:suppressAutoHyphens/>
      <w:spacing w:before="360" w:after="120"/>
      <w:ind w:left="851" w:hanging="851"/>
    </w:pPr>
    <w:rPr>
      <w:rFonts w:ascii="Arial Narrow" w:hAnsi="Arial Narrow"/>
    </w:rPr>
  </w:style>
  <w:style w:type="paragraph" w:styleId="14">
    <w:name w:val="toc 1"/>
    <w:basedOn w:val="a0"/>
    <w:next w:val="a0"/>
    <w:autoRedefine/>
    <w:uiPriority w:val="39"/>
    <w:rsid w:val="00042323"/>
    <w:pPr>
      <w:tabs>
        <w:tab w:val="left" w:pos="0"/>
        <w:tab w:val="right" w:leader="dot" w:pos="8918"/>
      </w:tabs>
      <w:ind w:hanging="567"/>
      <w:jc w:val="left"/>
    </w:pPr>
    <w:rPr>
      <w:caps/>
      <w:noProof/>
    </w:rPr>
  </w:style>
  <w:style w:type="paragraph" w:styleId="42">
    <w:name w:val="toc 4"/>
    <w:basedOn w:val="a0"/>
    <w:next w:val="a0"/>
    <w:autoRedefine/>
    <w:semiHidden/>
    <w:rsid w:val="00117B11"/>
    <w:pPr>
      <w:tabs>
        <w:tab w:val="right" w:leader="dot" w:pos="8918"/>
      </w:tabs>
      <w:spacing w:after="0"/>
      <w:ind w:left="660"/>
    </w:pPr>
    <w:rPr>
      <w:noProof/>
      <w:sz w:val="18"/>
    </w:rPr>
  </w:style>
  <w:style w:type="paragraph" w:styleId="51">
    <w:name w:val="toc 5"/>
    <w:basedOn w:val="a0"/>
    <w:next w:val="a0"/>
    <w:autoRedefine/>
    <w:semiHidden/>
    <w:rsid w:val="00117B11"/>
    <w:pPr>
      <w:tabs>
        <w:tab w:val="right" w:leader="dot" w:pos="9639"/>
      </w:tabs>
      <w:spacing w:after="0"/>
      <w:ind w:left="880"/>
    </w:pPr>
    <w:rPr>
      <w:sz w:val="18"/>
    </w:rPr>
  </w:style>
  <w:style w:type="paragraph" w:styleId="61">
    <w:name w:val="toc 6"/>
    <w:basedOn w:val="a0"/>
    <w:next w:val="a0"/>
    <w:autoRedefine/>
    <w:semiHidden/>
    <w:rsid w:val="00117B11"/>
    <w:pPr>
      <w:tabs>
        <w:tab w:val="right" w:leader="dot" w:pos="9639"/>
      </w:tabs>
      <w:spacing w:after="0"/>
      <w:ind w:left="1100"/>
    </w:pPr>
    <w:rPr>
      <w:sz w:val="18"/>
    </w:rPr>
  </w:style>
  <w:style w:type="paragraph" w:styleId="70">
    <w:name w:val="toc 7"/>
    <w:basedOn w:val="a0"/>
    <w:next w:val="a0"/>
    <w:autoRedefine/>
    <w:semiHidden/>
    <w:rsid w:val="00117B11"/>
    <w:pPr>
      <w:tabs>
        <w:tab w:val="right" w:leader="dot" w:pos="9639"/>
      </w:tabs>
      <w:spacing w:after="0"/>
      <w:ind w:left="1320"/>
    </w:pPr>
    <w:rPr>
      <w:sz w:val="18"/>
    </w:rPr>
  </w:style>
  <w:style w:type="paragraph" w:styleId="80">
    <w:name w:val="toc 8"/>
    <w:basedOn w:val="a0"/>
    <w:next w:val="a0"/>
    <w:autoRedefine/>
    <w:semiHidden/>
    <w:rsid w:val="00117B11"/>
    <w:pPr>
      <w:tabs>
        <w:tab w:val="right" w:leader="dot" w:pos="9639"/>
      </w:tabs>
      <w:spacing w:after="0"/>
      <w:ind w:left="1540"/>
    </w:pPr>
    <w:rPr>
      <w:sz w:val="18"/>
    </w:rPr>
  </w:style>
  <w:style w:type="paragraph" w:styleId="90">
    <w:name w:val="toc 9"/>
    <w:basedOn w:val="a0"/>
    <w:next w:val="a0"/>
    <w:autoRedefine/>
    <w:semiHidden/>
    <w:rsid w:val="00117B11"/>
    <w:pPr>
      <w:tabs>
        <w:tab w:val="right" w:leader="dot" w:pos="9639"/>
      </w:tabs>
      <w:spacing w:after="0"/>
      <w:ind w:left="1760"/>
    </w:pPr>
    <w:rPr>
      <w:sz w:val="18"/>
    </w:rPr>
  </w:style>
  <w:style w:type="paragraph" w:styleId="a7">
    <w:name w:val="annotation text"/>
    <w:basedOn w:val="a0"/>
    <w:semiHidden/>
    <w:rsid w:val="00117B11"/>
    <w:pPr>
      <w:suppressAutoHyphens/>
      <w:ind w:left="567"/>
    </w:pPr>
  </w:style>
  <w:style w:type="paragraph" w:styleId="a8">
    <w:name w:val="footnote text"/>
    <w:aliases w:val="FSR footnote,lábléc,Footnote Text Char Char Char Char Char Char,Footnote Text Char,Footnote Text Char2 Char,Footnote Text Char1 Char Char,Footnote Text Char Char Char Char,Footnote Text Char1 Char,Footnote Text Char Char Char,Текст сноски-"/>
    <w:basedOn w:val="a0"/>
    <w:link w:val="a9"/>
    <w:rsid w:val="00117B11"/>
    <w:pPr>
      <w:ind w:hanging="142"/>
    </w:pPr>
    <w:rPr>
      <w:sz w:val="16"/>
    </w:rPr>
  </w:style>
  <w:style w:type="paragraph" w:customStyle="1" w:styleId="aa">
    <w:name w:val="Шапка письма"/>
    <w:basedOn w:val="a0"/>
    <w:link w:val="ab"/>
    <w:rsid w:val="00D1579E"/>
    <w:pPr>
      <w:spacing w:before="0" w:after="0" w:line="312" w:lineRule="auto"/>
    </w:pPr>
    <w:rPr>
      <w:b/>
      <w:bCs/>
      <w:sz w:val="18"/>
      <w:lang w:eastAsia="ko-KR"/>
    </w:rPr>
  </w:style>
  <w:style w:type="paragraph" w:styleId="ac">
    <w:name w:val="Document Map"/>
    <w:basedOn w:val="a0"/>
    <w:semiHidden/>
    <w:rsid w:val="00117B11"/>
    <w:pPr>
      <w:shd w:val="clear" w:color="auto" w:fill="000080"/>
      <w:spacing w:before="0" w:after="0" w:line="192" w:lineRule="auto"/>
    </w:pPr>
    <w:rPr>
      <w:rFonts w:ascii="Tahoma" w:hAnsi="Tahoma" w:cs="Tahoma"/>
      <w:spacing w:val="-2"/>
      <w:sz w:val="16"/>
    </w:rPr>
  </w:style>
  <w:style w:type="paragraph" w:styleId="ad">
    <w:name w:val="Balloon Text"/>
    <w:basedOn w:val="a0"/>
    <w:semiHidden/>
    <w:rsid w:val="00B35AAE"/>
    <w:rPr>
      <w:rFonts w:ascii="Tahoma" w:hAnsi="Tahoma" w:cs="Tahoma"/>
      <w:sz w:val="16"/>
      <w:szCs w:val="16"/>
    </w:rPr>
  </w:style>
  <w:style w:type="table" w:styleId="ae">
    <w:name w:val="Table Grid"/>
    <w:basedOn w:val="a2"/>
    <w:rsid w:val="00F51FF0"/>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semiHidden/>
    <w:rsid w:val="000229A4"/>
    <w:pPr>
      <w:suppressAutoHyphens w:val="0"/>
      <w:ind w:left="0"/>
    </w:pPr>
    <w:rPr>
      <w:b/>
      <w:bCs/>
    </w:rPr>
  </w:style>
  <w:style w:type="table" w:customStyle="1" w:styleId="af0">
    <w:name w:val="Таблица ПАКК"/>
    <w:basedOn w:val="a2"/>
    <w:rsid w:val="004379E4"/>
    <w:pPr>
      <w:spacing w:before="100" w:beforeAutospacing="1"/>
    </w:pPr>
    <w:rPr>
      <w:rFonts w:ascii="Arial" w:hAnsi="Arial"/>
      <w:sz w:val="18"/>
    </w:rPr>
    <w:tblPr>
      <w:tblStyleRowBandSize w:val="1"/>
      <w:tblInd w:w="17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right w:w="0" w:type="dxa"/>
      </w:tblCellMar>
    </w:tblPr>
    <w:tblStylePr w:type="firstRow">
      <w:pPr>
        <w:wordWrap/>
      </w:pPr>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tblStylePr w:type="lastRow">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style>
  <w:style w:type="table" w:styleId="-1">
    <w:name w:val="Table Web 1"/>
    <w:basedOn w:val="a2"/>
    <w:rsid w:val="002163B0"/>
    <w:pPr>
      <w:spacing w:before="60" w:after="6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2163B0"/>
    <w:pPr>
      <w:spacing w:before="60" w:after="6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1">
    <w:name w:val="Table Elegant"/>
    <w:basedOn w:val="a2"/>
    <w:rsid w:val="002163B0"/>
    <w:pPr>
      <w:spacing w:before="60" w:after="6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3">
    <w:name w:val="Table Web 3"/>
    <w:basedOn w:val="a2"/>
    <w:rsid w:val="002163B0"/>
    <w:pPr>
      <w:spacing w:before="60" w:after="6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2">
    <w:name w:val="Название отчета"/>
    <w:basedOn w:val="a0"/>
    <w:link w:val="af3"/>
    <w:qFormat/>
    <w:rsid w:val="002B6FFB"/>
    <w:pPr>
      <w:keepNext/>
      <w:suppressLineNumbers/>
      <w:tabs>
        <w:tab w:val="left" w:pos="0"/>
      </w:tabs>
      <w:suppressAutoHyphens/>
      <w:spacing w:before="100" w:after="100" w:line="312" w:lineRule="auto"/>
      <w:jc w:val="left"/>
    </w:pPr>
    <w:rPr>
      <w:rFonts w:cs="Arial"/>
      <w:b/>
      <w:caps/>
      <w:kern w:val="28"/>
      <w:sz w:val="24"/>
      <w:szCs w:val="24"/>
    </w:rPr>
  </w:style>
  <w:style w:type="character" w:styleId="af4">
    <w:name w:val="Placeholder Text"/>
    <w:basedOn w:val="a1"/>
    <w:uiPriority w:val="99"/>
    <w:semiHidden/>
    <w:rsid w:val="00554150"/>
    <w:rPr>
      <w:color w:val="808080"/>
    </w:rPr>
  </w:style>
  <w:style w:type="paragraph" w:customStyle="1" w:styleId="11">
    <w:name w:val="Список без нумерации 1 уровня"/>
    <w:basedOn w:val="a0"/>
    <w:link w:val="15"/>
    <w:qFormat/>
    <w:rsid w:val="002B6FFB"/>
    <w:pPr>
      <w:numPr>
        <w:numId w:val="2"/>
      </w:numPr>
      <w:spacing w:before="120" w:after="40" w:line="312" w:lineRule="auto"/>
    </w:pPr>
  </w:style>
  <w:style w:type="paragraph" w:customStyle="1" w:styleId="af5">
    <w:name w:val="Вывод по разделу"/>
    <w:basedOn w:val="a0"/>
    <w:next w:val="a0"/>
    <w:link w:val="af6"/>
    <w:qFormat/>
    <w:rsid w:val="005F2C80"/>
    <w:pPr>
      <w:spacing w:before="300" w:after="120"/>
    </w:pPr>
    <w:rPr>
      <w:rFonts w:ascii="Arial Narrow" w:hAnsi="Arial Narrow"/>
      <w:b/>
      <w:sz w:val="22"/>
    </w:rPr>
  </w:style>
  <w:style w:type="character" w:customStyle="1" w:styleId="15">
    <w:name w:val="Список без нумерации 1 уровня Знак"/>
    <w:basedOn w:val="a1"/>
    <w:link w:val="11"/>
    <w:rsid w:val="002B6FFB"/>
    <w:rPr>
      <w:rFonts w:ascii="Arial" w:hAnsi="Arial"/>
    </w:rPr>
  </w:style>
  <w:style w:type="character" w:customStyle="1" w:styleId="af6">
    <w:name w:val="Вывод по разделу Знак"/>
    <w:basedOn w:val="a1"/>
    <w:link w:val="af5"/>
    <w:rsid w:val="005F2C80"/>
    <w:rPr>
      <w:rFonts w:ascii="Arial Narrow" w:hAnsi="Arial Narrow"/>
      <w:b/>
      <w:sz w:val="22"/>
    </w:rPr>
  </w:style>
  <w:style w:type="paragraph" w:customStyle="1" w:styleId="af7">
    <w:name w:val="Оглавление"/>
    <w:basedOn w:val="a0"/>
    <w:link w:val="af8"/>
    <w:qFormat/>
    <w:rsid w:val="002B6FFB"/>
    <w:pPr>
      <w:keepNext/>
      <w:pageBreakBefore/>
      <w:tabs>
        <w:tab w:val="left" w:pos="0"/>
      </w:tabs>
      <w:suppressAutoHyphens/>
      <w:spacing w:before="840" w:after="1080" w:line="312" w:lineRule="auto"/>
      <w:ind w:left="-425" w:right="992"/>
    </w:pPr>
    <w:rPr>
      <w:b/>
      <w:caps/>
      <w:kern w:val="28"/>
      <w:sz w:val="28"/>
    </w:rPr>
  </w:style>
  <w:style w:type="table" w:customStyle="1" w:styleId="af9">
    <w:name w:val="Стиль таблицы"/>
    <w:basedOn w:val="a2"/>
    <w:uiPriority w:val="99"/>
    <w:rsid w:val="00794D12"/>
    <w:pPr>
      <w:spacing w:after="240"/>
      <w:jc w:val="center"/>
    </w:pPr>
    <w:rPr>
      <w:rFonts w:ascii="Arial" w:hAnsi="Arial"/>
    </w:rPr>
    <w:tblPr>
      <w:tblStyleRowBandSize w:val="1"/>
      <w:tblBorders>
        <w:top w:val="single" w:sz="12" w:space="0" w:color="auto"/>
        <w:bottom w:val="single" w:sz="12" w:space="0" w:color="auto"/>
        <w:insideH w:val="single" w:sz="8" w:space="0" w:color="auto"/>
      </w:tblBorders>
    </w:tblPr>
    <w:trPr>
      <w:cantSplit/>
    </w:trPr>
    <w:tcPr>
      <w:vAlign w:val="center"/>
    </w:tcPr>
    <w:tblStylePr w:type="firstRow">
      <w:pPr>
        <w:jc w:val="center"/>
      </w:pPr>
      <w:rPr>
        <w:rFonts w:ascii="Arial" w:hAnsi="Arial"/>
        <w:b/>
        <w:i w:val="0"/>
      </w:rPr>
      <w:tblPr/>
      <w:trPr>
        <w:cantSplit w:val="0"/>
        <w:tblHeader/>
      </w:trPr>
      <w:tcPr>
        <w:tcBorders>
          <w:bottom w:val="single" w:sz="12" w:space="0" w:color="auto"/>
        </w:tcBorders>
      </w:tcPr>
    </w:tblStylePr>
    <w:tblStylePr w:type="lastRow">
      <w:pPr>
        <w:jc w:val="left"/>
      </w:pPr>
      <w:rPr>
        <w:rFonts w:ascii="Arial" w:hAnsi="Arial"/>
        <w:b/>
      </w:rPr>
      <w:tblPr/>
      <w:tcPr>
        <w:tcBorders>
          <w:top w:val="single" w:sz="12" w:space="0" w:color="auto"/>
          <w:left w:val="nil"/>
          <w:bottom w:val="single" w:sz="12" w:space="0" w:color="auto"/>
          <w:right w:val="nil"/>
          <w:insideH w:val="nil"/>
          <w:insideV w:val="nil"/>
        </w:tcBorders>
      </w:tcPr>
    </w:tblStylePr>
    <w:tblStylePr w:type="firstCol">
      <w:pPr>
        <w:jc w:val="right"/>
      </w:pPr>
    </w:tblStylePr>
  </w:style>
  <w:style w:type="character" w:customStyle="1" w:styleId="af8">
    <w:name w:val="Оглавление Знак"/>
    <w:basedOn w:val="a1"/>
    <w:link w:val="af7"/>
    <w:rsid w:val="002B6FFB"/>
    <w:rPr>
      <w:rFonts w:ascii="Arial" w:hAnsi="Arial"/>
      <w:b/>
      <w:caps/>
      <w:kern w:val="28"/>
      <w:sz w:val="28"/>
    </w:rPr>
  </w:style>
  <w:style w:type="paragraph" w:customStyle="1" w:styleId="20">
    <w:name w:val="Список без нумерации 2 уровня"/>
    <w:basedOn w:val="11"/>
    <w:link w:val="22"/>
    <w:qFormat/>
    <w:rsid w:val="00FC6733"/>
    <w:pPr>
      <w:numPr>
        <w:numId w:val="3"/>
      </w:numPr>
      <w:spacing w:before="80" w:line="240" w:lineRule="auto"/>
      <w:ind w:left="714" w:hanging="357"/>
    </w:pPr>
  </w:style>
  <w:style w:type="paragraph" w:customStyle="1" w:styleId="30">
    <w:name w:val="Список без нумерации 3 уровня"/>
    <w:basedOn w:val="20"/>
    <w:link w:val="32"/>
    <w:qFormat/>
    <w:rsid w:val="00FC6733"/>
    <w:pPr>
      <w:numPr>
        <w:numId w:val="4"/>
      </w:numPr>
      <w:spacing w:before="40"/>
      <w:ind w:left="1077" w:hanging="357"/>
    </w:pPr>
  </w:style>
  <w:style w:type="character" w:customStyle="1" w:styleId="22">
    <w:name w:val="Список без нумерации 2 уровня Знак"/>
    <w:basedOn w:val="15"/>
    <w:link w:val="20"/>
    <w:rsid w:val="00FC6733"/>
    <w:rPr>
      <w:rFonts w:ascii="Arial" w:hAnsi="Arial"/>
    </w:rPr>
  </w:style>
  <w:style w:type="character" w:customStyle="1" w:styleId="32">
    <w:name w:val="Список без нумерации 3 уровня Знак"/>
    <w:basedOn w:val="22"/>
    <w:link w:val="30"/>
    <w:rsid w:val="00FC6733"/>
    <w:rPr>
      <w:rFonts w:ascii="Arial" w:hAnsi="Arial"/>
    </w:rPr>
  </w:style>
  <w:style w:type="paragraph" w:customStyle="1" w:styleId="12">
    <w:name w:val="Нумерованный список 1"/>
    <w:basedOn w:val="a0"/>
    <w:link w:val="16"/>
    <w:qFormat/>
    <w:rsid w:val="00D1579E"/>
    <w:pPr>
      <w:numPr>
        <w:numId w:val="5"/>
      </w:numPr>
    </w:pPr>
  </w:style>
  <w:style w:type="paragraph" w:customStyle="1" w:styleId="afa">
    <w:name w:val="Приложения"/>
    <w:basedOn w:val="a0"/>
    <w:next w:val="a0"/>
    <w:link w:val="afb"/>
    <w:qFormat/>
    <w:rsid w:val="002B6FFB"/>
    <w:pPr>
      <w:keepNext/>
      <w:pageBreakBefore/>
      <w:suppressAutoHyphens/>
      <w:spacing w:before="360" w:after="120" w:line="312" w:lineRule="auto"/>
      <w:jc w:val="right"/>
      <w:outlineLvl w:val="2"/>
    </w:pPr>
    <w:rPr>
      <w:rFonts w:ascii="Arial Narrow" w:hAnsi="Arial Narrow"/>
      <w:b/>
      <w:bCs/>
      <w:caps/>
      <w:sz w:val="24"/>
    </w:rPr>
  </w:style>
  <w:style w:type="character" w:customStyle="1" w:styleId="16">
    <w:name w:val="Нумерованный список 1 Знак"/>
    <w:basedOn w:val="a1"/>
    <w:link w:val="12"/>
    <w:rsid w:val="00D1579E"/>
    <w:rPr>
      <w:rFonts w:ascii="Arial" w:hAnsi="Arial"/>
    </w:rPr>
  </w:style>
  <w:style w:type="character" w:customStyle="1" w:styleId="31">
    <w:name w:val="Заголовок 3 Знак"/>
    <w:basedOn w:val="a1"/>
    <w:link w:val="3"/>
    <w:rsid w:val="006D0126"/>
    <w:rPr>
      <w:rFonts w:ascii="Arial Narrow" w:hAnsi="Arial Narrow"/>
      <w:b/>
      <w:smallCaps/>
      <w:sz w:val="24"/>
    </w:rPr>
  </w:style>
  <w:style w:type="character" w:customStyle="1" w:styleId="afb">
    <w:name w:val="Приложения Знак"/>
    <w:basedOn w:val="a1"/>
    <w:link w:val="afa"/>
    <w:rsid w:val="002B6FFB"/>
    <w:rPr>
      <w:rFonts w:ascii="Arial Narrow" w:hAnsi="Arial Narrow"/>
      <w:b/>
      <w:bCs/>
      <w:caps/>
      <w:smallCaps w:val="0"/>
      <w:sz w:val="24"/>
    </w:rPr>
  </w:style>
  <w:style w:type="paragraph" w:customStyle="1" w:styleId="17">
    <w:name w:val="Список_без_буллита 1"/>
    <w:basedOn w:val="11"/>
    <w:next w:val="11"/>
    <w:link w:val="18"/>
    <w:qFormat/>
    <w:rsid w:val="009C0E6E"/>
    <w:pPr>
      <w:numPr>
        <w:numId w:val="0"/>
      </w:numPr>
      <w:spacing w:before="40"/>
      <w:ind w:left="357"/>
    </w:pPr>
  </w:style>
  <w:style w:type="paragraph" w:customStyle="1" w:styleId="afc">
    <w:name w:val="Список заголовок"/>
    <w:basedOn w:val="a0"/>
    <w:next w:val="11"/>
    <w:link w:val="afd"/>
    <w:qFormat/>
    <w:rsid w:val="006F0E7D"/>
    <w:pPr>
      <w:keepNext/>
      <w:spacing w:before="240"/>
    </w:pPr>
  </w:style>
  <w:style w:type="character" w:customStyle="1" w:styleId="18">
    <w:name w:val="Список_без_буллита 1 Знак"/>
    <w:basedOn w:val="15"/>
    <w:link w:val="17"/>
    <w:rsid w:val="009C0E6E"/>
    <w:rPr>
      <w:rFonts w:ascii="Arial" w:hAnsi="Arial"/>
    </w:rPr>
  </w:style>
  <w:style w:type="character" w:customStyle="1" w:styleId="afd">
    <w:name w:val="Список заголовок Знак"/>
    <w:basedOn w:val="a1"/>
    <w:link w:val="afc"/>
    <w:rsid w:val="006F0E7D"/>
    <w:rPr>
      <w:rFonts w:ascii="Arial" w:hAnsi="Arial"/>
    </w:rPr>
  </w:style>
  <w:style w:type="paragraph" w:customStyle="1" w:styleId="23">
    <w:name w:val="Список без буллита 2"/>
    <w:basedOn w:val="17"/>
    <w:link w:val="24"/>
    <w:rsid w:val="00AC26BE"/>
  </w:style>
  <w:style w:type="paragraph" w:customStyle="1" w:styleId="25">
    <w:name w:val="Список_без_буллита 2"/>
    <w:basedOn w:val="20"/>
    <w:link w:val="26"/>
    <w:qFormat/>
    <w:rsid w:val="00AC26BE"/>
    <w:pPr>
      <w:numPr>
        <w:numId w:val="0"/>
      </w:numPr>
      <w:ind w:left="714"/>
    </w:pPr>
  </w:style>
  <w:style w:type="character" w:customStyle="1" w:styleId="24">
    <w:name w:val="Список без буллита 2 Знак"/>
    <w:basedOn w:val="18"/>
    <w:link w:val="23"/>
    <w:rsid w:val="00AC26BE"/>
    <w:rPr>
      <w:rFonts w:ascii="Arial" w:hAnsi="Arial"/>
    </w:rPr>
  </w:style>
  <w:style w:type="paragraph" w:customStyle="1" w:styleId="33">
    <w:name w:val="Список_без_буллита 3"/>
    <w:basedOn w:val="30"/>
    <w:link w:val="34"/>
    <w:qFormat/>
    <w:rsid w:val="00C630CF"/>
    <w:pPr>
      <w:numPr>
        <w:numId w:val="0"/>
      </w:numPr>
      <w:ind w:left="1077"/>
    </w:pPr>
  </w:style>
  <w:style w:type="character" w:customStyle="1" w:styleId="26">
    <w:name w:val="Список_без_буллита 2 Знак"/>
    <w:basedOn w:val="22"/>
    <w:link w:val="25"/>
    <w:rsid w:val="00AC26BE"/>
    <w:rPr>
      <w:rFonts w:ascii="Arial" w:hAnsi="Arial"/>
    </w:rPr>
  </w:style>
  <w:style w:type="character" w:customStyle="1" w:styleId="34">
    <w:name w:val="Список_без_буллита 3 Знак"/>
    <w:basedOn w:val="32"/>
    <w:link w:val="33"/>
    <w:rsid w:val="00C630CF"/>
    <w:rPr>
      <w:rFonts w:ascii="Arial" w:hAnsi="Arial"/>
    </w:rPr>
  </w:style>
  <w:style w:type="paragraph" w:customStyle="1" w:styleId="afe">
    <w:name w:val="Реквизиты компании"/>
    <w:basedOn w:val="a0"/>
    <w:link w:val="aff"/>
    <w:qFormat/>
    <w:rsid w:val="009D1E18"/>
    <w:pPr>
      <w:ind w:left="-851"/>
      <w:jc w:val="left"/>
    </w:pPr>
    <w:rPr>
      <w:rFonts w:ascii="Arial Narrow" w:hAnsi="Arial Narrow" w:cs="Arial"/>
      <w:b/>
      <w:bCs/>
      <w:sz w:val="16"/>
      <w:szCs w:val="16"/>
      <w:u w:val="single"/>
    </w:rPr>
  </w:style>
  <w:style w:type="character" w:customStyle="1" w:styleId="aff">
    <w:name w:val="Реквизиты компании Знак"/>
    <w:basedOn w:val="a1"/>
    <w:link w:val="afe"/>
    <w:rsid w:val="009D1E18"/>
    <w:rPr>
      <w:rFonts w:ascii="Arial Narrow" w:hAnsi="Arial Narrow" w:cs="Arial"/>
      <w:b/>
      <w:bCs/>
      <w:sz w:val="16"/>
      <w:szCs w:val="16"/>
      <w:u w:val="single"/>
    </w:rPr>
  </w:style>
  <w:style w:type="paragraph" w:customStyle="1" w:styleId="aff0">
    <w:name w:val="Наименование Клиента"/>
    <w:basedOn w:val="a0"/>
    <w:link w:val="aff1"/>
    <w:qFormat/>
    <w:rsid w:val="002B6FFB"/>
    <w:pPr>
      <w:keepNext/>
      <w:suppressLineNumbers/>
      <w:tabs>
        <w:tab w:val="left" w:pos="0"/>
      </w:tabs>
      <w:suppressAutoHyphens/>
      <w:spacing w:before="2000" w:after="0" w:line="312" w:lineRule="auto"/>
    </w:pPr>
    <w:rPr>
      <w:b/>
      <w:caps/>
      <w:kern w:val="28"/>
      <w:sz w:val="28"/>
    </w:rPr>
  </w:style>
  <w:style w:type="character" w:customStyle="1" w:styleId="aff1">
    <w:name w:val="Наименование Клиента Знак"/>
    <w:basedOn w:val="a1"/>
    <w:link w:val="aff0"/>
    <w:rsid w:val="002B6FFB"/>
    <w:rPr>
      <w:rFonts w:ascii="Arial" w:hAnsi="Arial"/>
      <w:b/>
      <w:caps/>
      <w:kern w:val="28"/>
      <w:sz w:val="28"/>
    </w:rPr>
  </w:style>
  <w:style w:type="paragraph" w:customStyle="1" w:styleId="aff2">
    <w:name w:val="Наименование проекта"/>
    <w:basedOn w:val="af2"/>
    <w:link w:val="aff3"/>
    <w:qFormat/>
    <w:rsid w:val="004929D2"/>
    <w:pPr>
      <w:spacing w:before="0" w:after="0"/>
    </w:pPr>
  </w:style>
  <w:style w:type="character" w:customStyle="1" w:styleId="af3">
    <w:name w:val="Название отчета Знак"/>
    <w:basedOn w:val="a1"/>
    <w:link w:val="af2"/>
    <w:rsid w:val="002B6FFB"/>
    <w:rPr>
      <w:rFonts w:ascii="Arial" w:hAnsi="Arial" w:cs="Arial"/>
      <w:b/>
      <w:caps/>
      <w:kern w:val="28"/>
      <w:sz w:val="24"/>
      <w:szCs w:val="24"/>
    </w:rPr>
  </w:style>
  <w:style w:type="character" w:customStyle="1" w:styleId="aff3">
    <w:name w:val="Наименование проекта Знак"/>
    <w:basedOn w:val="af3"/>
    <w:link w:val="aff2"/>
    <w:rsid w:val="004929D2"/>
    <w:rPr>
      <w:rFonts w:ascii="Arial" w:hAnsi="Arial" w:cs="Arial"/>
      <w:b/>
      <w:caps/>
      <w:kern w:val="28"/>
      <w:sz w:val="24"/>
      <w:szCs w:val="24"/>
    </w:rPr>
  </w:style>
  <w:style w:type="character" w:customStyle="1" w:styleId="ab">
    <w:name w:val="Шапка письма Знак"/>
    <w:basedOn w:val="a1"/>
    <w:link w:val="aa"/>
    <w:rsid w:val="00D1579E"/>
    <w:rPr>
      <w:rFonts w:ascii="Arial" w:hAnsi="Arial"/>
      <w:b/>
      <w:bCs/>
      <w:caps w:val="0"/>
      <w:kern w:val="28"/>
      <w:sz w:val="18"/>
      <w:lang w:eastAsia="ko-KR"/>
    </w:rPr>
  </w:style>
  <w:style w:type="paragraph" w:customStyle="1" w:styleId="4">
    <w:name w:val="Нумерованный список 4 уровня с объединением"/>
    <w:basedOn w:val="3"/>
    <w:link w:val="43"/>
    <w:qFormat/>
    <w:rsid w:val="006372E7"/>
    <w:pPr>
      <w:numPr>
        <w:ilvl w:val="3"/>
      </w:numPr>
      <w:spacing w:before="60" w:after="60"/>
    </w:pPr>
    <w:rPr>
      <w:rFonts w:ascii="Arial" w:hAnsi="Arial"/>
      <w:b w:val="0"/>
      <w:smallCaps w:val="0"/>
      <w:sz w:val="20"/>
    </w:rPr>
  </w:style>
  <w:style w:type="paragraph" w:customStyle="1" w:styleId="5">
    <w:name w:val="Нумерованный список 5 уровня с объединением"/>
    <w:basedOn w:val="4"/>
    <w:link w:val="52"/>
    <w:qFormat/>
    <w:rsid w:val="006372E7"/>
    <w:pPr>
      <w:numPr>
        <w:ilvl w:val="4"/>
      </w:numPr>
      <w:tabs>
        <w:tab w:val="clear" w:pos="0"/>
        <w:tab w:val="num" w:pos="426"/>
      </w:tabs>
      <w:ind w:left="1701" w:hanging="1276"/>
    </w:pPr>
  </w:style>
  <w:style w:type="character" w:customStyle="1" w:styleId="43">
    <w:name w:val="Нумерованный список 4 уровня с объединением Знак"/>
    <w:basedOn w:val="31"/>
    <w:link w:val="4"/>
    <w:rsid w:val="006372E7"/>
    <w:rPr>
      <w:rFonts w:ascii="Arial" w:hAnsi="Arial"/>
      <w:b w:val="0"/>
      <w:smallCaps w:val="0"/>
      <w:sz w:val="24"/>
    </w:rPr>
  </w:style>
  <w:style w:type="paragraph" w:customStyle="1" w:styleId="62">
    <w:name w:val="Нумерованный список 6 уровня с объединением"/>
    <w:basedOn w:val="6"/>
    <w:link w:val="63"/>
    <w:qFormat/>
    <w:rsid w:val="00014359"/>
    <w:pPr>
      <w:tabs>
        <w:tab w:val="left" w:pos="709"/>
      </w:tabs>
      <w:spacing w:before="60" w:line="312" w:lineRule="auto"/>
      <w:ind w:left="1985" w:hanging="1418"/>
    </w:pPr>
    <w:rPr>
      <w:rFonts w:ascii="Arial" w:hAnsi="Arial"/>
      <w:i w:val="0"/>
      <w:sz w:val="20"/>
    </w:rPr>
  </w:style>
  <w:style w:type="character" w:customStyle="1" w:styleId="52">
    <w:name w:val="Нумерованный список 5 уровня с объединением Знак"/>
    <w:basedOn w:val="43"/>
    <w:link w:val="5"/>
    <w:rsid w:val="006372E7"/>
    <w:rPr>
      <w:rFonts w:ascii="Arial" w:hAnsi="Arial"/>
      <w:b w:val="0"/>
      <w:smallCaps w:val="0"/>
      <w:sz w:val="24"/>
    </w:rPr>
  </w:style>
  <w:style w:type="paragraph" w:customStyle="1" w:styleId="aff4">
    <w:name w:val="Таблица текст"/>
    <w:basedOn w:val="a0"/>
    <w:link w:val="aff5"/>
    <w:qFormat/>
    <w:rsid w:val="004B22E3"/>
    <w:rPr>
      <w:sz w:val="19"/>
    </w:rPr>
  </w:style>
  <w:style w:type="character" w:customStyle="1" w:styleId="60">
    <w:name w:val="Заголовок 6 Знак"/>
    <w:basedOn w:val="a1"/>
    <w:link w:val="6"/>
    <w:rsid w:val="006372E7"/>
    <w:rPr>
      <w:rFonts w:ascii="PetersburgCTT" w:hAnsi="PetersburgCTT"/>
      <w:i/>
      <w:sz w:val="22"/>
    </w:rPr>
  </w:style>
  <w:style w:type="character" w:customStyle="1" w:styleId="63">
    <w:name w:val="Нумерованный список 6 уровня с объединением Знак"/>
    <w:basedOn w:val="60"/>
    <w:link w:val="62"/>
    <w:rsid w:val="00014359"/>
    <w:rPr>
      <w:rFonts w:ascii="Arial" w:hAnsi="Arial"/>
      <w:i w:val="0"/>
      <w:sz w:val="22"/>
    </w:rPr>
  </w:style>
  <w:style w:type="paragraph" w:customStyle="1" w:styleId="19">
    <w:name w:val="Заголовок 1 без номера"/>
    <w:basedOn w:val="1"/>
    <w:next w:val="a0"/>
    <w:link w:val="1a"/>
    <w:qFormat/>
    <w:rsid w:val="00042323"/>
    <w:pPr>
      <w:numPr>
        <w:numId w:val="0"/>
      </w:numPr>
      <w:ind w:left="-851" w:firstLine="851"/>
    </w:pPr>
  </w:style>
  <w:style w:type="character" w:customStyle="1" w:styleId="aff5">
    <w:name w:val="Таблица текст Знак"/>
    <w:basedOn w:val="a1"/>
    <w:link w:val="aff4"/>
    <w:rsid w:val="004B22E3"/>
    <w:rPr>
      <w:rFonts w:ascii="Arial" w:hAnsi="Arial"/>
      <w:sz w:val="19"/>
    </w:rPr>
  </w:style>
  <w:style w:type="table" w:styleId="1b">
    <w:name w:val="Table 3D effects 1"/>
    <w:basedOn w:val="a2"/>
    <w:rsid w:val="00CD54AE"/>
    <w:pPr>
      <w:spacing w:before="60" w:after="6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1a">
    <w:name w:val="Заголовок 1 без номера Знак"/>
    <w:basedOn w:val="13"/>
    <w:link w:val="19"/>
    <w:rsid w:val="00042323"/>
    <w:rPr>
      <w:rFonts w:ascii="Arial" w:hAnsi="Arial"/>
      <w:b/>
      <w:caps/>
      <w:kern w:val="28"/>
      <w:sz w:val="32"/>
    </w:rPr>
  </w:style>
  <w:style w:type="paragraph" w:customStyle="1" w:styleId="0">
    <w:name w:val="Заголовок 0"/>
    <w:basedOn w:val="19"/>
    <w:link w:val="00"/>
    <w:qFormat/>
    <w:rsid w:val="00A31DC8"/>
  </w:style>
  <w:style w:type="paragraph" w:customStyle="1" w:styleId="27">
    <w:name w:val="Заголовок 2 без номера"/>
    <w:basedOn w:val="2"/>
    <w:link w:val="28"/>
    <w:qFormat/>
    <w:rsid w:val="002B61E6"/>
    <w:pPr>
      <w:numPr>
        <w:ilvl w:val="0"/>
        <w:numId w:val="0"/>
      </w:numPr>
    </w:pPr>
  </w:style>
  <w:style w:type="character" w:customStyle="1" w:styleId="00">
    <w:name w:val="Заголовок 0 Знак"/>
    <w:basedOn w:val="1a"/>
    <w:link w:val="0"/>
    <w:rsid w:val="00A31DC8"/>
    <w:rPr>
      <w:rFonts w:ascii="Arial" w:hAnsi="Arial"/>
      <w:b/>
      <w:caps/>
      <w:kern w:val="28"/>
      <w:sz w:val="32"/>
    </w:rPr>
  </w:style>
  <w:style w:type="paragraph" w:customStyle="1" w:styleId="35">
    <w:name w:val="Заголовок 3 без номера"/>
    <w:basedOn w:val="3"/>
    <w:link w:val="36"/>
    <w:qFormat/>
    <w:rsid w:val="002B61E6"/>
    <w:pPr>
      <w:numPr>
        <w:ilvl w:val="0"/>
        <w:numId w:val="0"/>
      </w:numPr>
    </w:pPr>
  </w:style>
  <w:style w:type="character" w:customStyle="1" w:styleId="21">
    <w:name w:val="Заголовок 2 Знак"/>
    <w:basedOn w:val="13"/>
    <w:link w:val="2"/>
    <w:rsid w:val="002B61E6"/>
    <w:rPr>
      <w:rFonts w:ascii="Arial Narrow" w:hAnsi="Arial Narrow"/>
      <w:b/>
      <w:caps w:val="0"/>
      <w:smallCaps/>
      <w:kern w:val="28"/>
      <w:sz w:val="30"/>
    </w:rPr>
  </w:style>
  <w:style w:type="character" w:customStyle="1" w:styleId="28">
    <w:name w:val="Заголовок 2 без номера Знак"/>
    <w:basedOn w:val="21"/>
    <w:link w:val="27"/>
    <w:rsid w:val="002B61E6"/>
    <w:rPr>
      <w:rFonts w:ascii="Arial Narrow" w:hAnsi="Arial Narrow"/>
      <w:b/>
      <w:caps w:val="0"/>
      <w:smallCaps/>
      <w:kern w:val="28"/>
      <w:sz w:val="30"/>
    </w:rPr>
  </w:style>
  <w:style w:type="character" w:customStyle="1" w:styleId="36">
    <w:name w:val="Заголовок 3 без номера Знак"/>
    <w:basedOn w:val="31"/>
    <w:link w:val="35"/>
    <w:rsid w:val="002B61E6"/>
    <w:rPr>
      <w:rFonts w:ascii="Arial Narrow" w:hAnsi="Arial Narrow"/>
      <w:b/>
      <w:smallCaps/>
      <w:sz w:val="24"/>
    </w:rPr>
  </w:style>
  <w:style w:type="paragraph" w:customStyle="1" w:styleId="aff6">
    <w:name w:val="Титул письма"/>
    <w:basedOn w:val="a0"/>
    <w:next w:val="a0"/>
    <w:link w:val="aff7"/>
    <w:rsid w:val="00FC75E5"/>
    <w:pPr>
      <w:spacing w:before="480" w:after="1920"/>
    </w:pPr>
    <w:rPr>
      <w:b/>
    </w:rPr>
  </w:style>
  <w:style w:type="character" w:customStyle="1" w:styleId="aff7">
    <w:name w:val="Титул письма Знак"/>
    <w:basedOn w:val="a1"/>
    <w:link w:val="aff6"/>
    <w:rsid w:val="00FC75E5"/>
    <w:rPr>
      <w:rFonts w:ascii="Arial" w:hAnsi="Arial"/>
      <w:b/>
    </w:rPr>
  </w:style>
  <w:style w:type="paragraph" w:customStyle="1" w:styleId="aff8">
    <w:name w:val="Подпись сопроводительного письма"/>
    <w:basedOn w:val="a0"/>
    <w:next w:val="a0"/>
    <w:link w:val="aff9"/>
    <w:rsid w:val="009656D1"/>
    <w:pPr>
      <w:spacing w:before="1920" w:after="240" w:line="408" w:lineRule="auto"/>
      <w:jc w:val="left"/>
    </w:pPr>
  </w:style>
  <w:style w:type="character" w:customStyle="1" w:styleId="aff9">
    <w:name w:val="Подпись сопроводительного письма Знак"/>
    <w:basedOn w:val="a1"/>
    <w:link w:val="aff8"/>
    <w:rsid w:val="009656D1"/>
    <w:rPr>
      <w:rFonts w:ascii="Arial" w:hAnsi="Arial"/>
    </w:rPr>
  </w:style>
  <w:style w:type="paragraph" w:styleId="affa">
    <w:name w:val="header"/>
    <w:basedOn w:val="a0"/>
    <w:link w:val="affb"/>
    <w:rsid w:val="007F62DC"/>
    <w:pPr>
      <w:tabs>
        <w:tab w:val="center" w:pos="4677"/>
        <w:tab w:val="right" w:pos="9355"/>
      </w:tabs>
      <w:spacing w:before="0" w:after="0"/>
    </w:pPr>
  </w:style>
  <w:style w:type="character" w:customStyle="1" w:styleId="affb">
    <w:name w:val="Верхний колонтитул Знак"/>
    <w:basedOn w:val="a1"/>
    <w:link w:val="affa"/>
    <w:rsid w:val="007F62DC"/>
    <w:rPr>
      <w:rFonts w:ascii="Arial" w:hAnsi="Arial"/>
    </w:rPr>
  </w:style>
  <w:style w:type="paragraph" w:styleId="affc">
    <w:name w:val="footer"/>
    <w:basedOn w:val="a0"/>
    <w:link w:val="affd"/>
    <w:rsid w:val="007F62DC"/>
    <w:pPr>
      <w:tabs>
        <w:tab w:val="center" w:pos="4677"/>
        <w:tab w:val="right" w:pos="9355"/>
      </w:tabs>
      <w:spacing w:before="0" w:after="0"/>
    </w:pPr>
  </w:style>
  <w:style w:type="character" w:customStyle="1" w:styleId="affd">
    <w:name w:val="Нижний колонтитул Знак"/>
    <w:basedOn w:val="a1"/>
    <w:link w:val="affc"/>
    <w:rsid w:val="007F62DC"/>
    <w:rPr>
      <w:rFonts w:ascii="Arial" w:hAnsi="Arial"/>
    </w:rPr>
  </w:style>
  <w:style w:type="paragraph" w:customStyle="1" w:styleId="affe">
    <w:name w:val="Шапка ПАКК"/>
    <w:basedOn w:val="a0"/>
    <w:rsid w:val="007F62DC"/>
    <w:pPr>
      <w:spacing w:before="0" w:after="0"/>
    </w:pPr>
    <w:rPr>
      <w:bCs/>
      <w:sz w:val="15"/>
      <w:lang w:eastAsia="ko-KR"/>
    </w:rPr>
  </w:style>
  <w:style w:type="paragraph" w:customStyle="1" w:styleId="afff">
    <w:name w:val="Шапка ПАКК полужирный"/>
    <w:basedOn w:val="affe"/>
    <w:autoRedefine/>
    <w:rsid w:val="007F62DC"/>
    <w:rPr>
      <w:b/>
    </w:rPr>
  </w:style>
  <w:style w:type="paragraph" w:customStyle="1" w:styleId="-019">
    <w:name w:val="Стиль Стиль Кому + Слева:  -0.19 см"/>
    <w:basedOn w:val="a0"/>
    <w:rsid w:val="009F2865"/>
    <w:pPr>
      <w:spacing w:before="0" w:after="0"/>
    </w:pPr>
    <w:rPr>
      <w:rFonts w:ascii="Times New Roman" w:hAnsi="Times New Roman"/>
      <w:b/>
      <w:bCs/>
      <w:noProof/>
      <w:sz w:val="22"/>
    </w:rPr>
  </w:style>
  <w:style w:type="paragraph" w:styleId="afff0">
    <w:name w:val="List Paragraph"/>
    <w:basedOn w:val="a0"/>
    <w:uiPriority w:val="34"/>
    <w:qFormat/>
    <w:rsid w:val="00932E2E"/>
    <w:pPr>
      <w:ind w:left="720"/>
      <w:contextualSpacing/>
    </w:pPr>
    <w:rPr>
      <w:rFonts w:ascii="Times New Roman" w:hAnsi="Times New Roman"/>
      <w:sz w:val="22"/>
    </w:rPr>
  </w:style>
  <w:style w:type="paragraph" w:styleId="a">
    <w:name w:val="List"/>
    <w:aliases w:val="Список Знак,Список Знак1,Список Знак Знак,Headline1"/>
    <w:basedOn w:val="a0"/>
    <w:link w:val="29"/>
    <w:autoRedefine/>
    <w:rsid w:val="00B83E46"/>
    <w:pPr>
      <w:numPr>
        <w:numId w:val="7"/>
      </w:numPr>
      <w:spacing w:before="40" w:after="40"/>
    </w:pPr>
    <w:rPr>
      <w:rFonts w:ascii="Times New Roman" w:hAnsi="Times New Roman"/>
      <w:b/>
      <w:sz w:val="22"/>
    </w:rPr>
  </w:style>
  <w:style w:type="character" w:customStyle="1" w:styleId="29">
    <w:name w:val="Список Знак2"/>
    <w:aliases w:val="Список Знак Знак1,Список Знак1 Знак,Список Знак Знак Знак,Headline1 Знак"/>
    <w:link w:val="a"/>
    <w:rsid w:val="00B83E46"/>
    <w:rPr>
      <w:b/>
      <w:sz w:val="22"/>
    </w:rPr>
  </w:style>
  <w:style w:type="paragraph" w:customStyle="1" w:styleId="afff1">
    <w:name w:val="Спис_заголовок"/>
    <w:basedOn w:val="a0"/>
    <w:next w:val="a"/>
    <w:rsid w:val="001C678D"/>
    <w:pPr>
      <w:keepNext/>
      <w:keepLines/>
      <w:tabs>
        <w:tab w:val="left" w:pos="0"/>
        <w:tab w:val="num" w:pos="360"/>
      </w:tabs>
    </w:pPr>
    <w:rPr>
      <w:rFonts w:ascii="Times New Roman" w:hAnsi="Times New Roman"/>
      <w:sz w:val="22"/>
    </w:rPr>
  </w:style>
  <w:style w:type="paragraph" w:customStyle="1" w:styleId="37">
    <w:name w:val="Список3"/>
    <w:basedOn w:val="a0"/>
    <w:rsid w:val="001C678D"/>
    <w:pPr>
      <w:tabs>
        <w:tab w:val="left" w:pos="1208"/>
      </w:tabs>
      <w:spacing w:before="20" w:after="20"/>
      <w:ind w:left="1208" w:hanging="357"/>
    </w:pPr>
    <w:rPr>
      <w:rFonts w:ascii="Times New Roman" w:hAnsi="Times New Roman"/>
      <w:sz w:val="22"/>
    </w:rPr>
  </w:style>
  <w:style w:type="paragraph" w:customStyle="1" w:styleId="1c">
    <w:name w:val="Номер1"/>
    <w:basedOn w:val="a"/>
    <w:autoRedefine/>
    <w:rsid w:val="001C678D"/>
    <w:pPr>
      <w:tabs>
        <w:tab w:val="left" w:pos="357"/>
      </w:tabs>
    </w:pPr>
  </w:style>
  <w:style w:type="paragraph" w:customStyle="1" w:styleId="2a">
    <w:name w:val="Номер2"/>
    <w:basedOn w:val="a0"/>
    <w:autoRedefine/>
    <w:rsid w:val="001C678D"/>
    <w:pPr>
      <w:tabs>
        <w:tab w:val="left" w:pos="851"/>
      </w:tabs>
      <w:spacing w:before="40" w:after="40"/>
      <w:ind w:left="850" w:hanging="493"/>
    </w:pPr>
    <w:rPr>
      <w:rFonts w:ascii="Times New Roman" w:hAnsi="Times New Roman"/>
      <w:sz w:val="22"/>
    </w:rPr>
  </w:style>
  <w:style w:type="paragraph" w:styleId="2b">
    <w:name w:val="toc 2"/>
    <w:basedOn w:val="a0"/>
    <w:next w:val="a0"/>
    <w:autoRedefine/>
    <w:uiPriority w:val="39"/>
    <w:rsid w:val="00351C12"/>
    <w:pPr>
      <w:spacing w:after="100"/>
      <w:ind w:left="200"/>
    </w:pPr>
  </w:style>
  <w:style w:type="paragraph" w:styleId="38">
    <w:name w:val="toc 3"/>
    <w:basedOn w:val="a0"/>
    <w:next w:val="a0"/>
    <w:autoRedefine/>
    <w:uiPriority w:val="39"/>
    <w:rsid w:val="00351C12"/>
    <w:pPr>
      <w:spacing w:after="100"/>
      <w:ind w:left="400"/>
    </w:pPr>
  </w:style>
  <w:style w:type="character" w:customStyle="1" w:styleId="a9">
    <w:name w:val="Текст сноски Знак"/>
    <w:aliases w:val="FSR footnote Знак,lábléc Знак,Footnote Text Char Char Char Char Char Char Знак,Footnote Text Char Знак,Footnote Text Char2 Char Знак,Footnote Text Char1 Char Char Знак,Footnote Text Char Char Char Char Знак,Текст сноски- Знак"/>
    <w:link w:val="a8"/>
    <w:rsid w:val="00181F82"/>
    <w:rPr>
      <w:rFonts w:ascii="Arial" w:hAnsi="Arial"/>
      <w:sz w:val="16"/>
    </w:rPr>
  </w:style>
  <w:style w:type="character" w:styleId="afff2">
    <w:name w:val="Hyperlink"/>
    <w:uiPriority w:val="99"/>
    <w:rsid w:val="00181F82"/>
    <w:rPr>
      <w:color w:val="0000FF"/>
      <w:u w:val="single"/>
    </w:rPr>
  </w:style>
  <w:style w:type="paragraph" w:styleId="afff3">
    <w:name w:val="Revision"/>
    <w:hidden/>
    <w:uiPriority w:val="99"/>
    <w:semiHidden/>
    <w:rsid w:val="00302D82"/>
    <w:rPr>
      <w:rFonts w:ascii="Arial" w:hAnsi="Arial"/>
    </w:rPr>
  </w:style>
  <w:style w:type="paragraph" w:customStyle="1" w:styleId="afff4">
    <w:name w:val="Таблица"/>
    <w:basedOn w:val="a0"/>
    <w:rsid w:val="00ED43EA"/>
    <w:pPr>
      <w:spacing w:before="20" w:after="20" w:line="276" w:lineRule="auto"/>
      <w:jc w:val="left"/>
    </w:pPr>
    <w:rPr>
      <w:rFonts w:eastAsiaTheme="minorHAnsi" w:cstheme="minorBidi"/>
      <w:szCs w:val="22"/>
      <w:lang w:eastAsia="en-US"/>
    </w:rPr>
  </w:style>
  <w:style w:type="paragraph" w:styleId="afff5">
    <w:name w:val="endnote text"/>
    <w:basedOn w:val="a0"/>
    <w:link w:val="afff6"/>
    <w:rsid w:val="00ED43EA"/>
    <w:pPr>
      <w:spacing w:before="0" w:after="0"/>
    </w:pPr>
  </w:style>
  <w:style w:type="character" w:customStyle="1" w:styleId="afff6">
    <w:name w:val="Текст концевой сноски Знак"/>
    <w:basedOn w:val="a1"/>
    <w:link w:val="afff5"/>
    <w:rsid w:val="00ED43EA"/>
    <w:rPr>
      <w:rFonts w:ascii="Arial" w:hAnsi="Arial"/>
    </w:rPr>
  </w:style>
  <w:style w:type="character" w:styleId="afff7">
    <w:name w:val="endnote reference"/>
    <w:basedOn w:val="a1"/>
    <w:rsid w:val="00ED43EA"/>
    <w:rPr>
      <w:vertAlign w:val="superscript"/>
    </w:rPr>
  </w:style>
  <w:style w:type="paragraph" w:styleId="afff8">
    <w:name w:val="TOC Heading"/>
    <w:basedOn w:val="1"/>
    <w:next w:val="a0"/>
    <w:uiPriority w:val="39"/>
    <w:semiHidden/>
    <w:unhideWhenUsed/>
    <w:qFormat/>
    <w:rsid w:val="00ED43EA"/>
    <w:pPr>
      <w:keepLines/>
      <w:pageBreakBefore w:val="0"/>
      <w:numPr>
        <w:numId w:val="0"/>
      </w:numPr>
      <w:tabs>
        <w:tab w:val="clear" w:pos="0"/>
      </w:tabs>
      <w:suppressAutoHyphens w:val="0"/>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rPr>
  </w:style>
  <w:style w:type="paragraph" w:styleId="afff9">
    <w:name w:val="Normal (Web)"/>
    <w:basedOn w:val="a0"/>
    <w:uiPriority w:val="99"/>
    <w:unhideWhenUsed/>
    <w:rsid w:val="00ED43EA"/>
    <w:pPr>
      <w:spacing w:before="100" w:beforeAutospacing="1" w:after="100" w:afterAutospacing="1"/>
      <w:jc w:val="left"/>
    </w:pPr>
    <w:rPr>
      <w:rFonts w:ascii="Times New Roman" w:hAnsi="Times New Roman"/>
      <w:sz w:val="24"/>
      <w:szCs w:val="24"/>
    </w:rPr>
  </w:style>
  <w:style w:type="paragraph" w:customStyle="1" w:styleId="10">
    <w:name w:val="Список1"/>
    <w:basedOn w:val="a"/>
    <w:autoRedefine/>
    <w:qFormat/>
    <w:rsid w:val="00ED43EA"/>
    <w:pPr>
      <w:numPr>
        <w:numId w:val="6"/>
      </w:numPr>
      <w:spacing w:line="276" w:lineRule="auto"/>
      <w:jc w:val="left"/>
    </w:pPr>
    <w:rPr>
      <w:rFonts w:asciiTheme="minorHAnsi" w:eastAsiaTheme="minorHAnsi" w:hAnsiTheme="minorHAnsi" w:cstheme="minorBidi"/>
      <w:szCs w:val="22"/>
      <w:lang w:eastAsia="en-US"/>
    </w:rPr>
  </w:style>
  <w:style w:type="paragraph" w:customStyle="1" w:styleId="2c">
    <w:name w:val="Список2"/>
    <w:basedOn w:val="a"/>
    <w:autoRedefine/>
    <w:rsid w:val="00ED43EA"/>
    <w:pPr>
      <w:tabs>
        <w:tab w:val="left" w:pos="851"/>
      </w:tabs>
      <w:spacing w:line="276" w:lineRule="auto"/>
      <w:ind w:left="850" w:hanging="493"/>
      <w:jc w:val="left"/>
    </w:pPr>
    <w:rPr>
      <w:rFonts w:asciiTheme="minorHAnsi" w:eastAsiaTheme="minorHAnsi" w:hAnsiTheme="minorHAnsi" w:cstheme="minorBidi"/>
      <w:szCs w:val="22"/>
      <w:lang w:eastAsia="en-US"/>
    </w:rPr>
  </w:style>
  <w:style w:type="paragraph" w:customStyle="1" w:styleId="afffa">
    <w:name w:val="Список_без_б"/>
    <w:basedOn w:val="a0"/>
    <w:rsid w:val="00ED43EA"/>
    <w:pPr>
      <w:spacing w:before="40" w:after="40" w:line="276" w:lineRule="auto"/>
      <w:ind w:left="357"/>
      <w:jc w:val="left"/>
    </w:pPr>
    <w:rPr>
      <w:rFonts w:asciiTheme="minorHAnsi" w:eastAsiaTheme="minorHAnsi" w:hAnsiTheme="minorHAnsi" w:cstheme="minorBidi"/>
      <w:sz w:val="22"/>
      <w:szCs w:val="22"/>
      <w:lang w:eastAsia="en-US"/>
    </w:rPr>
  </w:style>
  <w:style w:type="table" w:customStyle="1" w:styleId="1d">
    <w:name w:val="Сетка таблицы1"/>
    <w:basedOn w:val="a2"/>
    <w:next w:val="ae"/>
    <w:rsid w:val="00ED43E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0"/>
    <w:uiPriority w:val="99"/>
    <w:qFormat/>
    <w:rsid w:val="00ED414B"/>
    <w:pPr>
      <w:ind w:left="720"/>
      <w:contextualSpacing/>
    </w:pPr>
    <w:rPr>
      <w:rFonts w:ascii="Calibri" w:eastAsia="Calibri" w:hAnsi="Calibri"/>
    </w:rPr>
  </w:style>
  <w:style w:type="character" w:customStyle="1" w:styleId="41">
    <w:name w:val="Заголовок 4 Знак"/>
    <w:basedOn w:val="a1"/>
    <w:link w:val="40"/>
    <w:rsid w:val="00ED414B"/>
    <w:rPr>
      <w:rFonts w:ascii="Arial Narrow" w:hAnsi="Arial Narrow"/>
      <w:b/>
      <w:bCs/>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8735">
      <w:bodyDiv w:val="1"/>
      <w:marLeft w:val="0"/>
      <w:marRight w:val="0"/>
      <w:marTop w:val="0"/>
      <w:marBottom w:val="0"/>
      <w:divBdr>
        <w:top w:val="none" w:sz="0" w:space="0" w:color="auto"/>
        <w:left w:val="none" w:sz="0" w:space="0" w:color="auto"/>
        <w:bottom w:val="none" w:sz="0" w:space="0" w:color="auto"/>
        <w:right w:val="none" w:sz="0" w:space="0" w:color="auto"/>
      </w:divBdr>
    </w:div>
    <w:div w:id="41175095">
      <w:bodyDiv w:val="1"/>
      <w:marLeft w:val="0"/>
      <w:marRight w:val="0"/>
      <w:marTop w:val="0"/>
      <w:marBottom w:val="0"/>
      <w:divBdr>
        <w:top w:val="none" w:sz="0" w:space="0" w:color="auto"/>
        <w:left w:val="none" w:sz="0" w:space="0" w:color="auto"/>
        <w:bottom w:val="none" w:sz="0" w:space="0" w:color="auto"/>
        <w:right w:val="none" w:sz="0" w:space="0" w:color="auto"/>
      </w:divBdr>
      <w:divsChild>
        <w:div w:id="713384041">
          <w:marLeft w:val="446"/>
          <w:marRight w:val="0"/>
          <w:marTop w:val="120"/>
          <w:marBottom w:val="0"/>
          <w:divBdr>
            <w:top w:val="none" w:sz="0" w:space="0" w:color="auto"/>
            <w:left w:val="none" w:sz="0" w:space="0" w:color="auto"/>
            <w:bottom w:val="none" w:sz="0" w:space="0" w:color="auto"/>
            <w:right w:val="none" w:sz="0" w:space="0" w:color="auto"/>
          </w:divBdr>
        </w:div>
        <w:div w:id="30109684">
          <w:marLeft w:val="446"/>
          <w:marRight w:val="0"/>
          <w:marTop w:val="120"/>
          <w:marBottom w:val="0"/>
          <w:divBdr>
            <w:top w:val="none" w:sz="0" w:space="0" w:color="auto"/>
            <w:left w:val="none" w:sz="0" w:space="0" w:color="auto"/>
            <w:bottom w:val="none" w:sz="0" w:space="0" w:color="auto"/>
            <w:right w:val="none" w:sz="0" w:space="0" w:color="auto"/>
          </w:divBdr>
        </w:div>
        <w:div w:id="1405225436">
          <w:marLeft w:val="446"/>
          <w:marRight w:val="0"/>
          <w:marTop w:val="120"/>
          <w:marBottom w:val="0"/>
          <w:divBdr>
            <w:top w:val="none" w:sz="0" w:space="0" w:color="auto"/>
            <w:left w:val="none" w:sz="0" w:space="0" w:color="auto"/>
            <w:bottom w:val="none" w:sz="0" w:space="0" w:color="auto"/>
            <w:right w:val="none" w:sz="0" w:space="0" w:color="auto"/>
          </w:divBdr>
        </w:div>
        <w:div w:id="764152282">
          <w:marLeft w:val="446"/>
          <w:marRight w:val="0"/>
          <w:marTop w:val="120"/>
          <w:marBottom w:val="0"/>
          <w:divBdr>
            <w:top w:val="none" w:sz="0" w:space="0" w:color="auto"/>
            <w:left w:val="none" w:sz="0" w:space="0" w:color="auto"/>
            <w:bottom w:val="none" w:sz="0" w:space="0" w:color="auto"/>
            <w:right w:val="none" w:sz="0" w:space="0" w:color="auto"/>
          </w:divBdr>
        </w:div>
      </w:divsChild>
    </w:div>
    <w:div w:id="436873596">
      <w:bodyDiv w:val="1"/>
      <w:marLeft w:val="0"/>
      <w:marRight w:val="0"/>
      <w:marTop w:val="0"/>
      <w:marBottom w:val="0"/>
      <w:divBdr>
        <w:top w:val="none" w:sz="0" w:space="0" w:color="auto"/>
        <w:left w:val="none" w:sz="0" w:space="0" w:color="auto"/>
        <w:bottom w:val="none" w:sz="0" w:space="0" w:color="auto"/>
        <w:right w:val="none" w:sz="0" w:space="0" w:color="auto"/>
      </w:divBdr>
    </w:div>
    <w:div w:id="930313188">
      <w:bodyDiv w:val="1"/>
      <w:marLeft w:val="0"/>
      <w:marRight w:val="0"/>
      <w:marTop w:val="0"/>
      <w:marBottom w:val="0"/>
      <w:divBdr>
        <w:top w:val="none" w:sz="0" w:space="0" w:color="auto"/>
        <w:left w:val="none" w:sz="0" w:space="0" w:color="auto"/>
        <w:bottom w:val="none" w:sz="0" w:space="0" w:color="auto"/>
        <w:right w:val="none" w:sz="0" w:space="0" w:color="auto"/>
      </w:divBdr>
    </w:div>
    <w:div w:id="1027216708">
      <w:bodyDiv w:val="1"/>
      <w:marLeft w:val="0"/>
      <w:marRight w:val="0"/>
      <w:marTop w:val="0"/>
      <w:marBottom w:val="0"/>
      <w:divBdr>
        <w:top w:val="none" w:sz="0" w:space="0" w:color="auto"/>
        <w:left w:val="none" w:sz="0" w:space="0" w:color="auto"/>
        <w:bottom w:val="none" w:sz="0" w:space="0" w:color="auto"/>
        <w:right w:val="none" w:sz="0" w:space="0" w:color="auto"/>
      </w:divBdr>
    </w:div>
    <w:div w:id="1088041414">
      <w:bodyDiv w:val="1"/>
      <w:marLeft w:val="0"/>
      <w:marRight w:val="0"/>
      <w:marTop w:val="0"/>
      <w:marBottom w:val="0"/>
      <w:divBdr>
        <w:top w:val="none" w:sz="0" w:space="0" w:color="auto"/>
        <w:left w:val="none" w:sz="0" w:space="0" w:color="auto"/>
        <w:bottom w:val="none" w:sz="0" w:space="0" w:color="auto"/>
        <w:right w:val="none" w:sz="0" w:space="0" w:color="auto"/>
      </w:divBdr>
    </w:div>
    <w:div w:id="1125853190">
      <w:bodyDiv w:val="1"/>
      <w:marLeft w:val="0"/>
      <w:marRight w:val="0"/>
      <w:marTop w:val="0"/>
      <w:marBottom w:val="0"/>
      <w:divBdr>
        <w:top w:val="none" w:sz="0" w:space="0" w:color="auto"/>
        <w:left w:val="none" w:sz="0" w:space="0" w:color="auto"/>
        <w:bottom w:val="none" w:sz="0" w:space="0" w:color="auto"/>
        <w:right w:val="none" w:sz="0" w:space="0" w:color="auto"/>
      </w:divBdr>
    </w:div>
    <w:div w:id="1330207973">
      <w:bodyDiv w:val="1"/>
      <w:marLeft w:val="0"/>
      <w:marRight w:val="0"/>
      <w:marTop w:val="0"/>
      <w:marBottom w:val="0"/>
      <w:divBdr>
        <w:top w:val="none" w:sz="0" w:space="0" w:color="auto"/>
        <w:left w:val="none" w:sz="0" w:space="0" w:color="auto"/>
        <w:bottom w:val="none" w:sz="0" w:space="0" w:color="auto"/>
        <w:right w:val="none" w:sz="0" w:space="0" w:color="auto"/>
      </w:divBdr>
    </w:div>
    <w:div w:id="1400254093">
      <w:bodyDiv w:val="1"/>
      <w:marLeft w:val="0"/>
      <w:marRight w:val="0"/>
      <w:marTop w:val="0"/>
      <w:marBottom w:val="0"/>
      <w:divBdr>
        <w:top w:val="none" w:sz="0" w:space="0" w:color="auto"/>
        <w:left w:val="none" w:sz="0" w:space="0" w:color="auto"/>
        <w:bottom w:val="none" w:sz="0" w:space="0" w:color="auto"/>
        <w:right w:val="none" w:sz="0" w:space="0" w:color="auto"/>
      </w:divBdr>
    </w:div>
    <w:div w:id="1587377002">
      <w:bodyDiv w:val="1"/>
      <w:marLeft w:val="0"/>
      <w:marRight w:val="0"/>
      <w:marTop w:val="0"/>
      <w:marBottom w:val="0"/>
      <w:divBdr>
        <w:top w:val="none" w:sz="0" w:space="0" w:color="auto"/>
        <w:left w:val="none" w:sz="0" w:space="0" w:color="auto"/>
        <w:bottom w:val="none" w:sz="0" w:space="0" w:color="auto"/>
        <w:right w:val="none" w:sz="0" w:space="0" w:color="auto"/>
      </w:divBdr>
    </w:div>
    <w:div w:id="1776553756">
      <w:bodyDiv w:val="1"/>
      <w:marLeft w:val="0"/>
      <w:marRight w:val="0"/>
      <w:marTop w:val="0"/>
      <w:marBottom w:val="0"/>
      <w:divBdr>
        <w:top w:val="none" w:sz="0" w:space="0" w:color="auto"/>
        <w:left w:val="none" w:sz="0" w:space="0" w:color="auto"/>
        <w:bottom w:val="none" w:sz="0" w:space="0" w:color="auto"/>
        <w:right w:val="none" w:sz="0" w:space="0" w:color="auto"/>
      </w:divBdr>
    </w:div>
    <w:div w:id="1920753034">
      <w:bodyDiv w:val="1"/>
      <w:marLeft w:val="0"/>
      <w:marRight w:val="0"/>
      <w:marTop w:val="0"/>
      <w:marBottom w:val="0"/>
      <w:divBdr>
        <w:top w:val="none" w:sz="0" w:space="0" w:color="auto"/>
        <w:left w:val="none" w:sz="0" w:space="0" w:color="auto"/>
        <w:bottom w:val="none" w:sz="0" w:space="0" w:color="auto"/>
        <w:right w:val="none" w:sz="0" w:space="0" w:color="auto"/>
      </w:divBdr>
    </w:div>
    <w:div w:id="1959411963">
      <w:bodyDiv w:val="1"/>
      <w:marLeft w:val="0"/>
      <w:marRight w:val="0"/>
      <w:marTop w:val="0"/>
      <w:marBottom w:val="0"/>
      <w:divBdr>
        <w:top w:val="none" w:sz="0" w:space="0" w:color="auto"/>
        <w:left w:val="none" w:sz="0" w:space="0" w:color="auto"/>
        <w:bottom w:val="none" w:sz="0" w:space="0" w:color="auto"/>
        <w:right w:val="none" w:sz="0" w:space="0" w:color="auto"/>
      </w:divBdr>
    </w:div>
    <w:div w:id="210719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du@pacc.ru" TargetMode="External"/><Relationship Id="rId4" Type="http://schemas.microsoft.com/office/2007/relationships/stylesWithEffects" Target="stylesWithEffects.xml"/><Relationship Id="rId9" Type="http://schemas.openxmlformats.org/officeDocument/2006/relationships/hyperlink" Target="http://edu.pacc.ru/"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rostinskaya\Desktop\Desktop\&#1050;&#1086;&#1085;&#1089;&#1091;&#1083;&#1100;&#1090;&#1072;&#1094;&#1080;&#1086;&#1085;&#1085;&#1099;&#1081;%20&#1096;&#1072;&#1073;&#1083;&#1086;&#1085;%20&#1055;&#105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41EA7-3B4F-4215-92C5-62D4F9CD6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Консультационный шаблон ПК</Template>
  <TotalTime>105</TotalTime>
  <Pages>21</Pages>
  <Words>7448</Words>
  <Characters>49817</Characters>
  <Application>Microsoft Office Word</Application>
  <DocSecurity>0</DocSecurity>
  <Lines>415</Lines>
  <Paragraphs>114</Paragraphs>
  <ScaleCrop>false</ScaleCrop>
  <HeadingPairs>
    <vt:vector size="2" baseType="variant">
      <vt:variant>
        <vt:lpstr>Название</vt:lpstr>
      </vt:variant>
      <vt:variant>
        <vt:i4>1</vt:i4>
      </vt:variant>
    </vt:vector>
  </HeadingPairs>
  <TitlesOfParts>
    <vt:vector size="1" baseType="lpstr">
      <vt:lpstr>Консультационный отчет шаблон.dotx</vt:lpstr>
    </vt:vector>
  </TitlesOfParts>
  <Company>ПАКК</Company>
  <LinksUpToDate>false</LinksUpToDate>
  <CharactersWithSpaces>57151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Консультационный отчет шаблон.dotx</dc:title>
  <dc:creator>Старостинская</dc:creator>
  <cp:lastModifiedBy>Гридасова Д.В.</cp:lastModifiedBy>
  <cp:revision>20</cp:revision>
  <cp:lastPrinted>2016-04-28T15:58:00Z</cp:lastPrinted>
  <dcterms:created xsi:type="dcterms:W3CDTF">2016-05-31T20:33:00Z</dcterms:created>
  <dcterms:modified xsi:type="dcterms:W3CDTF">2017-09-25T08:07:00Z</dcterms:modified>
</cp:coreProperties>
</file>