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12F" w:rsidRPr="00A0612F" w:rsidRDefault="00A0612F" w:rsidP="00A0612F">
      <w:pPr>
        <w:spacing w:after="0" w:line="228" w:lineRule="auto"/>
        <w:ind w:left="10" w:hanging="10"/>
        <w:jc w:val="center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50"/>
          <w:lang w:eastAsia="ru-RU"/>
        </w:rPr>
        <w:t xml:space="preserve">Новые критерии оценки качества дошкольного образования: </w:t>
      </w:r>
    </w:p>
    <w:p w:rsidR="00A0612F" w:rsidRPr="00A0612F" w:rsidRDefault="00A0612F" w:rsidP="00A0612F">
      <w:pPr>
        <w:keepNext/>
        <w:keepLines/>
        <w:spacing w:after="0" w:line="228" w:lineRule="auto"/>
        <w:ind w:left="1535" w:right="-15" w:hanging="696"/>
        <w:outlineLvl w:val="0"/>
        <w:rPr>
          <w:rFonts w:ascii="Calibri" w:eastAsia="Calibri" w:hAnsi="Calibri" w:cs="Calibri"/>
          <w:color w:val="63286F"/>
          <w:sz w:val="50"/>
          <w:lang w:eastAsia="ru-RU"/>
        </w:rPr>
      </w:pPr>
      <w:proofErr w:type="gramStart"/>
      <w:r w:rsidRPr="00A0612F">
        <w:rPr>
          <w:rFonts w:ascii="Calibri" w:eastAsia="Calibri" w:hAnsi="Calibri" w:cs="Calibri"/>
          <w:color w:val="63286F"/>
          <w:sz w:val="50"/>
          <w:lang w:eastAsia="ru-RU"/>
        </w:rPr>
        <w:t>социально</w:t>
      </w:r>
      <w:proofErr w:type="gramEnd"/>
      <w:r w:rsidRPr="00A0612F">
        <w:rPr>
          <w:rFonts w:ascii="Calibri" w:eastAsia="Calibri" w:hAnsi="Calibri" w:cs="Calibri"/>
          <w:color w:val="63286F"/>
          <w:sz w:val="50"/>
          <w:lang w:eastAsia="ru-RU"/>
        </w:rPr>
        <w:t>-коммуникативное развитие детей. Часть 3</w:t>
      </w:r>
    </w:p>
    <w:p w:rsidR="00A0612F" w:rsidRPr="00A0612F" w:rsidRDefault="00A0612F" w:rsidP="00A0612F">
      <w:pPr>
        <w:spacing w:after="0" w:line="276" w:lineRule="auto"/>
        <w:rPr>
          <w:rFonts w:ascii="Calibri" w:eastAsia="Calibri" w:hAnsi="Calibri" w:cs="Calibri"/>
          <w:color w:val="000000"/>
          <w:sz w:val="22"/>
          <w:lang w:eastAsia="ru-RU"/>
        </w:rPr>
        <w:sectPr w:rsidR="00A0612F" w:rsidRPr="00A0612F" w:rsidSect="00405B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339" w:h="14173"/>
          <w:pgMar w:top="993" w:right="1480" w:bottom="600" w:left="1162" w:header="851" w:footer="298" w:gutter="0"/>
          <w:cols w:space="720"/>
        </w:sectPr>
      </w:pPr>
    </w:p>
    <w:p w:rsidR="00A0612F" w:rsidRPr="00A0612F" w:rsidRDefault="00A0612F" w:rsidP="00A0612F">
      <w:pPr>
        <w:spacing w:after="292" w:line="246" w:lineRule="auto"/>
        <w:ind w:left="304" w:right="2" w:firstLine="274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0"/>
          <w:lang w:eastAsia="ru-RU"/>
        </w:rPr>
        <w:lastRenderedPageBreak/>
        <w:t xml:space="preserve">Мы продолжаем цикл публикаций о новых критериях оценки качества дошкольного образования на уровне дошкольной организации. В качестве основного инструмента оценки качества мы выбрали контроль. В этой статье – рекомендации, как организовать контроль педагогической деятельности по социально-коммуникативному развитию детей в рамках ВСОКО, критерии и карты оценки. В прошлых выпусках № 8 и 9 смотрите критерии и карты оценки качества речевого и познавательного развития детей, а в будущих выпусках журнала № 11, 12 – критерии оценки качества образования по остальным образовательным областям. </w:t>
      </w:r>
    </w:p>
    <w:p w:rsidR="00A0612F" w:rsidRPr="00A0612F" w:rsidRDefault="00A0612F" w:rsidP="00A0612F">
      <w:pPr>
        <w:spacing w:after="129" w:line="228" w:lineRule="auto"/>
        <w:ind w:left="597" w:right="190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24"/>
          <w:lang w:eastAsia="ru-RU"/>
        </w:rPr>
        <w:t>Как организовать оперативный контроль деятельности по социально-коммуникативному развитию детей в рамках ВСОКО</w:t>
      </w:r>
    </w:p>
    <w:p w:rsidR="00A0612F" w:rsidRPr="00A0612F" w:rsidRDefault="00A0612F" w:rsidP="00A0612F">
      <w:pPr>
        <w:spacing w:after="145" w:line="246" w:lineRule="auto"/>
        <w:ind w:left="304" w:right="2" w:firstLine="274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0"/>
          <w:lang w:eastAsia="ru-RU"/>
        </w:rPr>
        <w:t>Чтобы оперативный контроль был максимально эффективным и позитивно влиял на улучшение качества работы ДОО в направлении социально-коммуникативного развития детей, необходимо</w:t>
      </w:r>
    </w:p>
    <w:p w:rsidR="00A0612F" w:rsidRPr="00A0612F" w:rsidRDefault="00A0612F" w:rsidP="00A0612F">
      <w:pPr>
        <w:spacing w:after="0" w:line="240" w:lineRule="auto"/>
        <w:ind w:left="-5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63286F"/>
          <w:lang w:eastAsia="ru-RU"/>
        </w:rPr>
        <w:t>18</w:t>
      </w:r>
    </w:p>
    <w:p w:rsidR="00A0612F" w:rsidRPr="00A0612F" w:rsidRDefault="00A0612F" w:rsidP="00A0612F">
      <w:pPr>
        <w:spacing w:after="338" w:line="244" w:lineRule="auto"/>
        <w:ind w:left="640" w:firstLine="1872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63286F"/>
          <w:sz w:val="20"/>
          <w:lang w:eastAsia="ru-RU"/>
        </w:rPr>
        <w:t xml:space="preserve">Оксана </w:t>
      </w:r>
      <w:proofErr w:type="spellStart"/>
      <w:proofErr w:type="gramStart"/>
      <w:r w:rsidRPr="00A0612F">
        <w:rPr>
          <w:rFonts w:ascii="Calibri" w:eastAsia="Calibri" w:hAnsi="Calibri" w:cs="Calibri"/>
          <w:b/>
          <w:color w:val="63286F"/>
          <w:sz w:val="20"/>
          <w:lang w:eastAsia="ru-RU"/>
        </w:rPr>
        <w:t>Скоролупова</w:t>
      </w:r>
      <w:proofErr w:type="spellEnd"/>
      <w:r w:rsidRPr="00A0612F">
        <w:rPr>
          <w:rFonts w:ascii="Calibri" w:eastAsia="Calibri" w:hAnsi="Calibri" w:cs="Calibri"/>
          <w:b/>
          <w:color w:val="63286F"/>
          <w:sz w:val="20"/>
          <w:lang w:eastAsia="ru-RU"/>
        </w:rPr>
        <w:t xml:space="preserve">, </w:t>
      </w:r>
      <w:r w:rsidRPr="00A0612F">
        <w:rPr>
          <w:rFonts w:ascii="Calibri" w:eastAsia="Calibri" w:hAnsi="Calibri" w:cs="Calibri"/>
          <w:color w:val="181717"/>
          <w:sz w:val="16"/>
          <w:lang w:eastAsia="ru-RU"/>
        </w:rPr>
        <w:t xml:space="preserve"> вице</w:t>
      </w:r>
      <w:proofErr w:type="gramEnd"/>
      <w:r w:rsidRPr="00A0612F">
        <w:rPr>
          <w:rFonts w:ascii="Calibri" w:eastAsia="Calibri" w:hAnsi="Calibri" w:cs="Calibri"/>
          <w:color w:val="181717"/>
          <w:sz w:val="16"/>
          <w:lang w:eastAsia="ru-RU"/>
        </w:rPr>
        <w:t>-президент по дошкольному образованию Института мобильных образовательных систем ( ИМОС )</w:t>
      </w:r>
    </w:p>
    <w:p w:rsidR="00A0612F" w:rsidRPr="00A0612F" w:rsidRDefault="00A0612F" w:rsidP="00A0612F">
      <w:pPr>
        <w:spacing w:after="8" w:line="246" w:lineRule="auto"/>
        <w:ind w:right="2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proofErr w:type="gramStart"/>
      <w:r w:rsidRPr="00A0612F">
        <w:rPr>
          <w:rFonts w:ascii="Calibri" w:eastAsia="Calibri" w:hAnsi="Calibri" w:cs="Calibri"/>
          <w:color w:val="181717"/>
          <w:sz w:val="20"/>
          <w:lang w:eastAsia="ru-RU"/>
        </w:rPr>
        <w:t>проверять</w:t>
      </w:r>
      <w:proofErr w:type="gramEnd"/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 и оценивать: качество содержания и организацию образовательного процесса, реализуемого в дошкольной организации; качество условий, созданных для реализации указанных процессов; </w:t>
      </w:r>
      <w:r w:rsidRPr="00A0612F">
        <w:rPr>
          <w:rFonts w:ascii="Calibri" w:eastAsia="Calibri" w:hAnsi="Calibri" w:cs="Calibri"/>
          <w:color w:val="181717"/>
          <w:sz w:val="20"/>
          <w:lang w:eastAsia="ru-RU"/>
        </w:rPr>
        <w:lastRenderedPageBreak/>
        <w:t>качество результатов, достигнутых в ходе осуществления этих процессов (уровень развития детей, степень достижения ими планируемых результатов реализации образовательной программы).</w:t>
      </w:r>
    </w:p>
    <w:p w:rsidR="00A0612F" w:rsidRPr="00A0612F" w:rsidRDefault="00A0612F" w:rsidP="00A0612F">
      <w:pPr>
        <w:spacing w:after="8" w:line="246" w:lineRule="auto"/>
        <w:ind w:right="2" w:firstLine="274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Согласно ФГОС ДО социально-коммуникативное развитие детей включает как социальную, так и коммуникативную составляющую и предусматривает «усвоение норм и ценностей, принятых в обществе, включая моральные и нравственные ценности, развитие общения и взаимодействия ребенка с взрослыми и сверстниками, становление самостоятельности, целенаправленности и </w:t>
      </w:r>
      <w:proofErr w:type="spellStart"/>
      <w:r w:rsidRPr="00A0612F">
        <w:rPr>
          <w:rFonts w:ascii="Calibri" w:eastAsia="Calibri" w:hAnsi="Calibri" w:cs="Calibri"/>
          <w:color w:val="181717"/>
          <w:sz w:val="20"/>
          <w:lang w:eastAsia="ru-RU"/>
        </w:rPr>
        <w:t>саморегуляции</w:t>
      </w:r>
      <w:proofErr w:type="spellEnd"/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 собственных действий,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сообществу детей и взрослых в дошкольной организации, формирование позитивных установок к различным видам труда и творчества, формирование основ безопасного поведения в быту, социуме, природе» (п. 2.6 ФГОС ДО). Таким образом, на основе содержания ФГОС ДО можно сформулировать вопросы оперативного контроля по данному направлению развития детей – приложение 1. </w:t>
      </w:r>
    </w:p>
    <w:p w:rsidR="00A0612F" w:rsidRPr="00A0612F" w:rsidRDefault="00A0612F" w:rsidP="00A0612F">
      <w:pPr>
        <w:spacing w:after="8" w:line="246" w:lineRule="auto"/>
        <w:ind w:left="304" w:right="2" w:firstLine="274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Чтобы оперативный контроль стал эффективным инструментом оценки качества, необходимо проработать вопросы контроля и выбрать доступные методики. Поэтому мы предлагаем разрабатывать подробные карты </w:t>
      </w:r>
      <w:r w:rsidRPr="00A0612F">
        <w:rPr>
          <w:rFonts w:ascii="Calibri" w:eastAsia="Calibri" w:hAnsi="Calibri" w:cs="Calibri"/>
          <w:color w:val="181717"/>
          <w:sz w:val="20"/>
          <w:lang w:eastAsia="ru-RU"/>
        </w:rPr>
        <w:lastRenderedPageBreak/>
        <w:t xml:space="preserve">оперативного контроля. Только в этом случае субъект контроля (тот, кто проводит контроль) сможет исчерпывающе оценить состояние дел по направлению контроля, а контролируемый объект (тот, кого оценивают) будет иметь четкое представление о том, каким должно быть это состояние дел (подготовленность объекта к контролю). </w:t>
      </w:r>
    </w:p>
    <w:p w:rsidR="00A0612F" w:rsidRPr="00A0612F" w:rsidRDefault="00A0612F" w:rsidP="00A0612F">
      <w:pPr>
        <w:spacing w:after="8" w:line="246" w:lineRule="auto"/>
        <w:ind w:left="304" w:right="2" w:firstLine="274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0"/>
          <w:lang w:eastAsia="ru-RU"/>
        </w:rPr>
        <w:t>В качестве примера в приложениях 2 и 3 карты представлены карты оперативного контроля «Содержательная насыщенность РППС по развитию игровой деятельности в группах старшего дошкольного возраста» и «Создание психолого</w:t>
      </w:r>
      <w:r w:rsidR="00405BC9">
        <w:rPr>
          <w:rFonts w:ascii="Calibri" w:eastAsia="Calibri" w:hAnsi="Calibri" w:cs="Calibri"/>
          <w:color w:val="181717"/>
          <w:sz w:val="20"/>
          <w:lang w:eastAsia="ru-RU"/>
        </w:rPr>
        <w:t>-</w:t>
      </w:r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педагогических условий для социально-коммуникативного развития детей младшего возраста». Контроль создания психолого-педагогических условий следует проводить посредством пролонгированного (в течение продолжительного периода времени, например, календарного месяца) наблюдения за деятельностью педагогов. Необходимо изучать информационные материалы для родителей, анализировать, как воспитатель планирует образовательный процесс в группе, и проводить экспертную оценку результатов всех наблюдений. </w:t>
      </w:r>
    </w:p>
    <w:p w:rsidR="00A0612F" w:rsidRPr="00A0612F" w:rsidRDefault="00A0612F" w:rsidP="00A0612F">
      <w:pPr>
        <w:spacing w:after="8" w:line="246" w:lineRule="auto"/>
        <w:ind w:left="304" w:right="2" w:firstLine="274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Карты оперативного контроля, связанные с оценкой качества образовательного процесса, «Организация хозяйственно-бытового труда в ДОО», «Изучение дошкольниками основ безопасного поведения в быту, социуме, природе» смотрите на сайте </w:t>
      </w:r>
      <w:r w:rsidRPr="00A0612F">
        <w:rPr>
          <w:rFonts w:ascii="Calibri" w:eastAsia="Calibri" w:hAnsi="Calibri" w:cs="Calibri"/>
          <w:b/>
          <w:color w:val="63286F"/>
          <w:sz w:val="20"/>
          <w:lang w:eastAsia="ru-RU"/>
        </w:rPr>
        <w:t>e.stvospitatel.ru</w:t>
      </w:r>
      <w:r w:rsidRPr="00A0612F">
        <w:rPr>
          <w:rFonts w:ascii="Calibri" w:eastAsia="Calibri" w:hAnsi="Calibri" w:cs="Calibri"/>
          <w:color w:val="181717"/>
          <w:sz w:val="20"/>
          <w:lang w:eastAsia="ru-RU"/>
        </w:rPr>
        <w:t>. Работа с этими картами также требует пролонгированного наблюдения заведующего ДОО, старшего воспитателя, педагогов-наставников за деятельностью воспитателей. Это связано с тем, что, например, работа по формированию у детей основ безопасного поведения дает результат, если проводить ее планомерно</w:t>
      </w:r>
    </w:p>
    <w:p w:rsidR="00A0612F" w:rsidRPr="00A0612F" w:rsidRDefault="00A0612F" w:rsidP="00A0612F">
      <w:pPr>
        <w:spacing w:after="0" w:line="231" w:lineRule="auto"/>
        <w:ind w:left="238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noProof/>
          <w:color w:val="000000"/>
          <w:sz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93D5069" wp14:editId="304296A0">
                <wp:simplePos x="0" y="0"/>
                <wp:positionH relativeFrom="column">
                  <wp:posOffset>64</wp:posOffset>
                </wp:positionH>
                <wp:positionV relativeFrom="paragraph">
                  <wp:posOffset>-124324</wp:posOffset>
                </wp:positionV>
                <wp:extent cx="2880005" cy="2873688"/>
                <wp:effectExtent l="0" t="0" r="0" b="0"/>
                <wp:wrapNone/>
                <wp:docPr id="170076" name="Group 1700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005" cy="2873688"/>
                          <a:chOff x="0" y="0"/>
                          <a:chExt cx="2880005" cy="2873688"/>
                        </a:xfrm>
                      </wpg:grpSpPr>
                      <wps:wsp>
                        <wps:cNvPr id="19558" name="Shape 19558"/>
                        <wps:cNvSpPr/>
                        <wps:spPr>
                          <a:xfrm>
                            <a:off x="0" y="0"/>
                            <a:ext cx="2880005" cy="2873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80005" h="2873688">
                                <a:moveTo>
                                  <a:pt x="0" y="0"/>
                                </a:moveTo>
                                <a:lnTo>
                                  <a:pt x="2880005" y="0"/>
                                </a:lnTo>
                                <a:lnTo>
                                  <a:pt x="2880005" y="2721288"/>
                                </a:lnTo>
                                <a:cubicBezTo>
                                  <a:pt x="2880005" y="2873688"/>
                                  <a:pt x="2727605" y="2873688"/>
                                  <a:pt x="2727605" y="2873688"/>
                                </a:cubicBezTo>
                                <a:lnTo>
                                  <a:pt x="152400" y="2873688"/>
                                </a:lnTo>
                                <a:cubicBezTo>
                                  <a:pt x="0" y="2873688"/>
                                  <a:pt x="0" y="2721288"/>
                                  <a:pt x="0" y="272128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5B91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B1159F" id="Group 170076" o:spid="_x0000_s1026" style="position:absolute;margin-left:0;margin-top:-9.8pt;width:226.75pt;height:226.25pt;z-index:-251657216" coordsize="28800,28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">
                <v:shape id="Shape 19558" o:spid="_x0000_s1027" style="position:absolute;width:28800;height:28736;visibility:visible;mso-wrap-style:square;v-text-anchor:top" coordsize="2880005,2873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SwsckA&#10;AADeAAAADwAAAGRycy9kb3ducmV2LnhtbESPQUsDMRCF74L/IYzQi9hsC5W6Ni2lUJAKgtsKehuS&#10;cXdxM1mS2G77652D0NsM78173yxWg+/UkWJqAxuYjAtQxDa4lmsDh/32YQ4qZWSHXWAycKYEq+Xt&#10;zQJLF078Tscq10pCOJVooMm5L7VOtiGPaRx6YtG+Q/SYZY21dhFPEu47PS2KR+2xZWlosKdNQ/an&#10;+vUGimg/+8v9W/0x9ztfvX51k4vdGjO6G9bPoDIN+Wr+v35xgv80mwmvvCMz6OU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SwsckAAADeAAAADwAAAAAAAAAAAAAAAACYAgAA&#10;ZHJzL2Rvd25yZXYueG1sUEsFBgAAAAAEAAQA9QAAAI4DAAAAAA==&#10;" path="m,l2880005,r,2721288c2880005,2873688,2727605,2873688,2727605,2873688r-2575205,c,2873688,,2721288,,2721288l,xe" fillcolor="#865b91" stroked="f" strokeweight="0">
                  <v:stroke miterlimit="83231f" joinstyle="miter"/>
                  <v:path arrowok="t" textboxrect="0,0,2880005,2873688"/>
                </v:shape>
              </v:group>
            </w:pict>
          </mc:Fallback>
        </mc:AlternateContent>
      </w:r>
      <w:r w:rsidRPr="00A0612F">
        <w:rPr>
          <w:rFonts w:ascii="Calibri" w:eastAsia="Calibri" w:hAnsi="Calibri" w:cs="Calibri"/>
          <w:b/>
          <w:color w:val="FFFEFD"/>
          <w:sz w:val="22"/>
          <w:lang w:eastAsia="ru-RU"/>
        </w:rPr>
        <w:t xml:space="preserve">ПЯТЬ НАПРАВЛЕНИЙ ИССЛЕДОВАНИЯ/ ОЦЕНКИ, КОТОРЫЕ ДОЛЖНЫ БЫТЬ </w:t>
      </w:r>
    </w:p>
    <w:p w:rsidR="00A0612F" w:rsidRPr="00A0612F" w:rsidRDefault="00A0612F" w:rsidP="00A0612F">
      <w:pPr>
        <w:spacing w:after="227" w:line="231" w:lineRule="auto"/>
        <w:ind w:left="238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FFFEFD"/>
          <w:sz w:val="22"/>
          <w:lang w:eastAsia="ru-RU"/>
        </w:rPr>
        <w:t xml:space="preserve">В ПЛАНЕ ТЕМАТИЧЕСКОГО КОНТРОЛЯ </w:t>
      </w:r>
    </w:p>
    <w:p w:rsidR="00A0612F" w:rsidRPr="00A0612F" w:rsidRDefault="00A0612F" w:rsidP="00A0612F">
      <w:pPr>
        <w:numPr>
          <w:ilvl w:val="0"/>
          <w:numId w:val="1"/>
        </w:numPr>
        <w:spacing w:after="107" w:line="242" w:lineRule="auto"/>
        <w:ind w:right="-15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FFFEFD"/>
          <w:sz w:val="20"/>
          <w:lang w:eastAsia="ru-RU"/>
        </w:rPr>
        <w:lastRenderedPageBreak/>
        <w:t xml:space="preserve">Определить (провести </w:t>
      </w:r>
      <w:proofErr w:type="gramStart"/>
      <w:r w:rsidRPr="00A0612F">
        <w:rPr>
          <w:rFonts w:ascii="Calibri" w:eastAsia="Calibri" w:hAnsi="Calibri" w:cs="Calibri"/>
          <w:color w:val="FFFEFD"/>
          <w:sz w:val="20"/>
          <w:lang w:eastAsia="ru-RU"/>
        </w:rPr>
        <w:t>диагностику)  динамику</w:t>
      </w:r>
      <w:proofErr w:type="gramEnd"/>
      <w:r w:rsidRPr="00A0612F">
        <w:rPr>
          <w:rFonts w:ascii="Calibri" w:eastAsia="Calibri" w:hAnsi="Calibri" w:cs="Calibri"/>
          <w:color w:val="FFFEFD"/>
          <w:sz w:val="20"/>
          <w:lang w:eastAsia="ru-RU"/>
        </w:rPr>
        <w:t xml:space="preserve"> развития детей по теме  контроля. </w:t>
      </w:r>
    </w:p>
    <w:p w:rsidR="00A0612F" w:rsidRPr="00A0612F" w:rsidRDefault="00A0612F" w:rsidP="00A0612F">
      <w:pPr>
        <w:numPr>
          <w:ilvl w:val="0"/>
          <w:numId w:val="1"/>
        </w:numPr>
        <w:spacing w:after="107" w:line="242" w:lineRule="auto"/>
        <w:ind w:right="-15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FFFEFD"/>
          <w:sz w:val="20"/>
          <w:lang w:eastAsia="ru-RU"/>
        </w:rPr>
        <w:t xml:space="preserve">Оценить </w:t>
      </w:r>
      <w:r w:rsidRPr="00A0612F">
        <w:rPr>
          <w:rFonts w:ascii="Calibri" w:eastAsia="Calibri" w:hAnsi="Calibri" w:cs="Calibri"/>
          <w:color w:val="FFFEFD"/>
          <w:sz w:val="20"/>
          <w:lang w:eastAsia="ru-RU"/>
        </w:rPr>
        <w:tab/>
        <w:t xml:space="preserve"> профессиональные компетенции педагогов по теме контроля. </w:t>
      </w:r>
    </w:p>
    <w:p w:rsidR="00A0612F" w:rsidRPr="00A0612F" w:rsidRDefault="00A0612F" w:rsidP="00A0612F">
      <w:pPr>
        <w:numPr>
          <w:ilvl w:val="0"/>
          <w:numId w:val="1"/>
        </w:numPr>
        <w:spacing w:after="107" w:line="242" w:lineRule="auto"/>
        <w:ind w:right="-15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FFFEFD"/>
          <w:sz w:val="20"/>
          <w:lang w:eastAsia="ru-RU"/>
        </w:rPr>
        <w:t xml:space="preserve">Оценить </w:t>
      </w:r>
      <w:r w:rsidRPr="00A0612F">
        <w:rPr>
          <w:rFonts w:ascii="Calibri" w:eastAsia="Calibri" w:hAnsi="Calibri" w:cs="Calibri"/>
          <w:color w:val="FFFEFD"/>
          <w:sz w:val="20"/>
          <w:lang w:eastAsia="ru-RU"/>
        </w:rPr>
        <w:tab/>
        <w:t xml:space="preserve"> содержание и организацию РППС. </w:t>
      </w:r>
    </w:p>
    <w:p w:rsidR="00A0612F" w:rsidRPr="00A0612F" w:rsidRDefault="00A0612F" w:rsidP="00A0612F">
      <w:pPr>
        <w:numPr>
          <w:ilvl w:val="0"/>
          <w:numId w:val="1"/>
        </w:numPr>
        <w:spacing w:after="107" w:line="242" w:lineRule="auto"/>
        <w:ind w:right="-15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FFFEFD"/>
          <w:sz w:val="20"/>
          <w:lang w:eastAsia="ru-RU"/>
        </w:rPr>
        <w:t xml:space="preserve">Оценить </w:t>
      </w:r>
      <w:r w:rsidRPr="00A0612F">
        <w:rPr>
          <w:rFonts w:ascii="Calibri" w:eastAsia="Calibri" w:hAnsi="Calibri" w:cs="Calibri"/>
          <w:color w:val="FFFEFD"/>
          <w:sz w:val="20"/>
          <w:lang w:eastAsia="ru-RU"/>
        </w:rPr>
        <w:tab/>
        <w:t xml:space="preserve"> планирование образовательного процесса. </w:t>
      </w:r>
    </w:p>
    <w:p w:rsidR="00A0612F" w:rsidRPr="00A0612F" w:rsidRDefault="00A0612F" w:rsidP="00A0612F">
      <w:pPr>
        <w:numPr>
          <w:ilvl w:val="0"/>
          <w:numId w:val="1"/>
        </w:numPr>
        <w:spacing w:after="697" w:line="242" w:lineRule="auto"/>
        <w:ind w:right="-15"/>
        <w:rPr>
          <w:rFonts w:ascii="Calibri" w:eastAsia="Calibri" w:hAnsi="Calibri" w:cs="Calibri"/>
          <w:color w:val="000000"/>
          <w:sz w:val="22"/>
          <w:lang w:eastAsia="ru-RU"/>
        </w:rPr>
      </w:pPr>
      <w:proofErr w:type="gramStart"/>
      <w:r w:rsidRPr="00A0612F">
        <w:rPr>
          <w:rFonts w:ascii="Calibri" w:eastAsia="Calibri" w:hAnsi="Calibri" w:cs="Calibri"/>
          <w:color w:val="FFFEFD"/>
          <w:sz w:val="20"/>
          <w:lang w:eastAsia="ru-RU"/>
        </w:rPr>
        <w:t>Проанализировать  взаимодействие</w:t>
      </w:r>
      <w:proofErr w:type="gramEnd"/>
      <w:r w:rsidRPr="00A0612F">
        <w:rPr>
          <w:rFonts w:ascii="Calibri" w:eastAsia="Calibri" w:hAnsi="Calibri" w:cs="Calibri"/>
          <w:color w:val="FFFEFD"/>
          <w:sz w:val="20"/>
          <w:lang w:eastAsia="ru-RU"/>
        </w:rPr>
        <w:t xml:space="preserve">  педагогов с семьями воспитанников </w:t>
      </w:r>
    </w:p>
    <w:p w:rsidR="00A0612F" w:rsidRPr="00A0612F" w:rsidRDefault="00A0612F" w:rsidP="00A0612F">
      <w:pPr>
        <w:spacing w:after="8" w:line="246" w:lineRule="auto"/>
        <w:ind w:right="2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proofErr w:type="gramStart"/>
      <w:r w:rsidRPr="00A0612F">
        <w:rPr>
          <w:rFonts w:ascii="Calibri" w:eastAsia="Calibri" w:hAnsi="Calibri" w:cs="Calibri"/>
          <w:color w:val="181717"/>
          <w:sz w:val="20"/>
          <w:lang w:eastAsia="ru-RU"/>
        </w:rPr>
        <w:t>и</w:t>
      </w:r>
      <w:proofErr w:type="gramEnd"/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 систематически. Педагоги должны использовать любую подходящую, спонтанно возникшую ситуацию в естественном ходе событий, чтобы обсудить с детьми причины возникновения опасных обстоятельств, а также их возможные последствия.</w:t>
      </w:r>
    </w:p>
    <w:p w:rsidR="00A0612F" w:rsidRPr="00A0612F" w:rsidRDefault="00A0612F" w:rsidP="00A0612F">
      <w:pPr>
        <w:spacing w:after="8" w:line="246" w:lineRule="auto"/>
        <w:ind w:right="2" w:firstLine="274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Ведение пролонгированного наблюдения несколько нарушает ту быстроту и оперативность, которые присущи оперативному контролю. Но его можно сочетать с решением других контрольных функций субъектами контроля, а также самоконтролем воспитателей. Такой подход позволит каждому воспитателю взглянуть на свою работу с детьми под другим углом, отметить недостатки и внести в нее коррективы. </w:t>
      </w:r>
    </w:p>
    <w:p w:rsidR="00A0612F" w:rsidRPr="00A0612F" w:rsidRDefault="00A0612F" w:rsidP="00A0612F">
      <w:pPr>
        <w:spacing w:after="294" w:line="246" w:lineRule="auto"/>
        <w:ind w:right="2" w:firstLine="274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Шкалу оценок выбирает старший воспитатель самостоятельно (по согласованию с другими субъектами контроля). Она должна содержать не менее трех уровней оценки (высокий, допустимый, низкий). Условные обозначения, которые используются для оценки, обязательно нужно разъяснять на карте контроле. </w:t>
      </w:r>
    </w:p>
    <w:p w:rsidR="00A0612F" w:rsidRPr="00A0612F" w:rsidRDefault="00A0612F" w:rsidP="00A0612F">
      <w:pPr>
        <w:spacing w:after="129" w:line="228" w:lineRule="auto"/>
        <w:ind w:left="294" w:right="148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24"/>
          <w:lang w:eastAsia="ru-RU"/>
        </w:rPr>
        <w:t xml:space="preserve">Как организовать тематический контроль деятельности по социально- коммуникативному развитию детей в рамках ВСОКО </w:t>
      </w:r>
    </w:p>
    <w:p w:rsidR="00A0612F" w:rsidRPr="00A0612F" w:rsidRDefault="00A0612F" w:rsidP="00A0612F">
      <w:pPr>
        <w:spacing w:after="8" w:line="246" w:lineRule="auto"/>
        <w:ind w:right="2" w:firstLine="274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0"/>
          <w:lang w:eastAsia="ru-RU"/>
        </w:rPr>
        <w:lastRenderedPageBreak/>
        <w:t xml:space="preserve">Чтобы провести тематический контроль для оценки качества дошкольного образования, руководитель методической службы, старший </w:t>
      </w:r>
      <w:proofErr w:type="spellStart"/>
      <w:r w:rsidRPr="00A0612F">
        <w:rPr>
          <w:rFonts w:ascii="Calibri" w:eastAsia="Calibri" w:hAnsi="Calibri" w:cs="Calibri"/>
          <w:color w:val="181717"/>
          <w:sz w:val="20"/>
          <w:lang w:eastAsia="ru-RU"/>
        </w:rPr>
        <w:t>воспита</w:t>
      </w:r>
      <w:proofErr w:type="spellEnd"/>
      <w:r w:rsidRPr="00A0612F">
        <w:rPr>
          <w:rFonts w:ascii="Calibri" w:eastAsia="Calibri" w:hAnsi="Calibri" w:cs="Calibri"/>
          <w:color w:val="181717"/>
          <w:sz w:val="20"/>
          <w:lang w:eastAsia="ru-RU"/>
        </w:rPr>
        <w:t>-</w:t>
      </w:r>
    </w:p>
    <w:p w:rsidR="00A0612F" w:rsidRPr="00A0612F" w:rsidRDefault="00A0612F" w:rsidP="00A0612F">
      <w:pPr>
        <w:spacing w:after="10" w:line="273" w:lineRule="auto"/>
        <w:ind w:left="303" w:right="-15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8"/>
          <w:lang w:eastAsia="ru-RU"/>
        </w:rPr>
        <w:t xml:space="preserve">ОБЪЕКТОМ ТЕМАТИЧЕСКОГО КОНТРОЛЯ  </w:t>
      </w:r>
    </w:p>
    <w:p w:rsidR="00A0612F" w:rsidRPr="00A0612F" w:rsidRDefault="00A0612F" w:rsidP="00A0612F">
      <w:pPr>
        <w:spacing w:after="260" w:line="273" w:lineRule="auto"/>
        <w:ind w:left="303" w:right="-15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8"/>
          <w:lang w:eastAsia="ru-RU"/>
        </w:rPr>
        <w:t>В НАПРАВЛЕНИИ СОЦИАЛЬНО-КОММУНИКАТИВНОГО РАЗВИТИЯ ДЕТЕЙ МОГУТ БЫТЬ:</w:t>
      </w:r>
    </w:p>
    <w:p w:rsidR="00A0612F" w:rsidRPr="00A0612F" w:rsidRDefault="00A0612F" w:rsidP="00A0612F">
      <w:pPr>
        <w:spacing w:after="10" w:line="273" w:lineRule="auto"/>
        <w:ind w:left="596" w:right="332" w:hanging="293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8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63286F"/>
          <w:sz w:val="18"/>
          <w:lang w:eastAsia="ru-RU"/>
        </w:rPr>
        <w:t>эффективность</w:t>
      </w:r>
      <w:proofErr w:type="gramEnd"/>
      <w:r w:rsidRPr="00A0612F">
        <w:rPr>
          <w:rFonts w:ascii="Calibri" w:eastAsia="Calibri" w:hAnsi="Calibri" w:cs="Calibri"/>
          <w:color w:val="63286F"/>
          <w:sz w:val="18"/>
          <w:lang w:eastAsia="ru-RU"/>
        </w:rPr>
        <w:t xml:space="preserve"> педагогической работы по развитию у детей коммуникативных  навыков;</w:t>
      </w:r>
    </w:p>
    <w:p w:rsidR="00A0612F" w:rsidRPr="00A0612F" w:rsidRDefault="00A0612F" w:rsidP="00A0612F">
      <w:pPr>
        <w:spacing w:after="10" w:line="273" w:lineRule="auto"/>
        <w:ind w:left="596" w:right="-15" w:hanging="293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8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63286F"/>
          <w:sz w:val="18"/>
          <w:lang w:eastAsia="ru-RU"/>
        </w:rPr>
        <w:t>эффективность</w:t>
      </w:r>
      <w:proofErr w:type="gramEnd"/>
      <w:r w:rsidRPr="00A0612F">
        <w:rPr>
          <w:rFonts w:ascii="Calibri" w:eastAsia="Calibri" w:hAnsi="Calibri" w:cs="Calibri"/>
          <w:color w:val="63286F"/>
          <w:sz w:val="18"/>
          <w:lang w:eastAsia="ru-RU"/>
        </w:rPr>
        <w:t xml:space="preserve"> организации игровой  деятельности детей;</w:t>
      </w:r>
    </w:p>
    <w:p w:rsidR="00A0612F" w:rsidRPr="00A0612F" w:rsidRDefault="00A0612F" w:rsidP="00A0612F">
      <w:pPr>
        <w:spacing w:after="10" w:line="273" w:lineRule="auto"/>
        <w:ind w:left="596" w:right="-15" w:hanging="293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8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63286F"/>
          <w:sz w:val="18"/>
          <w:lang w:eastAsia="ru-RU"/>
        </w:rPr>
        <w:t>эффективность</w:t>
      </w:r>
      <w:proofErr w:type="gramEnd"/>
      <w:r w:rsidRPr="00A0612F">
        <w:rPr>
          <w:rFonts w:ascii="Calibri" w:eastAsia="Calibri" w:hAnsi="Calibri" w:cs="Calibri"/>
          <w:color w:val="63286F"/>
          <w:sz w:val="18"/>
          <w:lang w:eastAsia="ru-RU"/>
        </w:rPr>
        <w:t xml:space="preserve"> образовательной работы по становлению у детей самостоятельности, целенаправленности и способности к регуляции собственных действий; </w:t>
      </w:r>
    </w:p>
    <w:p w:rsidR="00A0612F" w:rsidRPr="00A0612F" w:rsidRDefault="00A0612F" w:rsidP="00A0612F">
      <w:pPr>
        <w:spacing w:after="482" w:line="273" w:lineRule="auto"/>
        <w:ind w:left="596" w:right="183" w:hanging="293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8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63286F"/>
          <w:sz w:val="18"/>
          <w:lang w:eastAsia="ru-RU"/>
        </w:rPr>
        <w:t>эффективность</w:t>
      </w:r>
      <w:proofErr w:type="gramEnd"/>
      <w:r w:rsidRPr="00A0612F">
        <w:rPr>
          <w:rFonts w:ascii="Calibri" w:eastAsia="Calibri" w:hAnsi="Calibri" w:cs="Calibri"/>
          <w:color w:val="63286F"/>
          <w:sz w:val="18"/>
          <w:lang w:eastAsia="ru-RU"/>
        </w:rPr>
        <w:t xml:space="preserve"> образовательной работы по формированию у детей основ безопасного поведения в быту, социуме, природе.</w:t>
      </w:r>
    </w:p>
    <w:p w:rsidR="00A0612F" w:rsidRPr="00A0612F" w:rsidRDefault="00A0612F" w:rsidP="00A0612F">
      <w:pPr>
        <w:spacing w:after="8" w:line="246" w:lineRule="auto"/>
        <w:ind w:left="304" w:right="2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proofErr w:type="spellStart"/>
      <w:proofErr w:type="gramStart"/>
      <w:r w:rsidRPr="00A0612F">
        <w:rPr>
          <w:rFonts w:ascii="Calibri" w:eastAsia="Calibri" w:hAnsi="Calibri" w:cs="Calibri"/>
          <w:color w:val="181717"/>
          <w:sz w:val="20"/>
          <w:lang w:eastAsia="ru-RU"/>
        </w:rPr>
        <w:t>тель</w:t>
      </w:r>
      <w:proofErr w:type="spellEnd"/>
      <w:proofErr w:type="gramEnd"/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 должен организовать работу всех субъектов контроля и познакомить их с предметом контроля. Главный предмет тематического контроля в направлении социально-коммуникативного развития детей – система психолого-педагогической работы с детьми по данному направлению развития. </w:t>
      </w:r>
    </w:p>
    <w:p w:rsidR="00A0612F" w:rsidRPr="00A0612F" w:rsidRDefault="00A0612F" w:rsidP="00A0612F">
      <w:pPr>
        <w:spacing w:after="8" w:line="246" w:lineRule="auto"/>
        <w:ind w:left="304" w:right="2" w:firstLine="274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0"/>
          <w:lang w:eastAsia="ru-RU"/>
        </w:rPr>
        <w:t>Так как тематический контроль в рамках ВСОКО предусматривает сбор и анализ большого количества информации, в детском саду должен быть разработан комплект рабочих материалов. Это прежде всего план тематического контроля, в котором необходимо указать основные направления исследования/оценки и методы контроля. Чтобы распределить мероприятия контроля в течение запланированного срока, старший воспитатель составляет график проведения контроля</w:t>
      </w:r>
    </w:p>
    <w:p w:rsidR="00A0612F" w:rsidRPr="00A0612F" w:rsidRDefault="00A0612F" w:rsidP="00A0612F">
      <w:pPr>
        <w:spacing w:after="8" w:line="246" w:lineRule="auto"/>
        <w:ind w:left="304" w:right="2" w:firstLine="274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Для проведения тематического контроля также разрабатываются: анкеты для родителей, вопросники для воспитателей, карты педагогического мастерства (анализа и самоанализа педагогической деятельности). В качестве рабочих материалов можно использовать карты оперативного контроля по данной теме. </w:t>
      </w:r>
    </w:p>
    <w:p w:rsidR="00A0612F" w:rsidRPr="00A0612F" w:rsidRDefault="00A0612F" w:rsidP="00A0612F">
      <w:pPr>
        <w:spacing w:after="146" w:line="246" w:lineRule="auto"/>
        <w:ind w:left="304" w:right="2" w:firstLine="274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0"/>
          <w:lang w:eastAsia="ru-RU"/>
        </w:rPr>
        <w:lastRenderedPageBreak/>
        <w:t>После тщательного, заранее спланированного изучения положения дел по социально-коммуникативному развитию детей, обязательно проводится анализ результатов контроля, составляется аналитическая справка. Анализ позволяет установить причины сложившегося положения дел.</w:t>
      </w:r>
    </w:p>
    <w:p w:rsidR="00A0612F" w:rsidRPr="00A0612F" w:rsidRDefault="00A0612F" w:rsidP="00A0612F">
      <w:pPr>
        <w:spacing w:after="0" w:line="240" w:lineRule="auto"/>
        <w:ind w:left="-5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63286F"/>
          <w:lang w:eastAsia="ru-RU"/>
        </w:rPr>
        <w:t>20</w:t>
      </w:r>
    </w:p>
    <w:p w:rsidR="00A0612F" w:rsidRPr="00A0612F" w:rsidRDefault="00A0612F" w:rsidP="00A0612F">
      <w:pPr>
        <w:spacing w:after="8" w:line="246" w:lineRule="auto"/>
        <w:ind w:right="2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По итогам тематического контроля и всестороннего анализа его результатов принимается конкретный план действий – как устранить недостатки и скорректировать </w:t>
      </w:r>
      <w:proofErr w:type="spellStart"/>
      <w:r w:rsidRPr="00A0612F">
        <w:rPr>
          <w:rFonts w:ascii="Calibri" w:eastAsia="Calibri" w:hAnsi="Calibri" w:cs="Calibri"/>
          <w:color w:val="181717"/>
          <w:sz w:val="20"/>
          <w:lang w:eastAsia="ru-RU"/>
        </w:rPr>
        <w:t>воспитательно</w:t>
      </w:r>
      <w:proofErr w:type="spellEnd"/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-образовательный процесс. </w:t>
      </w:r>
    </w:p>
    <w:p w:rsidR="00A0612F" w:rsidRPr="00A0612F" w:rsidRDefault="00A0612F" w:rsidP="00A0612F">
      <w:pPr>
        <w:spacing w:after="8" w:line="246" w:lineRule="auto"/>
        <w:ind w:right="2" w:firstLine="274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В приложении 4 представлен план тематического контроля «Эффективность педагогической работы по развитию общения и взаимодействия детей со взрослыми и сверстниками». В нем предусмотрены все направления оценки качества – оценка образовательного процесса, оценка условий, необходимых для эффективной педагогической работы, а также оценка результата образовательного процесса в ходе педагогической диагностики. </w:t>
      </w:r>
    </w:p>
    <w:p w:rsidR="00A0612F" w:rsidRPr="00A0612F" w:rsidRDefault="00A0612F" w:rsidP="00A0612F">
      <w:pPr>
        <w:spacing w:after="8" w:line="246" w:lineRule="auto"/>
        <w:ind w:right="2" w:firstLine="274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Цель контроля по данной теме – проверить эффективность </w:t>
      </w:r>
      <w:proofErr w:type="spellStart"/>
      <w:r w:rsidRPr="00A0612F">
        <w:rPr>
          <w:rFonts w:ascii="Calibri" w:eastAsia="Calibri" w:hAnsi="Calibri" w:cs="Calibri"/>
          <w:color w:val="181717"/>
          <w:sz w:val="20"/>
          <w:lang w:eastAsia="ru-RU"/>
        </w:rPr>
        <w:t>воспитательно</w:t>
      </w:r>
      <w:proofErr w:type="spellEnd"/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-образовательной работы по развитию общения и взаимодействия детей разных возрастных групп с взрослыми и сверстниками, соответствие уровня социального развития детей программным требованиям. Время проведения контроля: две недели в конце ноября – начале декабря или в апреле. </w:t>
      </w:r>
    </w:p>
    <w:p w:rsidR="00A0612F" w:rsidRPr="00A0612F" w:rsidRDefault="00A0612F" w:rsidP="00A0612F">
      <w:pPr>
        <w:spacing w:after="8" w:line="246" w:lineRule="auto"/>
        <w:ind w:right="2" w:firstLine="274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В приложении 5 – карта оценки профессиональных знаний и умений педагогов по руководству развитием у детей общения и взаимодействия с взрослыми и сверстниками. По данному направлению деятельности в карте выделено 12 критериев оценки профессиональных компетенций педагога. Среди них: эмоциональная культура педагога, культура общения с детьми, знание программных целей и задач социального развития детей, знание возрастных возможностей </w:t>
      </w:r>
      <w:r w:rsidRPr="00A0612F">
        <w:rPr>
          <w:rFonts w:ascii="Calibri" w:eastAsia="Calibri" w:hAnsi="Calibri" w:cs="Calibri"/>
          <w:color w:val="181717"/>
          <w:sz w:val="20"/>
          <w:lang w:eastAsia="ru-RU"/>
        </w:rPr>
        <w:lastRenderedPageBreak/>
        <w:t xml:space="preserve">детей в социальной сфере, владение методикой диагностики социального развития детей и другие. Дополнительно к этой карте на сайте </w:t>
      </w:r>
      <w:proofErr w:type="spellStart"/>
      <w:r w:rsidRPr="00A0612F">
        <w:rPr>
          <w:rFonts w:ascii="Calibri" w:eastAsia="Calibri" w:hAnsi="Calibri" w:cs="Calibri"/>
          <w:b/>
          <w:color w:val="63286F"/>
          <w:sz w:val="20"/>
          <w:lang w:eastAsia="ru-RU"/>
        </w:rPr>
        <w:t>e.stvospitatel</w:t>
      </w:r>
      <w:proofErr w:type="spellEnd"/>
      <w:proofErr w:type="gramStart"/>
      <w:r w:rsidRPr="00A0612F">
        <w:rPr>
          <w:rFonts w:ascii="Calibri" w:eastAsia="Calibri" w:hAnsi="Calibri" w:cs="Calibri"/>
          <w:b/>
          <w:color w:val="63286F"/>
          <w:sz w:val="20"/>
          <w:lang w:eastAsia="ru-RU"/>
        </w:rPr>
        <w:t xml:space="preserve">. </w:t>
      </w:r>
      <w:proofErr w:type="spellStart"/>
      <w:r w:rsidRPr="00A0612F">
        <w:rPr>
          <w:rFonts w:ascii="Calibri" w:eastAsia="Calibri" w:hAnsi="Calibri" w:cs="Calibri"/>
          <w:b/>
          <w:color w:val="63286F"/>
          <w:sz w:val="20"/>
          <w:lang w:eastAsia="ru-RU"/>
        </w:rPr>
        <w:t>ru</w:t>
      </w:r>
      <w:proofErr w:type="spellEnd"/>
      <w:proofErr w:type="gramEnd"/>
      <w:r w:rsidRPr="00A0612F">
        <w:rPr>
          <w:rFonts w:ascii="Calibri" w:eastAsia="Calibri" w:hAnsi="Calibri" w:cs="Calibri"/>
          <w:b/>
          <w:color w:val="63286F"/>
          <w:sz w:val="20"/>
          <w:lang w:eastAsia="ru-RU"/>
        </w:rPr>
        <w:t xml:space="preserve"> </w:t>
      </w:r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есть карта оценки профессиональных знаний и умений педагогов по руководству игровой деятельностью детей. </w:t>
      </w:r>
    </w:p>
    <w:p w:rsidR="00A0612F" w:rsidRPr="00A0612F" w:rsidRDefault="00A0612F" w:rsidP="00A0612F">
      <w:pPr>
        <w:spacing w:after="8" w:line="246" w:lineRule="auto"/>
        <w:ind w:right="2" w:firstLine="274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Для оценки качества педагогической деятельности по социально-коммуникативному развитию детей также </w:t>
      </w:r>
      <w:r w:rsidRPr="00A0612F">
        <w:rPr>
          <w:rFonts w:ascii="Calibri" w:eastAsia="Calibri" w:hAnsi="Calibri" w:cs="Calibri"/>
          <w:color w:val="181717"/>
          <w:sz w:val="20"/>
          <w:lang w:eastAsia="ru-RU"/>
        </w:rPr>
        <w:lastRenderedPageBreak/>
        <w:t xml:space="preserve">можно использовать диагностические занятия. Конспект такого диагностического занятия по развитию речи в подготовительной группе по теме «Человек» смотрите на сайте </w:t>
      </w:r>
      <w:r w:rsidRPr="00A0612F">
        <w:rPr>
          <w:rFonts w:ascii="Calibri" w:eastAsia="Calibri" w:hAnsi="Calibri" w:cs="Calibri"/>
          <w:b/>
          <w:color w:val="63286F"/>
          <w:sz w:val="20"/>
          <w:lang w:eastAsia="ru-RU"/>
        </w:rPr>
        <w:t xml:space="preserve">e.stvospitatel.ru. </w:t>
      </w:r>
      <w:r w:rsidRPr="00A0612F">
        <w:rPr>
          <w:rFonts w:ascii="Calibri" w:eastAsia="Calibri" w:hAnsi="Calibri" w:cs="Calibri"/>
          <w:color w:val="181717"/>
          <w:sz w:val="20"/>
          <w:lang w:eastAsia="ru-RU"/>
        </w:rPr>
        <w:t xml:space="preserve">Он позволит педагогам выявить уровень развития у детей социальных навыков. </w:t>
      </w:r>
    </w:p>
    <w:p w:rsidR="00A0612F" w:rsidRPr="00A0612F" w:rsidRDefault="00A0612F" w:rsidP="00A0612F">
      <w:pPr>
        <w:spacing w:after="0" w:line="276" w:lineRule="auto"/>
        <w:rPr>
          <w:rFonts w:ascii="Calibri" w:eastAsia="Calibri" w:hAnsi="Calibri" w:cs="Calibri"/>
          <w:color w:val="000000"/>
          <w:sz w:val="22"/>
          <w:lang w:eastAsia="ru-RU"/>
        </w:rPr>
        <w:sectPr w:rsidR="00A0612F" w:rsidRPr="00A0612F">
          <w:footnotePr>
            <w:numRestart w:val="eachPage"/>
          </w:footnotePr>
          <w:type w:val="continuous"/>
          <w:pgSz w:w="11339" w:h="14173"/>
          <w:pgMar w:top="989" w:right="991" w:bottom="600" w:left="674" w:header="720" w:footer="720" w:gutter="0"/>
          <w:cols w:num="2" w:space="720" w:equalWidth="0">
            <w:col w:w="4875" w:space="240"/>
            <w:col w:w="4559"/>
          </w:cols>
        </w:sectPr>
      </w:pPr>
    </w:p>
    <w:p w:rsidR="00A0612F" w:rsidRPr="00A0612F" w:rsidRDefault="00A0612F" w:rsidP="00A0612F">
      <w:pPr>
        <w:spacing w:after="46" w:line="240" w:lineRule="auto"/>
        <w:ind w:left="10" w:right="6" w:hanging="10"/>
        <w:jc w:val="right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24"/>
          <w:lang w:eastAsia="ru-RU"/>
        </w:rPr>
        <w:lastRenderedPageBreak/>
        <w:t xml:space="preserve">Приложение 1 </w:t>
      </w:r>
    </w:p>
    <w:p w:rsidR="00A0612F" w:rsidRPr="00A0612F" w:rsidRDefault="00A0612F" w:rsidP="00A0612F">
      <w:pPr>
        <w:spacing w:after="70" w:line="240" w:lineRule="auto"/>
        <w:ind w:right="66"/>
        <w:jc w:val="right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noProof/>
          <w:color w:val="000000"/>
          <w:sz w:val="22"/>
          <w:lang w:eastAsia="ru-RU"/>
        </w:rPr>
        <mc:AlternateContent>
          <mc:Choice Requires="wpg">
            <w:drawing>
              <wp:inline distT="0" distB="0" distL="0" distR="0" wp14:anchorId="059940BC" wp14:editId="63552025">
                <wp:extent cx="5927306" cy="12700"/>
                <wp:effectExtent l="0" t="0" r="0" b="0"/>
                <wp:docPr id="170829" name="Group 1708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7306" cy="12700"/>
                          <a:chOff x="0" y="0"/>
                          <a:chExt cx="5927306" cy="12700"/>
                        </a:xfrm>
                      </wpg:grpSpPr>
                      <wps:wsp>
                        <wps:cNvPr id="20564" name="Shape 20564"/>
                        <wps:cNvSpPr/>
                        <wps:spPr>
                          <a:xfrm>
                            <a:off x="37996" y="0"/>
                            <a:ext cx="58703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309">
                                <a:moveTo>
                                  <a:pt x="0" y="0"/>
                                </a:moveTo>
                                <a:lnTo>
                                  <a:pt x="5870309" y="0"/>
                                </a:lnTo>
                              </a:path>
                            </a:pathLst>
                          </a:custGeom>
                          <a:noFill/>
                          <a:ln w="12700" cap="rnd" cmpd="sng" algn="ctr">
                            <a:solidFill>
                              <a:srgbClr val="63286F"/>
                            </a:solidFill>
                            <a:custDash>
                              <a:ds d="1" sp="299200"/>
                            </a:custDash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565" name="Shape 20565"/>
                        <wps:cNvSpPr/>
                        <wps:spPr>
                          <a:xfrm>
                            <a:off x="0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rnd" cmpd="sng" algn="ctr">
                            <a:solidFill>
                              <a:srgbClr val="63286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566" name="Shape 20566"/>
                        <wps:cNvSpPr/>
                        <wps:spPr>
                          <a:xfrm>
                            <a:off x="5927306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rnd" cmpd="sng" algn="ctr">
                            <a:solidFill>
                              <a:srgbClr val="63286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7987FB" id="Group 170829" o:spid="_x0000_s1026" style="width:466.7pt;height:1pt;mso-position-horizontal-relative:char;mso-position-vertical-relative:line" coordsize="59273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">
                <v:shape id="Shape 20564" o:spid="_x0000_s1027" style="position:absolute;left:379;width:58704;height:0;visibility:visible;mso-wrap-style:square;v-text-anchor:top" coordsize="58703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rn8UA&#10;AADeAAAADwAAAGRycy9kb3ducmV2LnhtbESPQWsCMRSE74L/IbyCF6mJYkW2RhGh0Iugtt4fm9fd&#10;dTcva5LV9d+bQqHHYWa+YVab3jbiRj5UjjVMJwoEce5MxYWG76+P1yWIEJENNo5Jw4MCbNbDwQoz&#10;4+58pNspFiJBOGSooYyxzaQMeUkWw8S1xMn7cd5iTNIX0ni8J7ht5EyphbRYcVoosaVdSXl96qyG&#10;47ir1eXgr/UVL12X76aF3Z+1Hr3023cQkfr4H/5rfxoNM/W2mMPvnXQF5P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8WufxQAAAN4AAAAPAAAAAAAAAAAAAAAAAJgCAABkcnMv&#10;ZG93bnJldi54bWxQSwUGAAAAAAQABAD1AAAAigMAAAAA&#10;" path="m,l5870309,e" filled="f" strokecolor="#63286f" strokeweight="1pt">
                  <v:stroke endcap="round"/>
                  <v:path arrowok="t" textboxrect="0,0,5870309,0"/>
                </v:shape>
                <v:shape id="Shape 20565" o:spid="_x0000_s1028" style="position:absolute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774sUA&#10;AADeAAAADwAAAGRycy9kb3ducmV2LnhtbESPQYvCMBSE7wv+h/AEb2uqS0WqUVQoeBCXVQ8en82z&#10;KTYvpclq/fdGWNjjMDPfMPNlZ2txp9ZXjhWMhgkI4sLpiksFp2P+OQXhA7LG2jEpeJKH5aL3McdM&#10;uwf/0P0QShEh7DNUYEJoMil9YciiH7qGOHpX11oMUbal1C0+ItzWcpwkE2mx4rhgsKGNoeJ2+LUK&#10;1ltvvrpd+L6OmvPeHnd5ur/kSg363WoGIlAX/sN/7a1WME7SSQrvO/EKyM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jvvixQAAAN4AAAAPAAAAAAAAAAAAAAAAAJgCAABkcnMv&#10;ZG93bnJldi54bWxQSwUGAAAAAAQABAD1AAAAigMAAAAA&#10;" path="m,l,e" filled="f" strokecolor="#63286f" strokeweight="1pt">
                  <v:stroke endcap="round"/>
                  <v:path arrowok="t" textboxrect="0,0,0,0"/>
                </v:shape>
                <v:shape id="Shape 20566" o:spid="_x0000_s1029" style="position:absolute;left:5927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xllcUA&#10;AADeAAAADwAAAGRycy9kb3ducmV2LnhtbESPQYvCMBSE7wv+h/AEb2uqi0WqUVQoeBCXVQ8en82z&#10;KTYvpclq/fdGWNjjMDPfMPNlZ2txp9ZXjhWMhgkI4sLpiksFp2P+OQXhA7LG2jEpeJKH5aL3McdM&#10;uwf/0P0QShEh7DNUYEJoMil9YciiH7qGOHpX11oMUbal1C0+ItzWcpwkqbRYcVww2NDGUHE7/FoF&#10;6603X90ufF9HzXlvj7t8sr/kSg363WoGIlAX/sN/7a1WME4maQrvO/EKyM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XGWVxQAAAN4AAAAPAAAAAAAAAAAAAAAAAJgCAABkcnMv&#10;ZG93bnJldi54bWxQSwUGAAAAAAQABAD1AAAAigMAAAAA&#10;" path="m,l,e" filled="f" strokecolor="#63286f" strokeweight="1pt">
                  <v:stroke endcap="round"/>
                  <v:path arrowok="t" textboxrect="0,0,0,0"/>
                </v:shape>
                <w10:anchorlock/>
              </v:group>
            </w:pict>
          </mc:Fallback>
        </mc:AlternateContent>
      </w:r>
    </w:p>
    <w:p w:rsidR="00A0612F" w:rsidRPr="00A0612F" w:rsidRDefault="00A0612F" w:rsidP="00A0612F">
      <w:pPr>
        <w:spacing w:after="0" w:line="228" w:lineRule="auto"/>
        <w:ind w:left="-15" w:right="196" w:firstLine="875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2"/>
          <w:lang w:eastAsia="ru-RU"/>
        </w:rPr>
        <w:t xml:space="preserve">Содержание и вопросы оперативного </w:t>
      </w:r>
      <w:proofErr w:type="gramStart"/>
      <w:r w:rsidRPr="00A0612F">
        <w:rPr>
          <w:rFonts w:ascii="Calibri" w:eastAsia="Calibri" w:hAnsi="Calibri" w:cs="Calibri"/>
          <w:color w:val="181717"/>
          <w:sz w:val="22"/>
          <w:lang w:eastAsia="ru-RU"/>
        </w:rPr>
        <w:t>контроля  педагогической</w:t>
      </w:r>
      <w:proofErr w:type="gramEnd"/>
      <w:r w:rsidRPr="00A0612F">
        <w:rPr>
          <w:rFonts w:ascii="Calibri" w:eastAsia="Calibri" w:hAnsi="Calibri" w:cs="Calibri"/>
          <w:color w:val="181717"/>
          <w:sz w:val="22"/>
          <w:lang w:eastAsia="ru-RU"/>
        </w:rPr>
        <w:t xml:space="preserve"> деятельности по социально-коммуникативному  </w:t>
      </w:r>
    </w:p>
    <w:p w:rsidR="00A0612F" w:rsidRPr="00A0612F" w:rsidRDefault="00A0612F" w:rsidP="00A0612F">
      <w:pPr>
        <w:spacing w:after="273" w:line="228" w:lineRule="auto"/>
        <w:ind w:left="2669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proofErr w:type="gramStart"/>
      <w:r w:rsidRPr="00A0612F">
        <w:rPr>
          <w:rFonts w:ascii="Calibri" w:eastAsia="Calibri" w:hAnsi="Calibri" w:cs="Calibri"/>
          <w:color w:val="181717"/>
          <w:sz w:val="22"/>
          <w:lang w:eastAsia="ru-RU"/>
        </w:rPr>
        <w:t>развитию</w:t>
      </w:r>
      <w:proofErr w:type="gramEnd"/>
      <w:r w:rsidRPr="00A0612F">
        <w:rPr>
          <w:rFonts w:ascii="Calibri" w:eastAsia="Calibri" w:hAnsi="Calibri" w:cs="Calibri"/>
          <w:color w:val="181717"/>
          <w:sz w:val="22"/>
          <w:lang w:eastAsia="ru-RU"/>
        </w:rPr>
        <w:t xml:space="preserve"> детей</w:t>
      </w:r>
    </w:p>
    <w:tbl>
      <w:tblPr>
        <w:tblStyle w:val="TableGrid"/>
        <w:tblW w:w="9354" w:type="dxa"/>
        <w:tblInd w:w="-1139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3061"/>
        <w:gridCol w:w="397"/>
        <w:gridCol w:w="5896"/>
      </w:tblGrid>
      <w:tr w:rsidR="00A0612F" w:rsidRPr="00A0612F" w:rsidTr="00423B6F">
        <w:trPr>
          <w:trHeight w:val="348"/>
        </w:trPr>
        <w:tc>
          <w:tcPr>
            <w:tcW w:w="3061" w:type="dxa"/>
            <w:tcBorders>
              <w:top w:val="nil"/>
              <w:left w:val="single" w:sz="8" w:space="0" w:color="FFFEFD"/>
              <w:bottom w:val="single" w:sz="8" w:space="0" w:color="FFFEFD"/>
              <w:right w:val="single" w:sz="8" w:space="0" w:color="FFFEFD"/>
            </w:tcBorders>
            <w:shd w:val="clear" w:color="auto" w:fill="63286F"/>
          </w:tcPr>
          <w:p w:rsidR="00A0612F" w:rsidRPr="00A0612F" w:rsidRDefault="00A0612F" w:rsidP="00A0612F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Направления оценки качества</w:t>
            </w:r>
          </w:p>
        </w:tc>
        <w:tc>
          <w:tcPr>
            <w:tcW w:w="397" w:type="dxa"/>
            <w:tcBorders>
              <w:top w:val="nil"/>
              <w:left w:val="single" w:sz="8" w:space="0" w:color="FFFEFD"/>
              <w:bottom w:val="single" w:sz="8" w:space="0" w:color="FFFEFD"/>
              <w:right w:val="nil"/>
            </w:tcBorders>
            <w:shd w:val="clear" w:color="auto" w:fill="63286F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96" w:type="dxa"/>
            <w:tcBorders>
              <w:top w:val="nil"/>
              <w:left w:val="nil"/>
              <w:bottom w:val="single" w:sz="8" w:space="0" w:color="FFFEFD"/>
              <w:right w:val="single" w:sz="8" w:space="0" w:color="FFFEFD"/>
            </w:tcBorders>
            <w:shd w:val="clear" w:color="auto" w:fill="63286F"/>
          </w:tcPr>
          <w:p w:rsidR="00A0612F" w:rsidRPr="00A0612F" w:rsidRDefault="00A0612F" w:rsidP="00A0612F">
            <w:pPr>
              <w:spacing w:line="276" w:lineRule="auto"/>
              <w:ind w:left="1396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Вопросы оперативного контроля</w:t>
            </w:r>
          </w:p>
        </w:tc>
      </w:tr>
      <w:tr w:rsidR="00A0612F" w:rsidRPr="00A0612F" w:rsidTr="00423B6F">
        <w:trPr>
          <w:trHeight w:val="721"/>
        </w:trPr>
        <w:tc>
          <w:tcPr>
            <w:tcW w:w="3061" w:type="dxa"/>
            <w:tcBorders>
              <w:top w:val="single" w:sz="8" w:space="0" w:color="FFFEFD"/>
              <w:left w:val="single" w:sz="8" w:space="0" w:color="FFFEFD"/>
              <w:bottom w:val="nil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Оценка качества педагогического процесса по социально-коммуникативному развитию детей</w:t>
            </w:r>
          </w:p>
        </w:tc>
        <w:tc>
          <w:tcPr>
            <w:tcW w:w="397" w:type="dxa"/>
            <w:tcBorders>
              <w:top w:val="single" w:sz="8" w:space="0" w:color="FFFEFD"/>
              <w:left w:val="single" w:sz="8" w:space="0" w:color="FFFEFD"/>
              <w:bottom w:val="nil"/>
              <w:right w:val="nil"/>
            </w:tcBorders>
            <w:shd w:val="clear" w:color="auto" w:fill="E1D0E2"/>
          </w:tcPr>
          <w:p w:rsidR="00A0612F" w:rsidRPr="00A0612F" w:rsidRDefault="00A0612F" w:rsidP="00A0612F">
            <w:pPr>
              <w:spacing w:after="42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  <w:p w:rsidR="00A0612F" w:rsidRPr="00A0612F" w:rsidRDefault="00A0612F" w:rsidP="00A0612F">
            <w:pPr>
              <w:spacing w:line="276" w:lineRule="auto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</w:tc>
        <w:tc>
          <w:tcPr>
            <w:tcW w:w="5896" w:type="dxa"/>
            <w:tcBorders>
              <w:top w:val="single" w:sz="8" w:space="0" w:color="FFFEFD"/>
              <w:left w:val="nil"/>
              <w:bottom w:val="nil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Организация хозяйственно-бытового труда в ДОО. </w:t>
            </w:r>
          </w:p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Организация педагогического процесса по развитию у детей навыков самообслуживания. </w:t>
            </w:r>
          </w:p>
        </w:tc>
      </w:tr>
      <w:tr w:rsidR="00A0612F" w:rsidRPr="00A0612F" w:rsidTr="00423B6F">
        <w:trPr>
          <w:trHeight w:val="440"/>
        </w:trPr>
        <w:tc>
          <w:tcPr>
            <w:tcW w:w="3061" w:type="dxa"/>
            <w:tcBorders>
              <w:top w:val="nil"/>
              <w:left w:val="single" w:sz="8" w:space="0" w:color="FFFEFD"/>
              <w:bottom w:val="nil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single" w:sz="8" w:space="0" w:color="FFFEFD"/>
              <w:bottom w:val="nil"/>
              <w:right w:val="nil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Изучение дошкольниками основ безопасного поведения в быту, социуме, природе. </w:t>
            </w:r>
          </w:p>
        </w:tc>
      </w:tr>
      <w:tr w:rsidR="00A0612F" w:rsidRPr="00A0612F" w:rsidTr="00423B6F">
        <w:trPr>
          <w:trHeight w:val="440"/>
        </w:trPr>
        <w:tc>
          <w:tcPr>
            <w:tcW w:w="3061" w:type="dxa"/>
            <w:tcBorders>
              <w:top w:val="nil"/>
              <w:left w:val="single" w:sz="8" w:space="0" w:color="FFFEFD"/>
              <w:bottom w:val="nil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single" w:sz="8" w:space="0" w:color="FFFEFD"/>
              <w:bottom w:val="nil"/>
              <w:right w:val="nil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Формирование коммуникативной составляющей речи в разных формах образовательного процесса и разных видах деятельности. </w:t>
            </w:r>
          </w:p>
        </w:tc>
      </w:tr>
      <w:tr w:rsidR="00A0612F" w:rsidRPr="00A0612F" w:rsidTr="00423B6F">
        <w:trPr>
          <w:trHeight w:val="220"/>
        </w:trPr>
        <w:tc>
          <w:tcPr>
            <w:tcW w:w="3061" w:type="dxa"/>
            <w:tcBorders>
              <w:top w:val="nil"/>
              <w:left w:val="single" w:sz="8" w:space="0" w:color="FFFEFD"/>
              <w:bottom w:val="nil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single" w:sz="8" w:space="0" w:color="FFFEFD"/>
              <w:bottom w:val="nil"/>
              <w:right w:val="nil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Организация патриотического воспитания детей. </w:t>
            </w:r>
          </w:p>
        </w:tc>
      </w:tr>
      <w:tr w:rsidR="00A0612F" w:rsidRPr="00A0612F" w:rsidTr="00423B6F">
        <w:trPr>
          <w:trHeight w:val="507"/>
        </w:trPr>
        <w:tc>
          <w:tcPr>
            <w:tcW w:w="3061" w:type="dxa"/>
            <w:tcBorders>
              <w:top w:val="nil"/>
              <w:left w:val="single" w:sz="8" w:space="0" w:color="FFFEFD"/>
              <w:bottom w:val="nil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single" w:sz="8" w:space="0" w:color="FFFEFD"/>
              <w:bottom w:val="nil"/>
              <w:right w:val="nil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Организация работы коллектива детского сада по профилактике травм и несчастных случаев с детьми</w:t>
            </w:r>
          </w:p>
        </w:tc>
      </w:tr>
      <w:tr w:rsidR="00A0612F" w:rsidRPr="00A0612F" w:rsidTr="00423B6F">
        <w:trPr>
          <w:trHeight w:val="1821"/>
        </w:trPr>
        <w:tc>
          <w:tcPr>
            <w:tcW w:w="3061" w:type="dxa"/>
            <w:tcBorders>
              <w:top w:val="nil"/>
              <w:left w:val="single" w:sz="8" w:space="0" w:color="FFFEFD"/>
              <w:bottom w:val="nil"/>
              <w:right w:val="single" w:sz="8" w:space="0" w:color="FFFEFD"/>
            </w:tcBorders>
            <w:shd w:val="clear" w:color="auto" w:fill="CEB7D2"/>
          </w:tcPr>
          <w:p w:rsidR="00A0612F" w:rsidRPr="00A0612F" w:rsidRDefault="00A0612F" w:rsidP="00A0612F">
            <w:pPr>
              <w:spacing w:line="276" w:lineRule="auto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Оценка качества условий, созданных для социально-коммуникативного развития детей (прежде всего кадровых, психолого-педагогических и развивающей предметно-пространственной среды)</w:t>
            </w:r>
          </w:p>
        </w:tc>
        <w:tc>
          <w:tcPr>
            <w:tcW w:w="397" w:type="dxa"/>
            <w:tcBorders>
              <w:top w:val="nil"/>
              <w:left w:val="single" w:sz="8" w:space="0" w:color="FFFEFD"/>
              <w:bottom w:val="nil"/>
              <w:right w:val="nil"/>
            </w:tcBorders>
            <w:shd w:val="clear" w:color="auto" w:fill="CEB7D2"/>
          </w:tcPr>
          <w:p w:rsidR="00A0612F" w:rsidRPr="00A0612F" w:rsidRDefault="00A0612F" w:rsidP="00A0612F">
            <w:pPr>
              <w:spacing w:after="42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  <w:p w:rsidR="00A0612F" w:rsidRPr="00A0612F" w:rsidRDefault="00A0612F" w:rsidP="00A0612F">
            <w:pPr>
              <w:spacing w:after="42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  <w:p w:rsidR="00A0612F" w:rsidRPr="00A0612F" w:rsidRDefault="00A0612F" w:rsidP="00A0612F">
            <w:pPr>
              <w:spacing w:after="262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  <w:p w:rsidR="00A0612F" w:rsidRPr="00A0612F" w:rsidRDefault="00A0612F" w:rsidP="00A0612F">
            <w:pPr>
              <w:spacing w:after="42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  <w:p w:rsidR="00A0612F" w:rsidRPr="00A0612F" w:rsidRDefault="00A0612F" w:rsidP="00A0612F">
            <w:pPr>
              <w:spacing w:after="42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  <w:p w:rsidR="00A0612F" w:rsidRPr="00A0612F" w:rsidRDefault="00A0612F" w:rsidP="00A0612F">
            <w:pPr>
              <w:spacing w:line="276" w:lineRule="auto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single" w:sz="8" w:space="0" w:color="FFFEFD"/>
            </w:tcBorders>
            <w:shd w:val="clear" w:color="auto" w:fill="CEB7D2"/>
          </w:tcPr>
          <w:p w:rsidR="00A0612F" w:rsidRPr="00A0612F" w:rsidRDefault="00A0612F" w:rsidP="00A0612F">
            <w:pPr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Организация РППС для игровой деятельности детей. </w:t>
            </w:r>
          </w:p>
          <w:p w:rsidR="00A0612F" w:rsidRPr="00A0612F" w:rsidRDefault="00A0612F" w:rsidP="00A0612F">
            <w:pPr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Организация РППС для трудовой деятельности детей. </w:t>
            </w:r>
          </w:p>
          <w:p w:rsidR="00A0612F" w:rsidRPr="00A0612F" w:rsidRDefault="00A0612F" w:rsidP="00A0612F">
            <w:pPr>
              <w:spacing w:line="249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Организация взаимодействия детей в разных формах образовательного процесса и разных видах деятельности. </w:t>
            </w:r>
          </w:p>
          <w:p w:rsidR="00A0612F" w:rsidRPr="00A0612F" w:rsidRDefault="00A0612F" w:rsidP="00A0612F">
            <w:pPr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Соответствие РППС требованию безопасности. </w:t>
            </w:r>
          </w:p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Взаимоотношения воспитателей с детьми в образовательном процессе. Профессионализм воспитателя по руководству социально-коммуникативным развитием детей. </w:t>
            </w:r>
          </w:p>
        </w:tc>
      </w:tr>
      <w:tr w:rsidR="00A0612F" w:rsidRPr="00A0612F" w:rsidTr="00423B6F">
        <w:trPr>
          <w:trHeight w:val="727"/>
        </w:trPr>
        <w:tc>
          <w:tcPr>
            <w:tcW w:w="3061" w:type="dxa"/>
            <w:tcBorders>
              <w:top w:val="nil"/>
              <w:left w:val="single" w:sz="8" w:space="0" w:color="FFFEFD"/>
              <w:bottom w:val="single" w:sz="8" w:space="0" w:color="FFFEFD"/>
              <w:right w:val="single" w:sz="8" w:space="0" w:color="FFFEFD"/>
            </w:tcBorders>
            <w:shd w:val="clear" w:color="auto" w:fill="CEB7D2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single" w:sz="8" w:space="0" w:color="FFFEFD"/>
              <w:bottom w:val="single" w:sz="8" w:space="0" w:color="FFFEFD"/>
              <w:right w:val="nil"/>
            </w:tcBorders>
            <w:shd w:val="clear" w:color="auto" w:fill="CEB7D2"/>
          </w:tcPr>
          <w:p w:rsidR="00A0612F" w:rsidRPr="00A0612F" w:rsidRDefault="00A0612F" w:rsidP="00A0612F">
            <w:pPr>
              <w:spacing w:line="276" w:lineRule="auto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</w:tc>
        <w:tc>
          <w:tcPr>
            <w:tcW w:w="5896" w:type="dxa"/>
            <w:tcBorders>
              <w:top w:val="nil"/>
              <w:left w:val="nil"/>
              <w:bottom w:val="single" w:sz="8" w:space="0" w:color="FFFEFD"/>
              <w:right w:val="single" w:sz="8" w:space="0" w:color="FFFEFD"/>
            </w:tcBorders>
            <w:shd w:val="clear" w:color="auto" w:fill="CEB7D2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Создание психолого-педагогических условий для социально-коммуникативного развития детей. (</w:t>
            </w:r>
            <w:r w:rsidRPr="00A0612F">
              <w:rPr>
                <w:rFonts w:ascii="Calibri" w:eastAsia="Calibri" w:hAnsi="Calibri" w:cs="Calibri"/>
                <w:i/>
                <w:color w:val="181717"/>
                <w:sz w:val="18"/>
              </w:rPr>
              <w:t>Примечание.</w:t>
            </w: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 Данную тему можно изучить более глубоко в рамках тематического контроля)</w:t>
            </w:r>
          </w:p>
        </w:tc>
      </w:tr>
      <w:tr w:rsidR="00A0612F" w:rsidRPr="00A0612F" w:rsidTr="00423B6F">
        <w:trPr>
          <w:trHeight w:val="1601"/>
        </w:trPr>
        <w:tc>
          <w:tcPr>
            <w:tcW w:w="3061" w:type="dxa"/>
            <w:tcBorders>
              <w:top w:val="single" w:sz="8" w:space="0" w:color="FFFEFD"/>
              <w:left w:val="single" w:sz="8" w:space="0" w:color="FFFEFD"/>
              <w:bottom w:val="nil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lastRenderedPageBreak/>
              <w:t>Оценка качества результатов социально-коммуникативного развития детей (уровень развития детей, степень достижения ими планируемых результатов реализации образовательной программы)</w:t>
            </w:r>
          </w:p>
        </w:tc>
        <w:tc>
          <w:tcPr>
            <w:tcW w:w="397" w:type="dxa"/>
            <w:tcBorders>
              <w:top w:val="single" w:sz="8" w:space="0" w:color="FFFEFD"/>
              <w:left w:val="single" w:sz="8" w:space="0" w:color="FFFEFD"/>
              <w:bottom w:val="nil"/>
              <w:right w:val="nil"/>
            </w:tcBorders>
            <w:shd w:val="clear" w:color="auto" w:fill="E1D0E2"/>
          </w:tcPr>
          <w:p w:rsidR="00A0612F" w:rsidRPr="00A0612F" w:rsidRDefault="00A0612F" w:rsidP="00A0612F">
            <w:pPr>
              <w:spacing w:after="262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  <w:p w:rsidR="00A0612F" w:rsidRPr="00A0612F" w:rsidRDefault="00A0612F" w:rsidP="00A0612F">
            <w:pPr>
              <w:spacing w:after="42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  <w:p w:rsidR="00A0612F" w:rsidRPr="00A0612F" w:rsidRDefault="00A0612F" w:rsidP="00A0612F">
            <w:pPr>
              <w:spacing w:after="262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  <w:p w:rsidR="00A0612F" w:rsidRPr="00A0612F" w:rsidRDefault="00A0612F" w:rsidP="00A0612F">
            <w:pPr>
              <w:spacing w:line="276" w:lineRule="auto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</w:tc>
        <w:tc>
          <w:tcPr>
            <w:tcW w:w="5896" w:type="dxa"/>
            <w:tcBorders>
              <w:top w:val="single" w:sz="8" w:space="0" w:color="FFFEFD"/>
              <w:left w:val="nil"/>
              <w:bottom w:val="nil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spacing w:line="249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Сформированность</w:t>
            </w:r>
            <w:proofErr w:type="spellEnd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 у детей основ безопасного поведения в </w:t>
            </w:r>
            <w:proofErr w:type="gramStart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быту,  социуме</w:t>
            </w:r>
            <w:proofErr w:type="gramEnd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, природе. </w:t>
            </w:r>
          </w:p>
          <w:p w:rsidR="00A0612F" w:rsidRPr="00A0612F" w:rsidRDefault="00A0612F" w:rsidP="00A0612F">
            <w:pPr>
              <w:spacing w:line="249" w:lineRule="auto"/>
              <w:ind w:right="102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Уровень усвоения детьми норм и ценностей, принятых в обществе. Развитие у детей навыков общения и взаимодействия со взрослыми и сверстниками. </w:t>
            </w:r>
          </w:p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Развитие у детей эмоционального интеллекта, </w:t>
            </w:r>
            <w:proofErr w:type="gramStart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эмоциональной  отзывчивости</w:t>
            </w:r>
            <w:proofErr w:type="gramEnd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, сопереживания. </w:t>
            </w:r>
          </w:p>
        </w:tc>
      </w:tr>
      <w:tr w:rsidR="00A0612F" w:rsidRPr="00A0612F" w:rsidTr="00423B6F">
        <w:trPr>
          <w:trHeight w:val="440"/>
        </w:trPr>
        <w:tc>
          <w:tcPr>
            <w:tcW w:w="3061" w:type="dxa"/>
            <w:tcBorders>
              <w:top w:val="nil"/>
              <w:left w:val="single" w:sz="8" w:space="0" w:color="FFFEFD"/>
              <w:bottom w:val="nil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single" w:sz="8" w:space="0" w:color="FFFEFD"/>
              <w:bottom w:val="nil"/>
              <w:right w:val="nil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ind w:right="157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Сформированность</w:t>
            </w:r>
            <w:proofErr w:type="spellEnd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 у детей готовности к совместной деятельности со сверстниками. </w:t>
            </w:r>
          </w:p>
        </w:tc>
      </w:tr>
      <w:tr w:rsidR="00A0612F" w:rsidRPr="00A0612F" w:rsidTr="00423B6F">
        <w:trPr>
          <w:trHeight w:val="220"/>
        </w:trPr>
        <w:tc>
          <w:tcPr>
            <w:tcW w:w="3061" w:type="dxa"/>
            <w:tcBorders>
              <w:top w:val="nil"/>
              <w:left w:val="single" w:sz="8" w:space="0" w:color="FFFEFD"/>
              <w:bottom w:val="nil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single" w:sz="8" w:space="0" w:color="FFFEFD"/>
              <w:bottom w:val="nil"/>
              <w:right w:val="nil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Воспитание у детей патриотических чувств. </w:t>
            </w:r>
          </w:p>
        </w:tc>
      </w:tr>
      <w:tr w:rsidR="00A0612F" w:rsidRPr="00A0612F" w:rsidTr="00423B6F">
        <w:trPr>
          <w:trHeight w:val="440"/>
        </w:trPr>
        <w:tc>
          <w:tcPr>
            <w:tcW w:w="3061" w:type="dxa"/>
            <w:tcBorders>
              <w:top w:val="nil"/>
              <w:left w:val="single" w:sz="8" w:space="0" w:color="FFFEFD"/>
              <w:bottom w:val="nil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single" w:sz="8" w:space="0" w:color="FFFEFD"/>
              <w:bottom w:val="nil"/>
              <w:right w:val="nil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Формирование у детей позитивных установок к различным </w:t>
            </w:r>
            <w:proofErr w:type="gramStart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видам  труда</w:t>
            </w:r>
            <w:proofErr w:type="gramEnd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 и творчества. </w:t>
            </w:r>
          </w:p>
        </w:tc>
      </w:tr>
      <w:tr w:rsidR="00A0612F" w:rsidRPr="00A0612F" w:rsidTr="00423B6F">
        <w:trPr>
          <w:trHeight w:val="287"/>
        </w:trPr>
        <w:tc>
          <w:tcPr>
            <w:tcW w:w="3061" w:type="dxa"/>
            <w:tcBorders>
              <w:top w:val="nil"/>
              <w:left w:val="single" w:sz="8" w:space="0" w:color="FFFEFD"/>
              <w:bottom w:val="single" w:sz="8" w:space="0" w:color="FFFEFD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single" w:sz="8" w:space="0" w:color="FFFEFD"/>
              <w:bottom w:val="single" w:sz="8" w:space="0" w:color="FFFEFD"/>
              <w:right w:val="nil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ind w:left="11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</w:p>
        </w:tc>
        <w:tc>
          <w:tcPr>
            <w:tcW w:w="5896" w:type="dxa"/>
            <w:tcBorders>
              <w:top w:val="nil"/>
              <w:left w:val="nil"/>
              <w:bottom w:val="single" w:sz="8" w:space="0" w:color="FFFEFD"/>
              <w:right w:val="single" w:sz="8" w:space="0" w:color="FFFEFD"/>
            </w:tcBorders>
            <w:shd w:val="clear" w:color="auto" w:fill="E1D0E2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Уровень развития у детей трудовой деятельности</w:t>
            </w:r>
          </w:p>
        </w:tc>
      </w:tr>
    </w:tbl>
    <w:p w:rsidR="00A0612F" w:rsidRPr="00A0612F" w:rsidRDefault="00A0612F" w:rsidP="00A0612F">
      <w:pPr>
        <w:spacing w:after="46" w:line="240" w:lineRule="auto"/>
        <w:ind w:left="10" w:right="6" w:hanging="10"/>
        <w:jc w:val="right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24"/>
          <w:lang w:eastAsia="ru-RU"/>
        </w:rPr>
        <w:t>Приложение 2</w:t>
      </w:r>
    </w:p>
    <w:p w:rsidR="00A0612F" w:rsidRPr="00A0612F" w:rsidRDefault="00A0612F" w:rsidP="00A0612F">
      <w:pPr>
        <w:spacing w:before="82" w:after="0" w:line="228" w:lineRule="auto"/>
        <w:ind w:left="1477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2"/>
          <w:lang w:eastAsia="ru-RU"/>
        </w:rPr>
        <w:t xml:space="preserve">Карта оперативного контроля «Содержательная насыщенность  </w:t>
      </w:r>
      <w:r w:rsidRPr="00A0612F">
        <w:rPr>
          <w:rFonts w:ascii="Calibri" w:eastAsia="Calibri" w:hAnsi="Calibri" w:cs="Calibri"/>
          <w:noProof/>
          <w:color w:val="000000"/>
          <w:sz w:val="22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BF1FF4" wp14:editId="6639BEC9">
                <wp:simplePos x="0" y="0"/>
                <wp:positionH relativeFrom="column">
                  <wp:posOffset>208328</wp:posOffset>
                </wp:positionH>
                <wp:positionV relativeFrom="paragraph">
                  <wp:posOffset>-52209</wp:posOffset>
                </wp:positionV>
                <wp:extent cx="5927306" cy="12700"/>
                <wp:effectExtent l="0" t="0" r="0" b="0"/>
                <wp:wrapTopAndBottom/>
                <wp:docPr id="171321" name="Group 171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7306" cy="12700"/>
                          <a:chOff x="0" y="0"/>
                          <a:chExt cx="5927306" cy="12700"/>
                        </a:xfrm>
                      </wpg:grpSpPr>
                      <wps:wsp>
                        <wps:cNvPr id="21120" name="Shape 21120"/>
                        <wps:cNvSpPr/>
                        <wps:spPr>
                          <a:xfrm>
                            <a:off x="37996" y="0"/>
                            <a:ext cx="58703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309">
                                <a:moveTo>
                                  <a:pt x="0" y="0"/>
                                </a:moveTo>
                                <a:lnTo>
                                  <a:pt x="5870309" y="0"/>
                                </a:lnTo>
                              </a:path>
                            </a:pathLst>
                          </a:custGeom>
                          <a:noFill/>
                          <a:ln w="12700" cap="rnd" cmpd="sng" algn="ctr">
                            <a:solidFill>
                              <a:srgbClr val="63286F"/>
                            </a:solidFill>
                            <a:custDash>
                              <a:ds d="1" sp="299200"/>
                            </a:custDash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121" name="Shape 21121"/>
                        <wps:cNvSpPr/>
                        <wps:spPr>
                          <a:xfrm>
                            <a:off x="0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rnd" cmpd="sng" algn="ctr">
                            <a:solidFill>
                              <a:srgbClr val="63286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122" name="Shape 21122"/>
                        <wps:cNvSpPr/>
                        <wps:spPr>
                          <a:xfrm>
                            <a:off x="5927306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rnd" cmpd="sng" algn="ctr">
                            <a:solidFill>
                              <a:srgbClr val="63286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4C3109" id="Group 171321" o:spid="_x0000_s1026" style="position:absolute;margin-left:16.4pt;margin-top:-4.1pt;width:466.7pt;height:1pt;z-index:251660288" coordsize="59273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">
                <v:shape id="Shape 21120" o:spid="_x0000_s1027" style="position:absolute;left:379;width:58704;height:0;visibility:visible;mso-wrap-style:square;v-text-anchor:top" coordsize="58703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SD/MMA&#10;AADeAAAADwAAAGRycy9kb3ducmV2LnhtbESPy4rCMBSG98K8QzjCbAZN24UMtVFEGJjNwHjbH5pj&#10;W9uc1CTV+vZmIbj8+W98xXo0nbiR841lBek8AUFcWt1wpeB4+Jl9g/ABWWNnmRQ8yMN69TEpMNf2&#10;zju67UMl4gj7HBXUIfS5lL6syaCf2544emfrDIYoXSW1w3scN53MkmQhDTYcH2rsaVtT2e4Ho2D3&#10;NbTJ5d9d2ytehqHcppX5Oyn1OR03SxCBxvAOv9q/WkGWplkEiDgRBeTq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SD/MMAAADeAAAADwAAAAAAAAAAAAAAAACYAgAAZHJzL2Rv&#10;d25yZXYueG1sUEsFBgAAAAAEAAQA9QAAAIgDAAAAAA==&#10;" path="m,l5870309,e" filled="f" strokecolor="#63286f" strokeweight="1pt">
                  <v:stroke endcap="round"/>
                  <v:path arrowok="t" textboxrect="0,0,5870309,0"/>
                </v:shape>
                <v:shape id="Shape 21121" o:spid="_x0000_s1028" style="position:absolute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sTgcYA&#10;AADeAAAADwAAAGRycy9kb3ducmV2LnhtbESPQWsCMRSE74X+h/AK3mo2Ky2yGsUWFjyIpdpDj8/N&#10;c7O4eVk2Udd/3xQEj8PMfMPMl4NrxYX60HjWoMYZCOLKm4ZrDT/78nUKIkRkg61n0nCjAMvF89Mc&#10;C+Ov/E2XXaxFgnAoUIONsSukDJUlh2HsO+LkHX3vMCbZ19L0eE1w18o8y96lw4bTgsWOPi1Vp93Z&#10;afhYBzsZNvHrqLrfrdtvyrftodR69DKsZiAiDfERvrfXRkOuVK7g/066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sTgcYAAADeAAAADwAAAAAAAAAAAAAAAACYAgAAZHJz&#10;L2Rvd25yZXYueG1sUEsFBgAAAAAEAAQA9QAAAIsDAAAAAA==&#10;" path="m,l,e" filled="f" strokecolor="#63286f" strokeweight="1pt">
                  <v:stroke endcap="round"/>
                  <v:path arrowok="t" textboxrect="0,0,0,0"/>
                </v:shape>
                <v:shape id="Shape 21122" o:spid="_x0000_s1029" style="position:absolute;left:5927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mN9sYA&#10;AADeAAAADwAAAGRycy9kb3ducmV2LnhtbESPQWvCQBSE7wX/w/IEb3WTiEVSV1Eh4EEsVQ8eX7PP&#10;bDD7NmRXjf/eLRR6HGbmG2a+7G0j7tT52rGCdJyAIC6drrlScDoW7zMQPiBrbByTgid5WC4Gb3PM&#10;tXvwN90PoRIRwj5HBSaENpfSl4Ys+rFriaN3cZ3FEGVXSd3hI8JtI7Mk+ZAWa44LBlvaGCqvh5tV&#10;sN56M+l34euStue9Pe6K6f6nUGo07FefIAL14T/8195qBVmaZhn83olXQC5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mN9sYAAADeAAAADwAAAAAAAAAAAAAAAACYAgAAZHJz&#10;L2Rvd25yZXYueG1sUEsFBgAAAAAEAAQA9QAAAIsDAAAAAA==&#10;" path="m,l,e" filled="f" strokecolor="#63286f" strokeweight="1pt">
                  <v:stroke endcap="round"/>
                  <v:path arrowok="t" textboxrect="0,0,0,0"/>
                </v:shape>
                <w10:wrap type="topAndBottom"/>
              </v:group>
            </w:pict>
          </mc:Fallback>
        </mc:AlternateContent>
      </w:r>
    </w:p>
    <w:p w:rsidR="00A0612F" w:rsidRPr="00A0612F" w:rsidRDefault="00A0612F" w:rsidP="00A0612F">
      <w:pPr>
        <w:spacing w:after="268" w:line="228" w:lineRule="auto"/>
        <w:ind w:left="2602" w:right="1870" w:hanging="205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2"/>
          <w:lang w:eastAsia="ru-RU"/>
        </w:rPr>
        <w:t xml:space="preserve">РППС по развитию игровой деятельности </w:t>
      </w:r>
      <w:proofErr w:type="gramStart"/>
      <w:r w:rsidRPr="00A0612F">
        <w:rPr>
          <w:rFonts w:ascii="Calibri" w:eastAsia="Calibri" w:hAnsi="Calibri" w:cs="Calibri"/>
          <w:color w:val="181717"/>
          <w:sz w:val="22"/>
          <w:lang w:eastAsia="ru-RU"/>
        </w:rPr>
        <w:t>детей  в</w:t>
      </w:r>
      <w:proofErr w:type="gramEnd"/>
      <w:r w:rsidRPr="00A0612F">
        <w:rPr>
          <w:rFonts w:ascii="Calibri" w:eastAsia="Calibri" w:hAnsi="Calibri" w:cs="Calibri"/>
          <w:color w:val="181717"/>
          <w:sz w:val="22"/>
          <w:lang w:eastAsia="ru-RU"/>
        </w:rPr>
        <w:t xml:space="preserve"> группах старшего дошкольного возраста</w:t>
      </w:r>
      <w:r w:rsidRPr="00A0612F">
        <w:rPr>
          <w:rFonts w:ascii="Calibri" w:eastAsia="Calibri" w:hAnsi="Calibri" w:cs="Calibri"/>
          <w:color w:val="181717"/>
          <w:sz w:val="20"/>
          <w:vertAlign w:val="superscript"/>
          <w:lang w:eastAsia="ru-RU"/>
        </w:rPr>
        <w:t>1</w:t>
      </w:r>
    </w:p>
    <w:p w:rsidR="00A0612F" w:rsidRPr="00A0612F" w:rsidRDefault="00A0612F" w:rsidP="00A0612F">
      <w:pPr>
        <w:spacing w:before="4" w:after="154" w:line="246" w:lineRule="auto"/>
        <w:ind w:left="555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proofErr w:type="gramStart"/>
      <w:r w:rsidRPr="00A0612F">
        <w:rPr>
          <w:rFonts w:ascii="Calibri" w:eastAsia="Calibri" w:hAnsi="Calibri" w:cs="Calibri"/>
          <w:color w:val="555655"/>
          <w:sz w:val="16"/>
          <w:lang w:eastAsia="ru-RU"/>
        </w:rPr>
        <w:t>пространственной</w:t>
      </w:r>
      <w:proofErr w:type="gramEnd"/>
      <w:r w:rsidRPr="00A0612F">
        <w:rPr>
          <w:rFonts w:ascii="Calibri" w:eastAsia="Calibri" w:hAnsi="Calibri" w:cs="Calibri"/>
          <w:color w:val="555655"/>
          <w:sz w:val="16"/>
          <w:lang w:eastAsia="ru-RU"/>
        </w:rPr>
        <w:t xml:space="preserve"> среды в соответствии с ФГОС ДО: Карабанова О.А. Организация развивающей предметно-пространственной среды в соответствии с федеральным государственным образовательным стандартом дошкольного образования. Методические рекомендации для педагогических работников дошкольных образовательных организаций и </w:t>
      </w:r>
      <w:r w:rsidRPr="00A0612F">
        <w:rPr>
          <w:rFonts w:ascii="Calibri" w:eastAsia="Calibri" w:hAnsi="Calibri" w:cs="Calibri"/>
          <w:color w:val="555655"/>
          <w:sz w:val="16"/>
          <w:lang w:eastAsia="ru-RU"/>
        </w:rPr>
        <w:lastRenderedPageBreak/>
        <w:t xml:space="preserve">родителей детей дошкольного возраста / О.А. Карабанова, Э.Ф. Алиева, О.Р. </w:t>
      </w:r>
      <w:proofErr w:type="spellStart"/>
      <w:r w:rsidRPr="00A0612F">
        <w:rPr>
          <w:rFonts w:ascii="Calibri" w:eastAsia="Calibri" w:hAnsi="Calibri" w:cs="Calibri"/>
          <w:color w:val="555655"/>
          <w:sz w:val="16"/>
          <w:lang w:eastAsia="ru-RU"/>
        </w:rPr>
        <w:t>Радионова</w:t>
      </w:r>
      <w:proofErr w:type="spellEnd"/>
      <w:r w:rsidRPr="00A0612F">
        <w:rPr>
          <w:rFonts w:ascii="Calibri" w:eastAsia="Calibri" w:hAnsi="Calibri" w:cs="Calibri"/>
          <w:color w:val="555655"/>
          <w:sz w:val="16"/>
          <w:lang w:eastAsia="ru-RU"/>
        </w:rPr>
        <w:t xml:space="preserve">, П.Д. Рабинович, Е.М. </w:t>
      </w:r>
      <w:proofErr w:type="spellStart"/>
      <w:r w:rsidRPr="00A0612F">
        <w:rPr>
          <w:rFonts w:ascii="Calibri" w:eastAsia="Calibri" w:hAnsi="Calibri" w:cs="Calibri"/>
          <w:color w:val="555655"/>
          <w:sz w:val="16"/>
          <w:lang w:eastAsia="ru-RU"/>
        </w:rPr>
        <w:t>Марич</w:t>
      </w:r>
      <w:proofErr w:type="spellEnd"/>
      <w:r w:rsidRPr="00A0612F">
        <w:rPr>
          <w:rFonts w:ascii="Calibri" w:eastAsia="Calibri" w:hAnsi="Calibri" w:cs="Calibri"/>
          <w:color w:val="555655"/>
          <w:sz w:val="16"/>
          <w:lang w:eastAsia="ru-RU"/>
        </w:rPr>
        <w:t xml:space="preserve">. – М.: Федеральный </w:t>
      </w:r>
      <w:proofErr w:type="spellStart"/>
      <w:r w:rsidRPr="00A0612F">
        <w:rPr>
          <w:rFonts w:ascii="Calibri" w:eastAsia="Calibri" w:hAnsi="Calibri" w:cs="Calibri"/>
          <w:color w:val="555655"/>
          <w:sz w:val="16"/>
          <w:lang w:eastAsia="ru-RU"/>
        </w:rPr>
        <w:t>инсти</w:t>
      </w:r>
      <w:proofErr w:type="spellEnd"/>
      <w:r w:rsidRPr="00A0612F">
        <w:rPr>
          <w:rFonts w:ascii="Calibri" w:eastAsia="Calibri" w:hAnsi="Calibri" w:cs="Calibri"/>
          <w:color w:val="555655"/>
          <w:sz w:val="16"/>
          <w:lang w:eastAsia="ru-RU"/>
        </w:rPr>
        <w:t xml:space="preserve"> тут развития образования, 2014. – 96 с.</w:t>
      </w:r>
      <w:r w:rsidRPr="00A0612F">
        <w:rPr>
          <w:rFonts w:ascii="Calibri" w:eastAsia="Calibri" w:hAnsi="Calibri" w:cs="Calibri"/>
          <w:noProof/>
          <w:color w:val="000000"/>
          <w:sz w:val="22"/>
          <w:lang w:eastAsia="ru-RU"/>
        </w:rPr>
        <w:drawing>
          <wp:anchor distT="0" distB="0" distL="114300" distR="114300" simplePos="0" relativeHeight="251661312" behindDoc="0" locked="0" layoutInCell="1" allowOverlap="0" wp14:anchorId="50591B7B" wp14:editId="05801E32">
            <wp:simplePos x="0" y="0"/>
            <wp:positionH relativeFrom="column">
              <wp:posOffset>197453</wp:posOffset>
            </wp:positionH>
            <wp:positionV relativeFrom="paragraph">
              <wp:posOffset>-5739786</wp:posOffset>
            </wp:positionV>
            <wp:extent cx="5959475" cy="5737225"/>
            <wp:effectExtent l="0" t="0" r="0" b="0"/>
            <wp:wrapTopAndBottom/>
            <wp:docPr id="1" name="Picture 171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61" name="Picture 17136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59475" cy="573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612F" w:rsidRPr="00A0612F" w:rsidRDefault="00A0612F" w:rsidP="00A0612F">
      <w:pPr>
        <w:spacing w:after="0" w:line="240" w:lineRule="auto"/>
        <w:ind w:left="-5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63286F"/>
          <w:lang w:eastAsia="ru-RU"/>
        </w:rPr>
        <w:t>22</w:t>
      </w:r>
    </w:p>
    <w:p w:rsidR="00A0612F" w:rsidRPr="00A0612F" w:rsidRDefault="00A0612F" w:rsidP="00A0612F">
      <w:pPr>
        <w:spacing w:after="0" w:line="276" w:lineRule="auto"/>
        <w:jc w:val="both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noProof/>
          <w:color w:val="000000"/>
          <w:sz w:val="22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0" wp14:anchorId="1F1315D8" wp14:editId="3A39C35B">
            <wp:simplePos x="0" y="0"/>
            <wp:positionH relativeFrom="page">
              <wp:posOffset>630000</wp:posOffset>
            </wp:positionH>
            <wp:positionV relativeFrom="page">
              <wp:posOffset>1086345</wp:posOffset>
            </wp:positionV>
            <wp:extent cx="5959475" cy="7150100"/>
            <wp:effectExtent l="0" t="0" r="0" b="0"/>
            <wp:wrapTopAndBottom/>
            <wp:docPr id="2" name="Picture 1719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77" name="Picture 17197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59475" cy="715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612F" w:rsidRPr="00A0612F" w:rsidRDefault="00A0612F" w:rsidP="00A0612F">
      <w:pPr>
        <w:spacing w:after="46" w:line="240" w:lineRule="auto"/>
        <w:ind w:left="10" w:right="6" w:hanging="10"/>
        <w:jc w:val="right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24"/>
          <w:lang w:eastAsia="ru-RU"/>
        </w:rPr>
        <w:lastRenderedPageBreak/>
        <w:t>Приложение 3</w:t>
      </w:r>
    </w:p>
    <w:p w:rsidR="00A0612F" w:rsidRPr="00A0612F" w:rsidRDefault="00A0612F" w:rsidP="00A0612F">
      <w:pPr>
        <w:spacing w:before="82" w:after="264" w:line="223" w:lineRule="auto"/>
        <w:ind w:left="343" w:right="-15" w:hanging="10"/>
        <w:jc w:val="center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2"/>
          <w:lang w:eastAsia="ru-RU"/>
        </w:rPr>
        <w:t xml:space="preserve">Карта оперативного контроля «Создание психолого-педагогических </w:t>
      </w:r>
      <w:proofErr w:type="gramStart"/>
      <w:r w:rsidRPr="00A0612F">
        <w:rPr>
          <w:rFonts w:ascii="Calibri" w:eastAsia="Calibri" w:hAnsi="Calibri" w:cs="Calibri"/>
          <w:color w:val="181717"/>
          <w:sz w:val="22"/>
          <w:lang w:eastAsia="ru-RU"/>
        </w:rPr>
        <w:t>условий  для</w:t>
      </w:r>
      <w:proofErr w:type="gramEnd"/>
      <w:r w:rsidRPr="00A0612F">
        <w:rPr>
          <w:rFonts w:ascii="Calibri" w:eastAsia="Calibri" w:hAnsi="Calibri" w:cs="Calibri"/>
          <w:color w:val="181717"/>
          <w:sz w:val="22"/>
          <w:lang w:eastAsia="ru-RU"/>
        </w:rPr>
        <w:t xml:space="preserve"> социально-коммуникативного развития детей младшего дошкольного возраста» </w:t>
      </w:r>
      <w:r w:rsidRPr="00A0612F">
        <w:rPr>
          <w:rFonts w:ascii="Calibri" w:eastAsia="Calibri" w:hAnsi="Calibri" w:cs="Calibri"/>
          <w:noProof/>
          <w:color w:val="000000"/>
          <w:sz w:val="22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5084343" wp14:editId="39094CF0">
                <wp:simplePos x="0" y="0"/>
                <wp:positionH relativeFrom="column">
                  <wp:posOffset>208328</wp:posOffset>
                </wp:positionH>
                <wp:positionV relativeFrom="paragraph">
                  <wp:posOffset>-52209</wp:posOffset>
                </wp:positionV>
                <wp:extent cx="5927306" cy="12700"/>
                <wp:effectExtent l="0" t="0" r="0" b="0"/>
                <wp:wrapTopAndBottom/>
                <wp:docPr id="172291" name="Group 1722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7306" cy="12700"/>
                          <a:chOff x="0" y="0"/>
                          <a:chExt cx="5927306" cy="12700"/>
                        </a:xfrm>
                      </wpg:grpSpPr>
                      <wps:wsp>
                        <wps:cNvPr id="22728" name="Shape 22728"/>
                        <wps:cNvSpPr/>
                        <wps:spPr>
                          <a:xfrm>
                            <a:off x="37996" y="0"/>
                            <a:ext cx="58703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309">
                                <a:moveTo>
                                  <a:pt x="0" y="0"/>
                                </a:moveTo>
                                <a:lnTo>
                                  <a:pt x="5870309" y="0"/>
                                </a:lnTo>
                              </a:path>
                            </a:pathLst>
                          </a:custGeom>
                          <a:noFill/>
                          <a:ln w="12700" cap="rnd" cmpd="sng" algn="ctr">
                            <a:solidFill>
                              <a:srgbClr val="63286F"/>
                            </a:solidFill>
                            <a:custDash>
                              <a:ds d="1" sp="299200"/>
                            </a:custDash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2729" name="Shape 22729"/>
                        <wps:cNvSpPr/>
                        <wps:spPr>
                          <a:xfrm>
                            <a:off x="0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rnd" cmpd="sng" algn="ctr">
                            <a:solidFill>
                              <a:srgbClr val="63286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2730" name="Shape 22730"/>
                        <wps:cNvSpPr/>
                        <wps:spPr>
                          <a:xfrm>
                            <a:off x="5927306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rnd" cmpd="sng" algn="ctr">
                            <a:solidFill>
                              <a:srgbClr val="63286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09C310" id="Group 172291" o:spid="_x0000_s1026" style="position:absolute;margin-left:16.4pt;margin-top:-4.1pt;width:466.7pt;height:1pt;z-index:251663360" coordsize="59273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">
                <v:shape id="Shape 22728" o:spid="_x0000_s1027" style="position:absolute;left:379;width:58704;height:0;visibility:visible;mso-wrap-style:square;v-text-anchor:top" coordsize="58703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MwE8IA&#10;AADeAAAADwAAAGRycy9kb3ducmV2LnhtbERPy4rCMBTdC/5DuMJsRFO7UKmNIsLAbAbG1/7SXNva&#10;5qYmqXb+3iwGZnk473w3mFY8yfnasoLFPAFBXFhdc6ngcv6crUH4gKyxtUwKfsnDbjse5Zhp++Ij&#10;PU+hFDGEfYYKqhC6TEpfVGTQz21HHLmbdQZDhK6U2uErhptWpkmylAZrjg0VdnSoqGhOvVFwnPZN&#10;cv9xj+aB974vDovSfF+V+pgM+w2IQEP4F/+5v7SCNF2lcW+8E6+A3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ozATwgAAAN4AAAAPAAAAAAAAAAAAAAAAAJgCAABkcnMvZG93&#10;bnJldi54bWxQSwUGAAAAAAQABAD1AAAAhwMAAAAA&#10;" path="m,l5870309,e" filled="f" strokecolor="#63286f" strokeweight="1pt">
                  <v:stroke endcap="round"/>
                  <v:path arrowok="t" textboxrect="0,0,5870309,0"/>
                </v:shape>
                <v:shape id="Shape 22729" o:spid="_x0000_s1028" style="position:absolute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ygbscA&#10;AADeAAAADwAAAGRycy9kb3ducmV2LnhtbESPQWvCQBSE74L/YXlCb7oxpa1GV7GFgAdRqh48PrPP&#10;bDD7NmS3mv77bkHwOMzMN8x82dla3Kj1lWMF41ECgrhwuuJSwfGQDycgfEDWWDsmBb/kYbno9+aY&#10;aXfnb7rtQykihH2GCkwITSalLwxZ9CPXEEfv4lqLIcq2lLrFe4TbWqZJ8i4tVhwXDDb0Zai47n+s&#10;gs+1N6/dJuwu4+a0tYdN/rY950q9DLrVDESgLjzDj/ZaK0jTj3QK/3fiF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coG7HAAAA3gAAAA8AAAAAAAAAAAAAAAAAmAIAAGRy&#10;cy9kb3ducmV2LnhtbFBLBQYAAAAABAAEAPUAAACMAwAAAAA=&#10;" path="m,l,e" filled="f" strokecolor="#63286f" strokeweight="1pt">
                  <v:stroke endcap="round"/>
                  <v:path arrowok="t" textboxrect="0,0,0,0"/>
                </v:shape>
                <v:shape id="Shape 22730" o:spid="_x0000_s1029" style="position:absolute;left:5927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+fLsYA&#10;AADeAAAADwAAAGRycy9kb3ducmV2LnhtbESPzWrCQBSF9wXfYbiCuzox0lZSR9FCwIWkNHHR5W3m&#10;mgnN3AmZqYlv31kUujycP77tfrKduNHgW8cKVssEBHHtdMuNgkuVP25A+ICssXNMCu7kYb+bPWwx&#10;027kD7qVoRFxhH2GCkwIfSalrw1Z9EvXE0fv6gaLIcqhkXrAMY7bTqZJ8iwtthwfDPb0Zqj+Ln+s&#10;guPJm/V0Du/XVf9Z2OqcPxVfuVKL+XR4BRFoCv/hv/ZJK0jTl3UEiDgRBeTu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+fLsYAAADeAAAADwAAAAAAAAAAAAAAAACYAgAAZHJz&#10;L2Rvd25yZXYueG1sUEsFBgAAAAAEAAQA9QAAAIsDAAAAAA==&#10;" path="m,l,e" filled="f" strokecolor="#63286f" strokeweight="1pt">
                  <v:stroke endcap="round"/>
                  <v:path arrowok="t" textboxrect="0,0,0,0"/>
                </v:shape>
                <w10:wrap type="topAndBottom"/>
              </v:group>
            </w:pict>
          </mc:Fallback>
        </mc:AlternateContent>
      </w:r>
    </w:p>
    <w:p w:rsidR="00A0612F" w:rsidRPr="00A0612F" w:rsidRDefault="00A0612F" w:rsidP="00A0612F">
      <w:pPr>
        <w:spacing w:after="116" w:line="226" w:lineRule="auto"/>
        <w:ind w:left="7654" w:right="23"/>
        <w:jc w:val="center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noProof/>
          <w:color w:val="000000"/>
          <w:sz w:val="22"/>
          <w:lang w:eastAsia="ru-RU"/>
        </w:rPr>
        <w:drawing>
          <wp:anchor distT="0" distB="0" distL="114300" distR="114300" simplePos="0" relativeHeight="251664384" behindDoc="1" locked="0" layoutInCell="1" allowOverlap="0" wp14:anchorId="34D966BC" wp14:editId="13470215">
            <wp:simplePos x="0" y="0"/>
            <wp:positionH relativeFrom="column">
              <wp:posOffset>197453</wp:posOffset>
            </wp:positionH>
            <wp:positionV relativeFrom="paragraph">
              <wp:posOffset>-37639</wp:posOffset>
            </wp:positionV>
            <wp:extent cx="5959475" cy="6435725"/>
            <wp:effectExtent l="0" t="0" r="0" b="0"/>
            <wp:wrapNone/>
            <wp:docPr id="3" name="Picture 1724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20" name="Picture 17242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59475" cy="643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0612F">
        <w:rPr>
          <w:rFonts w:ascii="Calibri" w:eastAsia="Calibri" w:hAnsi="Calibri" w:cs="Calibri"/>
          <w:b/>
          <w:color w:val="FFFEFD"/>
          <w:sz w:val="18"/>
          <w:lang w:eastAsia="ru-RU"/>
        </w:rPr>
        <w:t>Показатели реализации критериев</w:t>
      </w:r>
    </w:p>
    <w:p w:rsidR="00A0612F" w:rsidRPr="00A0612F" w:rsidRDefault="00A0612F" w:rsidP="00A0612F">
      <w:pPr>
        <w:spacing w:after="0" w:line="240" w:lineRule="auto"/>
        <w:ind w:left="10" w:right="184" w:hanging="10"/>
        <w:jc w:val="right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FFFEFD"/>
          <w:sz w:val="18"/>
          <w:lang w:eastAsia="ru-RU"/>
        </w:rPr>
        <w:t xml:space="preserve">Критерии наблюдений/исследования </w:t>
      </w:r>
      <w:r w:rsidRPr="00A0612F">
        <w:rPr>
          <w:rFonts w:ascii="Calibri" w:eastAsia="Calibri" w:hAnsi="Calibri" w:cs="Calibri"/>
          <w:b/>
          <w:color w:val="FFFEFD"/>
          <w:sz w:val="18"/>
          <w:lang w:eastAsia="ru-RU"/>
        </w:rPr>
        <w:tab/>
        <w:t xml:space="preserve"> Возрастные группы </w:t>
      </w:r>
    </w:p>
    <w:p w:rsidR="00A0612F" w:rsidRPr="00A0612F" w:rsidRDefault="00A0612F" w:rsidP="00A0612F">
      <w:pPr>
        <w:spacing w:after="112" w:line="240" w:lineRule="auto"/>
        <w:ind w:left="10" w:right="184" w:hanging="10"/>
        <w:jc w:val="right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FFFEFD"/>
          <w:sz w:val="18"/>
          <w:lang w:eastAsia="ru-RU"/>
        </w:rPr>
        <w:t>(</w:t>
      </w:r>
      <w:proofErr w:type="gramStart"/>
      <w:r w:rsidRPr="00A0612F">
        <w:rPr>
          <w:rFonts w:ascii="Calibri" w:eastAsia="Calibri" w:hAnsi="Calibri" w:cs="Calibri"/>
          <w:b/>
          <w:color w:val="FFFEFD"/>
          <w:sz w:val="18"/>
          <w:lang w:eastAsia="ru-RU"/>
        </w:rPr>
        <w:t>либо</w:t>
      </w:r>
      <w:proofErr w:type="gramEnd"/>
      <w:r w:rsidRPr="00A0612F">
        <w:rPr>
          <w:rFonts w:ascii="Calibri" w:eastAsia="Calibri" w:hAnsi="Calibri" w:cs="Calibri"/>
          <w:b/>
          <w:color w:val="FFFEFD"/>
          <w:sz w:val="18"/>
          <w:lang w:eastAsia="ru-RU"/>
        </w:rPr>
        <w:t xml:space="preserve"> Ф. И. О. педагога)</w:t>
      </w:r>
    </w:p>
    <w:p w:rsidR="00A0612F" w:rsidRPr="00A0612F" w:rsidRDefault="00A0612F" w:rsidP="00A0612F">
      <w:pPr>
        <w:spacing w:after="112" w:line="240" w:lineRule="auto"/>
        <w:ind w:left="10" w:right="184" w:hanging="10"/>
        <w:jc w:val="right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FFFEFD"/>
          <w:sz w:val="18"/>
          <w:lang w:eastAsia="ru-RU"/>
        </w:rPr>
        <w:t xml:space="preserve">№ 1 </w:t>
      </w:r>
      <w:r w:rsidRPr="00A0612F">
        <w:rPr>
          <w:rFonts w:ascii="Calibri" w:eastAsia="Calibri" w:hAnsi="Calibri" w:cs="Calibri"/>
          <w:b/>
          <w:color w:val="FFFEFD"/>
          <w:sz w:val="18"/>
          <w:lang w:eastAsia="ru-RU"/>
        </w:rPr>
        <w:tab/>
        <w:t xml:space="preserve"> № 2 </w:t>
      </w:r>
      <w:r w:rsidRPr="00A0612F">
        <w:rPr>
          <w:rFonts w:ascii="Calibri" w:eastAsia="Calibri" w:hAnsi="Calibri" w:cs="Calibri"/>
          <w:b/>
          <w:color w:val="FFFEFD"/>
          <w:sz w:val="18"/>
          <w:lang w:eastAsia="ru-RU"/>
        </w:rPr>
        <w:tab/>
        <w:t xml:space="preserve"> № 3</w:t>
      </w:r>
    </w:p>
    <w:p w:rsidR="00A0612F" w:rsidRPr="00A0612F" w:rsidRDefault="00A0612F" w:rsidP="00A0612F">
      <w:pPr>
        <w:numPr>
          <w:ilvl w:val="0"/>
          <w:numId w:val="2"/>
        </w:numPr>
        <w:spacing w:after="0" w:line="233" w:lineRule="auto"/>
        <w:ind w:left="620" w:right="-15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Деятельность педагога в группе. Педагог организует:</w:t>
      </w:r>
    </w:p>
    <w:p w:rsidR="00A0612F" w:rsidRPr="00A0612F" w:rsidRDefault="00A0612F" w:rsidP="00A0612F">
      <w:pPr>
        <w:spacing w:after="108" w:line="233" w:lineRule="auto"/>
        <w:ind w:left="436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совместное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детско-взрослое </w:t>
      </w:r>
      <w:proofErr w:type="spell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сюжетосложение</w:t>
      </w:r>
      <w:proofErr w:type="spell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с элементами режиссерской игры</w:t>
      </w:r>
    </w:p>
    <w:p w:rsidR="00A0612F" w:rsidRPr="00A0612F" w:rsidRDefault="00A0612F" w:rsidP="00A0612F">
      <w:pPr>
        <w:spacing w:after="108" w:line="233" w:lineRule="auto"/>
        <w:ind w:left="436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сюжетное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обыгрывание макетов жизненных пространств</w:t>
      </w:r>
    </w:p>
    <w:p w:rsidR="00A0612F" w:rsidRPr="00A0612F" w:rsidRDefault="00A0612F" w:rsidP="00A0612F">
      <w:pPr>
        <w:spacing w:after="108" w:line="233" w:lineRule="auto"/>
        <w:ind w:left="709" w:right="1934" w:hanging="283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игры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, игровые приемы, наличие игровых материалов, задающие содержание,  правила, культуру и дух совместных действий, направленных на достижение цели</w:t>
      </w:r>
    </w:p>
    <w:p w:rsidR="00A0612F" w:rsidRPr="00A0612F" w:rsidRDefault="00A0612F" w:rsidP="00A0612F">
      <w:pPr>
        <w:spacing w:after="108" w:line="233" w:lineRule="auto"/>
        <w:ind w:left="709" w:right="2165" w:hanging="283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образно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-смысловые задания на импровизацию с учетом возможностей всех детей и каждого ребенка</w:t>
      </w:r>
    </w:p>
    <w:p w:rsidR="00A0612F" w:rsidRPr="00A0612F" w:rsidRDefault="00A0612F" w:rsidP="00A0612F">
      <w:pPr>
        <w:spacing w:after="108" w:line="233" w:lineRule="auto"/>
        <w:ind w:left="709" w:right="2351" w:hanging="283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игры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-представления по кумулятивным сказкам и игровым сюжетам поэтических и фольклорных произведений</w:t>
      </w:r>
    </w:p>
    <w:p w:rsidR="00A0612F" w:rsidRPr="00A0612F" w:rsidRDefault="00A0612F" w:rsidP="00A0612F">
      <w:pPr>
        <w:numPr>
          <w:ilvl w:val="0"/>
          <w:numId w:val="2"/>
        </w:numPr>
        <w:spacing w:after="0" w:line="233" w:lineRule="auto"/>
        <w:ind w:left="620" w:right="-15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Воспитатель создает условия, обеспечивающие:</w:t>
      </w:r>
    </w:p>
    <w:p w:rsidR="00A0612F" w:rsidRPr="00A0612F" w:rsidRDefault="00A0612F" w:rsidP="00A0612F">
      <w:pPr>
        <w:spacing w:after="108" w:line="233" w:lineRule="auto"/>
        <w:ind w:left="709" w:right="1922" w:hanging="283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возможность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выбора детьми видов активности, партнеров в совместной  деятельности и общении, материалов для игры и продуктивной деятельности</w:t>
      </w:r>
    </w:p>
    <w:p w:rsidR="00A0612F" w:rsidRPr="00A0612F" w:rsidRDefault="00A0612F" w:rsidP="00A0612F">
      <w:pPr>
        <w:spacing w:after="108" w:line="233" w:lineRule="auto"/>
        <w:ind w:left="709" w:right="1652" w:hanging="283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обогащение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окружающей ребенка среды разнообразными (новыми для него)  предметами в целях развития его любознательности и познавательной активности</w:t>
      </w:r>
    </w:p>
    <w:p w:rsidR="00A0612F" w:rsidRPr="00A0612F" w:rsidRDefault="00A0612F" w:rsidP="00A0612F">
      <w:pPr>
        <w:spacing w:after="108" w:line="233" w:lineRule="auto"/>
        <w:ind w:left="709" w:right="1996" w:hanging="283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создание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ситуаций, позволяющих ребенку продемонстрировать свою компетентность перед сверстниками и взрослыми</w:t>
      </w:r>
    </w:p>
    <w:p w:rsidR="00A0612F" w:rsidRPr="00A0612F" w:rsidRDefault="00A0612F" w:rsidP="00A0612F">
      <w:pPr>
        <w:spacing w:after="108" w:line="233" w:lineRule="auto"/>
        <w:ind w:left="709" w:right="2541" w:hanging="283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оказание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детям при необходимости помощи в решении возникших проблем,  в организации игры</w:t>
      </w:r>
    </w:p>
    <w:p w:rsidR="00A0612F" w:rsidRPr="00A0612F" w:rsidRDefault="00A0612F" w:rsidP="00A0612F">
      <w:pPr>
        <w:spacing w:after="108" w:line="233" w:lineRule="auto"/>
        <w:ind w:left="436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привлечение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детей к планированию жизни группы на день, неделю</w:t>
      </w:r>
    </w:p>
    <w:p w:rsidR="00A0612F" w:rsidRPr="00A0612F" w:rsidRDefault="00A0612F" w:rsidP="00A0612F">
      <w:pPr>
        <w:spacing w:after="108" w:line="233" w:lineRule="auto"/>
        <w:ind w:left="436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поддерживает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детей в их стремлении создавать новые игровые сюжеты</w:t>
      </w:r>
    </w:p>
    <w:p w:rsidR="00A0612F" w:rsidRPr="00A0612F" w:rsidRDefault="00A0612F" w:rsidP="00A0612F">
      <w:pPr>
        <w:numPr>
          <w:ilvl w:val="0"/>
          <w:numId w:val="2"/>
        </w:numPr>
        <w:spacing w:after="0" w:line="233" w:lineRule="auto"/>
        <w:ind w:left="620" w:right="-15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Взаимодействие педагога с семьями детей. Педагог организует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педагогическое  просвещение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родителей и взаимодействие с ними в целях:</w:t>
      </w:r>
    </w:p>
    <w:p w:rsidR="00A0612F" w:rsidRPr="00A0612F" w:rsidRDefault="00A0612F" w:rsidP="00A0612F">
      <w:pPr>
        <w:spacing w:after="108" w:line="233" w:lineRule="auto"/>
        <w:ind w:left="436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повышения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компетентности родителей в вопросах развития и образования детей</w:t>
      </w:r>
    </w:p>
    <w:p w:rsidR="00A0612F" w:rsidRPr="00A0612F" w:rsidRDefault="00A0612F" w:rsidP="00A0612F">
      <w:pPr>
        <w:spacing w:after="108" w:line="233" w:lineRule="auto"/>
        <w:ind w:left="709" w:right="2381" w:hanging="283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создания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единой системы психологической поддержки и требований к ребенку в семье и образовательной организации</w:t>
      </w:r>
    </w:p>
    <w:p w:rsidR="00A0612F" w:rsidRPr="00A0612F" w:rsidRDefault="00A0612F" w:rsidP="00A0612F">
      <w:pPr>
        <w:spacing w:after="108" w:line="233" w:lineRule="auto"/>
        <w:ind w:left="709" w:right="2174" w:hanging="283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lastRenderedPageBreak/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обеспечения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эмоционального благополучия ребенка, безусловной любви к нему  со стороны родных и близких, эмоционального принятия и поддержки ребенка в семье</w:t>
      </w:r>
    </w:p>
    <w:p w:rsidR="00A0612F" w:rsidRPr="00A0612F" w:rsidRDefault="00A0612F" w:rsidP="00A0612F">
      <w:pPr>
        <w:spacing w:after="108" w:line="233" w:lineRule="auto"/>
        <w:ind w:left="709" w:right="1883" w:hanging="283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вовлечения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взрослых членов семей непосредственно в образовательную  деятельность детского сада</w:t>
      </w:r>
    </w:p>
    <w:p w:rsidR="00A0612F" w:rsidRPr="00A0612F" w:rsidRDefault="00A0612F" w:rsidP="00A0612F">
      <w:pPr>
        <w:spacing w:after="108" w:line="233" w:lineRule="auto"/>
        <w:ind w:left="709" w:right="1264" w:hanging="283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недопущения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у взрослых завышенных ожиданий, связанных с прогнозируемыми достижениями ребенка</w:t>
      </w:r>
    </w:p>
    <w:p w:rsidR="00A0612F" w:rsidRPr="00A0612F" w:rsidRDefault="00A0612F" w:rsidP="00A0612F">
      <w:pPr>
        <w:spacing w:after="325" w:line="232" w:lineRule="auto"/>
        <w:ind w:left="436" w:right="3362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t>Общие показатели создания психолого-педагогических условий для социально-коммуникативного развития детей</w:t>
      </w:r>
    </w:p>
    <w:p w:rsidR="00A0612F" w:rsidRPr="00A0612F" w:rsidRDefault="00A0612F" w:rsidP="00A0612F">
      <w:pPr>
        <w:spacing w:after="0" w:line="240" w:lineRule="auto"/>
        <w:ind w:left="-5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63286F"/>
          <w:lang w:eastAsia="ru-RU"/>
        </w:rPr>
        <w:t>24</w:t>
      </w:r>
    </w:p>
    <w:p w:rsidR="00A0612F" w:rsidRPr="00A0612F" w:rsidRDefault="00A0612F" w:rsidP="00A0612F">
      <w:pPr>
        <w:spacing w:after="46" w:line="240" w:lineRule="auto"/>
        <w:ind w:left="10" w:right="6" w:hanging="10"/>
        <w:jc w:val="right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24"/>
          <w:lang w:eastAsia="ru-RU"/>
        </w:rPr>
        <w:t>Приложение 4</w:t>
      </w:r>
    </w:p>
    <w:p w:rsidR="00A0612F" w:rsidRPr="00A0612F" w:rsidRDefault="00A0612F" w:rsidP="00A0612F">
      <w:pPr>
        <w:spacing w:after="70" w:line="240" w:lineRule="auto"/>
        <w:ind w:right="10"/>
        <w:jc w:val="right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noProof/>
          <w:color w:val="000000"/>
          <w:sz w:val="22"/>
          <w:lang w:eastAsia="ru-RU"/>
        </w:rPr>
        <mc:AlternateContent>
          <mc:Choice Requires="wpg">
            <w:drawing>
              <wp:inline distT="0" distB="0" distL="0" distR="0" wp14:anchorId="2627938E" wp14:editId="575483B4">
                <wp:extent cx="5927306" cy="12700"/>
                <wp:effectExtent l="0" t="0" r="0" b="0"/>
                <wp:docPr id="172702" name="Group 1727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7306" cy="12700"/>
                          <a:chOff x="0" y="0"/>
                          <a:chExt cx="5927306" cy="12700"/>
                        </a:xfrm>
                      </wpg:grpSpPr>
                      <wps:wsp>
                        <wps:cNvPr id="23484" name="Shape 23484"/>
                        <wps:cNvSpPr/>
                        <wps:spPr>
                          <a:xfrm>
                            <a:off x="37996" y="0"/>
                            <a:ext cx="58703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309">
                                <a:moveTo>
                                  <a:pt x="0" y="0"/>
                                </a:moveTo>
                                <a:lnTo>
                                  <a:pt x="5870309" y="0"/>
                                </a:lnTo>
                              </a:path>
                            </a:pathLst>
                          </a:custGeom>
                          <a:noFill/>
                          <a:ln w="12700" cap="rnd" cmpd="sng" algn="ctr">
                            <a:solidFill>
                              <a:srgbClr val="63286F"/>
                            </a:solidFill>
                            <a:custDash>
                              <a:ds d="1" sp="299200"/>
                            </a:custDash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3485" name="Shape 23485"/>
                        <wps:cNvSpPr/>
                        <wps:spPr>
                          <a:xfrm>
                            <a:off x="0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rnd" cmpd="sng" algn="ctr">
                            <a:solidFill>
                              <a:srgbClr val="63286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3486" name="Shape 23486"/>
                        <wps:cNvSpPr/>
                        <wps:spPr>
                          <a:xfrm>
                            <a:off x="5927306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rnd" cmpd="sng" algn="ctr">
                            <a:solidFill>
                              <a:srgbClr val="63286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58DDE3" id="Group 172702" o:spid="_x0000_s1026" style="width:466.7pt;height:1pt;mso-position-horizontal-relative:char;mso-position-vertical-relative:line" coordsize="59273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">
                <v:shape id="Shape 23484" o:spid="_x0000_s1027" style="position:absolute;left:379;width:58704;height:0;visibility:visible;mso-wrap-style:square;v-text-anchor:top" coordsize="58703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b/6cUA&#10;AADeAAAADwAAAGRycy9kb3ducmV2LnhtbESPW4vCMBSE34X9D+Es+CJr6gWRapRFWPBlwdu+H5pj&#10;W9uc1CTV7r83guDjMDPfMMt1Z2pxI+dLywpGwwQEcWZ1ybmC0/Hnaw7CB2SNtWVS8E8e1quP3hJT&#10;be+8p9sh5CJC2KeooAihSaX0WUEG/dA2xNE7W2cwROlyqR3eI9zUcpwkM2mw5LhQYEObgrLq0BoF&#10;+0FbJZedu1ZXvLRtthnl5vdPqf5n970AEagL7/CrvdUKxpPpfArPO/EK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v/pxQAAAN4AAAAPAAAAAAAAAAAAAAAAAJgCAABkcnMv&#10;ZG93bnJldi54bWxQSwUGAAAAAAQABAD1AAAAigMAAAAA&#10;" path="m,l5870309,e" filled="f" strokecolor="#63286f" strokeweight="1pt">
                  <v:stroke endcap="round"/>
                  <v:path arrowok="t" textboxrect="0,0,5870309,0"/>
                </v:shape>
                <v:shape id="Shape 23485" o:spid="_x0000_s1028" style="position:absolute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lvlMYA&#10;AADeAAAADwAAAGRycy9kb3ducmV2LnhtbESPzYvCMBTE7wv+D+EJ3tbUT6QaRRcKHsTFj4PHZ/Ns&#10;is1LabJa/3uzsLDHYWZ+wyxWra3EgxpfOlYw6CcgiHOnSy4UnE/Z5wyED8gaK8ek4EUeVsvOxwJT&#10;7Z58oMcxFCJC2KeowIRQp1L63JBF33c1cfRurrEYomwKqRt8Rrit5DBJptJiyXHBYE1fhvL78ccq&#10;2Gy9GbW78H0b1Je9Pe2yyf6aKdXrtus5iEBt+A//tbdawXA0nk3g9068AnL5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lvlMYAAADeAAAADwAAAAAAAAAAAAAAAACYAgAAZHJz&#10;L2Rvd25yZXYueG1sUEsFBgAAAAAEAAQA9QAAAIsDAAAAAA==&#10;" path="m,l,e" filled="f" strokecolor="#63286f" strokeweight="1pt">
                  <v:stroke endcap="round"/>
                  <v:path arrowok="t" textboxrect="0,0,0,0"/>
                </v:shape>
                <v:shape id="Shape 23486" o:spid="_x0000_s1029" style="position:absolute;left:5927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vx48YA&#10;AADeAAAADwAAAGRycy9kb3ducmV2LnhtbESPzYvCMBTE7wv7P4S3sLc19ROpRlGh4EEUPw57fNs8&#10;m2LzUpqo3f/eCILHYWZ+w0znra3EjRpfOlbQ7SQgiHOnSy4UnI7ZzxiED8gaK8ek4J88zGefH1NM&#10;tbvznm6HUIgIYZ+iAhNCnUrpc0MWfcfVxNE7u8ZiiLIppG7wHuG2kr0kGUmLJccFgzWtDOWXw9Uq&#10;WK696bebsDt369+tPW6y4fYvU+r7q11MQARqwzv8aq+1gl5/MB7B8068AnL2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Nvx48YAAADeAAAADwAAAAAAAAAAAAAAAACYAgAAZHJz&#10;L2Rvd25yZXYueG1sUEsFBgAAAAAEAAQA9QAAAIsDAAAAAA==&#10;" path="m,l,e" filled="f" strokecolor="#63286f" strokeweight="1pt">
                  <v:stroke endcap="round"/>
                  <v:path arrowok="t" textboxrect="0,0,0,0"/>
                </v:shape>
                <w10:anchorlock/>
              </v:group>
            </w:pict>
          </mc:Fallback>
        </mc:AlternateContent>
      </w:r>
    </w:p>
    <w:p w:rsidR="00A0612F" w:rsidRPr="00A0612F" w:rsidRDefault="00A0612F" w:rsidP="00A0612F">
      <w:pPr>
        <w:spacing w:after="0" w:line="228" w:lineRule="auto"/>
        <w:ind w:left="1976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2"/>
          <w:lang w:eastAsia="ru-RU"/>
        </w:rPr>
        <w:t xml:space="preserve">План тематического контроля  </w:t>
      </w:r>
    </w:p>
    <w:p w:rsidR="00A0612F" w:rsidRPr="00A0612F" w:rsidRDefault="00A0612F" w:rsidP="00A0612F">
      <w:pPr>
        <w:spacing w:after="273" w:line="228" w:lineRule="auto"/>
        <w:ind w:left="-15" w:right="626" w:firstLine="652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2"/>
          <w:lang w:eastAsia="ru-RU"/>
        </w:rPr>
        <w:t xml:space="preserve">«Эффективность педагогической работы по </w:t>
      </w:r>
      <w:proofErr w:type="gramStart"/>
      <w:r w:rsidRPr="00A0612F">
        <w:rPr>
          <w:rFonts w:ascii="Calibri" w:eastAsia="Calibri" w:hAnsi="Calibri" w:cs="Calibri"/>
          <w:color w:val="181717"/>
          <w:sz w:val="22"/>
          <w:lang w:eastAsia="ru-RU"/>
        </w:rPr>
        <w:t>развитию  общения</w:t>
      </w:r>
      <w:proofErr w:type="gramEnd"/>
      <w:r w:rsidRPr="00A0612F">
        <w:rPr>
          <w:rFonts w:ascii="Calibri" w:eastAsia="Calibri" w:hAnsi="Calibri" w:cs="Calibri"/>
          <w:color w:val="181717"/>
          <w:sz w:val="22"/>
          <w:lang w:eastAsia="ru-RU"/>
        </w:rPr>
        <w:t xml:space="preserve"> и взаимодействия детей со взрослыми и сверстниками»</w:t>
      </w:r>
    </w:p>
    <w:tbl>
      <w:tblPr>
        <w:tblStyle w:val="TableGrid"/>
        <w:tblW w:w="9355" w:type="dxa"/>
        <w:tblInd w:w="-1062" w:type="dxa"/>
        <w:tblCellMar>
          <w:left w:w="42" w:type="dxa"/>
          <w:right w:w="42" w:type="dxa"/>
        </w:tblCellMar>
        <w:tblLook w:val="04A0" w:firstRow="1" w:lastRow="0" w:firstColumn="1" w:lastColumn="0" w:noHBand="0" w:noVBand="1"/>
      </w:tblPr>
      <w:tblGrid>
        <w:gridCol w:w="2948"/>
        <w:gridCol w:w="3005"/>
        <w:gridCol w:w="3402"/>
      </w:tblGrid>
      <w:tr w:rsidR="00A0612F" w:rsidRPr="00A0612F" w:rsidTr="00423B6F">
        <w:trPr>
          <w:trHeight w:val="348"/>
        </w:trPr>
        <w:tc>
          <w:tcPr>
            <w:tcW w:w="2948" w:type="dxa"/>
            <w:tcBorders>
              <w:top w:val="nil"/>
              <w:left w:val="single" w:sz="8" w:space="0" w:color="FFFEFD"/>
              <w:bottom w:val="single" w:sz="8" w:space="0" w:color="FFFEFD"/>
              <w:right w:val="single" w:sz="8" w:space="0" w:color="FFFEFD"/>
            </w:tcBorders>
            <w:shd w:val="clear" w:color="auto" w:fill="63286F"/>
          </w:tcPr>
          <w:p w:rsidR="00A0612F" w:rsidRPr="00A0612F" w:rsidRDefault="00A0612F" w:rsidP="00A0612F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Содержание</w:t>
            </w:r>
          </w:p>
        </w:tc>
        <w:tc>
          <w:tcPr>
            <w:tcW w:w="3005" w:type="dxa"/>
            <w:tcBorders>
              <w:top w:val="nil"/>
              <w:left w:val="single" w:sz="8" w:space="0" w:color="FFFEFD"/>
              <w:bottom w:val="single" w:sz="8" w:space="0" w:color="FFFEFD"/>
              <w:right w:val="single" w:sz="8" w:space="0" w:color="FFFEFD"/>
            </w:tcBorders>
            <w:shd w:val="clear" w:color="auto" w:fill="63286F"/>
          </w:tcPr>
          <w:p w:rsidR="00A0612F" w:rsidRPr="00A0612F" w:rsidRDefault="00A0612F" w:rsidP="00A0612F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Методики</w:t>
            </w:r>
          </w:p>
        </w:tc>
        <w:tc>
          <w:tcPr>
            <w:tcW w:w="3402" w:type="dxa"/>
            <w:tcBorders>
              <w:top w:val="nil"/>
              <w:left w:val="single" w:sz="8" w:space="0" w:color="FFFEFD"/>
              <w:bottom w:val="single" w:sz="8" w:space="0" w:color="FFFEFD"/>
              <w:right w:val="nil"/>
            </w:tcBorders>
            <w:shd w:val="clear" w:color="auto" w:fill="63286F"/>
          </w:tcPr>
          <w:p w:rsidR="00A0612F" w:rsidRPr="00A0612F" w:rsidRDefault="00A0612F" w:rsidP="00A0612F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Рабочие материалы</w:t>
            </w:r>
          </w:p>
        </w:tc>
      </w:tr>
      <w:tr w:rsidR="00A0612F" w:rsidRPr="00A0612F" w:rsidTr="00423B6F">
        <w:trPr>
          <w:trHeight w:val="528"/>
        </w:trPr>
        <w:tc>
          <w:tcPr>
            <w:tcW w:w="9355" w:type="dxa"/>
            <w:gridSpan w:val="3"/>
            <w:tcBorders>
              <w:top w:val="single" w:sz="8" w:space="0" w:color="FFFEFD"/>
              <w:left w:val="single" w:sz="8" w:space="0" w:color="FFFEFD"/>
              <w:bottom w:val="single" w:sz="8" w:space="0" w:color="FFFEFD"/>
              <w:right w:val="nil"/>
            </w:tcBorders>
            <w:shd w:val="clear" w:color="auto" w:fill="865B91"/>
          </w:tcPr>
          <w:p w:rsidR="00A0612F" w:rsidRPr="00A0612F" w:rsidRDefault="00A0612F" w:rsidP="00A0612F">
            <w:pPr>
              <w:spacing w:line="276" w:lineRule="auto"/>
              <w:ind w:left="1927" w:right="1927"/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Обс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ледование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уровня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сформированнос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ти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у </w:t>
            </w:r>
            <w:proofErr w:type="gram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детей  навыков</w:t>
            </w:r>
            <w:proofErr w:type="gram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об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щения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и взаимодействия с взрослым и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и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сверстниками</w:t>
            </w:r>
          </w:p>
        </w:tc>
      </w:tr>
      <w:tr w:rsidR="00A0612F" w:rsidRPr="00A0612F" w:rsidTr="00423B6F">
        <w:trPr>
          <w:trHeight w:val="3528"/>
        </w:trPr>
        <w:tc>
          <w:tcPr>
            <w:tcW w:w="2948" w:type="dxa"/>
            <w:tcBorders>
              <w:top w:val="single" w:sz="8" w:space="0" w:color="FFFEFD"/>
              <w:left w:val="single" w:sz="8" w:space="0" w:color="FFFEFD"/>
              <w:bottom w:val="single" w:sz="8" w:space="0" w:color="FFFEFD"/>
              <w:right w:val="single" w:sz="8" w:space="0" w:color="FFFEFD"/>
            </w:tcBorders>
            <w:shd w:val="clear" w:color="auto" w:fill="CEB7D2"/>
          </w:tcPr>
          <w:p w:rsidR="00A0612F" w:rsidRPr="00A0612F" w:rsidRDefault="00A0612F" w:rsidP="00A0612F">
            <w:pPr>
              <w:spacing w:after="172" w:line="226" w:lineRule="auto"/>
              <w:ind w:left="1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Соответствие уровня </w:t>
            </w:r>
            <w:proofErr w:type="spellStart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сформированности</w:t>
            </w:r>
            <w:proofErr w:type="spellEnd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 у детей навыков общения и взаимодействия с взрослыми и сверстниками программным целям и задачам. </w:t>
            </w:r>
          </w:p>
          <w:p w:rsidR="00A0612F" w:rsidRPr="00A0612F" w:rsidRDefault="00A0612F" w:rsidP="00A0612F">
            <w:pPr>
              <w:spacing w:line="276" w:lineRule="auto"/>
              <w:ind w:left="1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Умение детей применять сформированные навыки в игровой деятельности, в общении со сверстниками и взрослыми в различных видах совместной деятельности</w:t>
            </w:r>
          </w:p>
        </w:tc>
        <w:tc>
          <w:tcPr>
            <w:tcW w:w="3005" w:type="dxa"/>
            <w:tcBorders>
              <w:top w:val="single" w:sz="8" w:space="0" w:color="FFFEFD"/>
              <w:left w:val="single" w:sz="8" w:space="0" w:color="FFFEFD"/>
              <w:bottom w:val="single" w:sz="8" w:space="0" w:color="FFFEFD"/>
              <w:right w:val="single" w:sz="8" w:space="0" w:color="FFFEFD"/>
            </w:tcBorders>
            <w:shd w:val="clear" w:color="auto" w:fill="CEB7D2"/>
          </w:tcPr>
          <w:p w:rsidR="00A0612F" w:rsidRPr="00A0612F" w:rsidRDefault="00A0612F" w:rsidP="00A0612F">
            <w:pPr>
              <w:spacing w:after="172" w:line="226" w:lineRule="auto"/>
              <w:ind w:left="1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Анализ диагностических карт «Развитие у детей навыков общения и взаимодействия с взрослыми и сверстниками». </w:t>
            </w:r>
          </w:p>
          <w:p w:rsidR="00A0612F" w:rsidRPr="00A0612F" w:rsidRDefault="00A0612F" w:rsidP="00A0612F">
            <w:pPr>
              <w:spacing w:after="172" w:line="226" w:lineRule="auto"/>
              <w:ind w:left="1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Выборочное обследование отдельных детей по диагностическим картам. </w:t>
            </w:r>
          </w:p>
          <w:p w:rsidR="00A0612F" w:rsidRPr="00A0612F" w:rsidRDefault="00A0612F" w:rsidP="00A0612F">
            <w:pPr>
              <w:spacing w:after="172" w:line="226" w:lineRule="auto"/>
              <w:ind w:left="1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Анализ деятельности детей на занятиях. </w:t>
            </w:r>
          </w:p>
          <w:p w:rsidR="00A0612F" w:rsidRPr="00A0612F" w:rsidRDefault="00A0612F" w:rsidP="00A0612F">
            <w:pPr>
              <w:spacing w:after="172" w:line="226" w:lineRule="auto"/>
              <w:ind w:left="1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Анализ общения детей в процессе самостоятельной деятельности. </w:t>
            </w:r>
          </w:p>
          <w:p w:rsidR="00A0612F" w:rsidRPr="00A0612F" w:rsidRDefault="00A0612F" w:rsidP="00A0612F">
            <w:pPr>
              <w:spacing w:line="276" w:lineRule="auto"/>
              <w:ind w:left="1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Анализ общения детей в процессе игры </w:t>
            </w:r>
          </w:p>
        </w:tc>
        <w:tc>
          <w:tcPr>
            <w:tcW w:w="3402" w:type="dxa"/>
            <w:tcBorders>
              <w:top w:val="single" w:sz="8" w:space="0" w:color="FFFEFD"/>
              <w:left w:val="single" w:sz="8" w:space="0" w:color="FFFEFD"/>
              <w:bottom w:val="single" w:sz="8" w:space="0" w:color="FFFEFD"/>
              <w:right w:val="nil"/>
            </w:tcBorders>
            <w:shd w:val="clear" w:color="auto" w:fill="CEB7D2"/>
          </w:tcPr>
          <w:p w:rsidR="00A0612F" w:rsidRPr="00A0612F" w:rsidRDefault="00A0612F" w:rsidP="00A0612F">
            <w:pPr>
              <w:spacing w:after="172" w:line="226" w:lineRule="auto"/>
              <w:ind w:left="1" w:right="346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Диагностические карты «Развитие у детей разных возрастных групп навыков общения и взаимодействия с взрослыми и сверстниками».</w:t>
            </w:r>
          </w:p>
          <w:p w:rsidR="00A0612F" w:rsidRPr="00A0612F" w:rsidRDefault="00A0612F" w:rsidP="00A0612F">
            <w:pPr>
              <w:spacing w:after="172" w:line="226" w:lineRule="auto"/>
              <w:ind w:left="1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Диагностические карты «Развитие игровой деятельности детей». </w:t>
            </w:r>
          </w:p>
          <w:p w:rsidR="00A0612F" w:rsidRPr="00A0612F" w:rsidRDefault="00A0612F" w:rsidP="00A0612F">
            <w:pPr>
              <w:spacing w:after="172" w:line="226" w:lineRule="auto"/>
              <w:ind w:left="1" w:right="277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Карта педагогического наблюдения за детской игрой. </w:t>
            </w:r>
          </w:p>
          <w:p w:rsidR="00A0612F" w:rsidRPr="00A0612F" w:rsidRDefault="00A0612F" w:rsidP="00A0612F">
            <w:pPr>
              <w:spacing w:line="276" w:lineRule="auto"/>
              <w:ind w:left="1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Сценарий диагностического занятия</w:t>
            </w:r>
          </w:p>
        </w:tc>
      </w:tr>
      <w:tr w:rsidR="00A0612F" w:rsidRPr="00A0612F" w:rsidTr="00423B6F">
        <w:trPr>
          <w:trHeight w:val="728"/>
        </w:trPr>
        <w:tc>
          <w:tcPr>
            <w:tcW w:w="9355" w:type="dxa"/>
            <w:gridSpan w:val="3"/>
            <w:tcBorders>
              <w:top w:val="single" w:sz="8" w:space="0" w:color="FFFEFD"/>
              <w:left w:val="single" w:sz="8" w:space="0" w:color="FFFEFD"/>
              <w:bottom w:val="single" w:sz="8" w:space="0" w:color="FFFEFD"/>
              <w:right w:val="nil"/>
            </w:tcBorders>
            <w:shd w:val="clear" w:color="auto" w:fill="865B91"/>
          </w:tcPr>
          <w:p w:rsidR="00A0612F" w:rsidRPr="00A0612F" w:rsidRDefault="00A0612F" w:rsidP="00A0612F">
            <w:pPr>
              <w:spacing w:line="226" w:lineRule="auto"/>
              <w:ind w:left="2566" w:right="2491"/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Оц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енка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профессиональных умений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вос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</w:t>
            </w:r>
            <w:proofErr w:type="gram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питателя  по</w:t>
            </w:r>
            <w:proofErr w:type="gram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 развитию общения и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взаимодейств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ия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детей  </w:t>
            </w:r>
          </w:p>
          <w:p w:rsidR="00A0612F" w:rsidRPr="00A0612F" w:rsidRDefault="00A0612F" w:rsidP="00A0612F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proofErr w:type="gram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со</w:t>
            </w:r>
            <w:proofErr w:type="gram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взрослыми и сверстниками</w:t>
            </w:r>
          </w:p>
        </w:tc>
      </w:tr>
      <w:tr w:rsidR="00A0612F" w:rsidRPr="00A0612F" w:rsidTr="00423B6F">
        <w:trPr>
          <w:trHeight w:val="4728"/>
        </w:trPr>
        <w:tc>
          <w:tcPr>
            <w:tcW w:w="2948" w:type="dxa"/>
            <w:tcBorders>
              <w:top w:val="single" w:sz="8" w:space="0" w:color="FFFEFD"/>
              <w:left w:val="single" w:sz="8" w:space="0" w:color="FFFEFD"/>
              <w:bottom w:val="single" w:sz="8" w:space="0" w:color="FFFEFD"/>
              <w:right w:val="single" w:sz="8" w:space="0" w:color="FFFEFD"/>
            </w:tcBorders>
            <w:shd w:val="clear" w:color="auto" w:fill="CEB7D2"/>
          </w:tcPr>
          <w:p w:rsidR="00A0612F" w:rsidRPr="00A0612F" w:rsidRDefault="00A0612F" w:rsidP="00A0612F">
            <w:pPr>
              <w:spacing w:line="22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lastRenderedPageBreak/>
              <w:t>Умение воспитателей применять знание программных целей и задач в практической работе с детьми.</w:t>
            </w:r>
          </w:p>
          <w:p w:rsidR="00A0612F" w:rsidRPr="00A0612F" w:rsidRDefault="00A0612F" w:rsidP="00A0612F">
            <w:pPr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 </w:t>
            </w:r>
          </w:p>
          <w:p w:rsidR="00A0612F" w:rsidRPr="00A0612F" w:rsidRDefault="00A0612F" w:rsidP="00A0612F">
            <w:pPr>
              <w:spacing w:after="172" w:line="22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Умение воспитателей организовать речевое общение и партнерское взаимодействие детей в игровой деятельности, режимных моментах, на занятиях по различным видам деятельности.</w:t>
            </w:r>
          </w:p>
          <w:p w:rsidR="00A0612F" w:rsidRPr="00A0612F" w:rsidRDefault="00A0612F" w:rsidP="00A0612F">
            <w:pPr>
              <w:spacing w:after="172" w:line="22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Владение воспитателями методами и приемами организации трудовой деятельности детей.</w:t>
            </w:r>
          </w:p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Умение воспитателей поддерживать инициативу детей в общении</w:t>
            </w:r>
          </w:p>
        </w:tc>
        <w:tc>
          <w:tcPr>
            <w:tcW w:w="3005" w:type="dxa"/>
            <w:tcBorders>
              <w:top w:val="single" w:sz="8" w:space="0" w:color="FFFEFD"/>
              <w:left w:val="single" w:sz="8" w:space="0" w:color="FFFEFD"/>
              <w:bottom w:val="single" w:sz="8" w:space="0" w:color="FFFEFD"/>
              <w:right w:val="single" w:sz="8" w:space="0" w:color="FFFEFD"/>
            </w:tcBorders>
            <w:shd w:val="clear" w:color="auto" w:fill="CEB7D2"/>
          </w:tcPr>
          <w:p w:rsidR="00A0612F" w:rsidRPr="00A0612F" w:rsidRDefault="00A0612F" w:rsidP="00A0612F">
            <w:pPr>
              <w:spacing w:after="172" w:line="22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Анализ проведения занятий воспитателем. </w:t>
            </w:r>
          </w:p>
          <w:p w:rsidR="00A0612F" w:rsidRPr="00A0612F" w:rsidRDefault="00A0612F" w:rsidP="00A0612F">
            <w:pPr>
              <w:spacing w:after="172" w:line="22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Обследование профессионального мастерства воспитателей в соответствии с «Картой профессионального мастерства». </w:t>
            </w:r>
          </w:p>
          <w:p w:rsidR="00A0612F" w:rsidRPr="00A0612F" w:rsidRDefault="00A0612F" w:rsidP="00A0612F">
            <w:pPr>
              <w:spacing w:after="172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Собеседование с воспитателями. </w:t>
            </w:r>
          </w:p>
          <w:p w:rsidR="00A0612F" w:rsidRPr="00A0612F" w:rsidRDefault="00A0612F" w:rsidP="00A0612F">
            <w:pPr>
              <w:spacing w:after="172" w:line="22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Анализ самообразования воспитателей. </w:t>
            </w:r>
          </w:p>
          <w:p w:rsidR="00A0612F" w:rsidRPr="00A0612F" w:rsidRDefault="00A0612F" w:rsidP="00A0612F">
            <w:pPr>
              <w:spacing w:line="276" w:lineRule="auto"/>
              <w:ind w:right="4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Анализ предметно-развивающей среды в группе (с точки зрения компетентности воспитателя при ее создании)</w:t>
            </w:r>
          </w:p>
        </w:tc>
        <w:tc>
          <w:tcPr>
            <w:tcW w:w="3402" w:type="dxa"/>
            <w:tcBorders>
              <w:top w:val="single" w:sz="8" w:space="0" w:color="FFFEFD"/>
              <w:left w:val="single" w:sz="8" w:space="0" w:color="FFFEFD"/>
              <w:bottom w:val="single" w:sz="8" w:space="0" w:color="FFFEFD"/>
              <w:right w:val="nil"/>
            </w:tcBorders>
            <w:shd w:val="clear" w:color="auto" w:fill="CEB7D2"/>
          </w:tcPr>
          <w:p w:rsidR="00A0612F" w:rsidRPr="00A0612F" w:rsidRDefault="00A0612F" w:rsidP="00A0612F">
            <w:pPr>
              <w:spacing w:after="172" w:line="22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Карта оценки профессиональных знаний и умений педагогов по руководству развитием у детей общения и взаимодействия со взрослыми и сверстниками. </w:t>
            </w:r>
          </w:p>
          <w:p w:rsidR="00A0612F" w:rsidRPr="00A0612F" w:rsidRDefault="00A0612F" w:rsidP="00A0612F">
            <w:pPr>
              <w:spacing w:after="172" w:line="22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Карта оценки профессиональных знаний и умений педагогов по руководству игровой деятельностью детей. </w:t>
            </w:r>
          </w:p>
          <w:p w:rsidR="00A0612F" w:rsidRPr="00A0612F" w:rsidRDefault="00A0612F" w:rsidP="00A0612F">
            <w:pPr>
              <w:spacing w:after="172" w:line="226" w:lineRule="auto"/>
              <w:ind w:right="315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Карта оперативного контроля «Оценка эффективности коллективного труда в ДОО».</w:t>
            </w:r>
          </w:p>
          <w:p w:rsidR="00A0612F" w:rsidRPr="00A0612F" w:rsidRDefault="00A0612F" w:rsidP="00A0612F">
            <w:pPr>
              <w:spacing w:after="172" w:line="226" w:lineRule="auto"/>
              <w:ind w:right="122"/>
              <w:jc w:val="both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Карта оперативного контроля «Изучение дошкольниками основ безопасного поведения в быту, социуме, природе».</w:t>
            </w:r>
          </w:p>
          <w:p w:rsidR="00A0612F" w:rsidRPr="00A0612F" w:rsidRDefault="00A0612F" w:rsidP="00A0612F">
            <w:pP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Карты оперативного контроля «Создание психолого-педагогических условий для социально-коммуникативного развития детей» (младший и старший дошкольный возраст)</w:t>
            </w:r>
          </w:p>
        </w:tc>
      </w:tr>
      <w:tr w:rsidR="00A0612F" w:rsidRPr="00A0612F" w:rsidTr="00423B6F">
        <w:trPr>
          <w:trHeight w:val="348"/>
        </w:trPr>
        <w:tc>
          <w:tcPr>
            <w:tcW w:w="2948" w:type="dxa"/>
            <w:tcBorders>
              <w:top w:val="nil"/>
              <w:left w:val="single" w:sz="8" w:space="0" w:color="FFFEFD"/>
              <w:bottom w:val="single" w:sz="8" w:space="0" w:color="FFFEFD"/>
              <w:right w:val="single" w:sz="8" w:space="0" w:color="FFFEFD"/>
            </w:tcBorders>
            <w:shd w:val="clear" w:color="auto" w:fill="63286F"/>
          </w:tcPr>
          <w:p w:rsidR="00A0612F" w:rsidRPr="00A0612F" w:rsidRDefault="00A0612F" w:rsidP="00A0612F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Содержание</w:t>
            </w:r>
          </w:p>
        </w:tc>
        <w:tc>
          <w:tcPr>
            <w:tcW w:w="3005" w:type="dxa"/>
            <w:tcBorders>
              <w:top w:val="nil"/>
              <w:left w:val="single" w:sz="8" w:space="0" w:color="FFFEFD"/>
              <w:bottom w:val="single" w:sz="8" w:space="0" w:color="FFFEFD"/>
              <w:right w:val="single" w:sz="8" w:space="0" w:color="FFFEFD"/>
            </w:tcBorders>
            <w:shd w:val="clear" w:color="auto" w:fill="63286F"/>
          </w:tcPr>
          <w:p w:rsidR="00A0612F" w:rsidRPr="00A0612F" w:rsidRDefault="00A0612F" w:rsidP="00A0612F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Методики</w:t>
            </w:r>
          </w:p>
        </w:tc>
        <w:tc>
          <w:tcPr>
            <w:tcW w:w="3402" w:type="dxa"/>
            <w:tcBorders>
              <w:top w:val="nil"/>
              <w:left w:val="single" w:sz="8" w:space="0" w:color="FFFEFD"/>
              <w:bottom w:val="single" w:sz="8" w:space="0" w:color="FFFEFD"/>
              <w:right w:val="nil"/>
            </w:tcBorders>
            <w:shd w:val="clear" w:color="auto" w:fill="63286F"/>
          </w:tcPr>
          <w:p w:rsidR="00A0612F" w:rsidRPr="00A0612F" w:rsidRDefault="00A0612F" w:rsidP="00A0612F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Рабочие материалы</w:t>
            </w:r>
          </w:p>
        </w:tc>
      </w:tr>
      <w:tr w:rsidR="00A0612F" w:rsidRPr="00A0612F" w:rsidTr="00423B6F">
        <w:trPr>
          <w:trHeight w:val="705"/>
        </w:trPr>
        <w:tc>
          <w:tcPr>
            <w:tcW w:w="9355" w:type="dxa"/>
            <w:gridSpan w:val="3"/>
            <w:tcBorders>
              <w:top w:val="single" w:sz="8" w:space="0" w:color="FFFEFD"/>
              <w:left w:val="single" w:sz="8" w:space="0" w:color="FFFEFD"/>
              <w:bottom w:val="single" w:sz="8" w:space="0" w:color="FFFEFD"/>
              <w:right w:val="nil"/>
            </w:tcBorders>
            <w:shd w:val="clear" w:color="auto" w:fill="865B91"/>
          </w:tcPr>
          <w:p w:rsidR="00A0612F" w:rsidRPr="00A0612F" w:rsidRDefault="00A0612F" w:rsidP="00A0612F">
            <w:pPr>
              <w:spacing w:line="226" w:lineRule="auto"/>
              <w:ind w:left="2349" w:right="220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О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ценка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создания условий для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развити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я у </w:t>
            </w:r>
            <w:proofErr w:type="gram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детей  навыков</w:t>
            </w:r>
            <w:proofErr w:type="gram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общения и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взаимодейст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вия  </w:t>
            </w:r>
          </w:p>
          <w:p w:rsidR="00A0612F" w:rsidRPr="00A0612F" w:rsidRDefault="00A0612F" w:rsidP="00A0612F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proofErr w:type="gram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со</w:t>
            </w:r>
            <w:proofErr w:type="gram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взросл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ыми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и сверстниками: в группе, в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мето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дкабинете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, в ДОО</w:t>
            </w:r>
          </w:p>
        </w:tc>
      </w:tr>
      <w:tr w:rsidR="00A0612F" w:rsidRPr="00A0612F" w:rsidTr="00423B6F">
        <w:trPr>
          <w:trHeight w:val="2505"/>
        </w:trPr>
        <w:tc>
          <w:tcPr>
            <w:tcW w:w="2948" w:type="dxa"/>
            <w:tcBorders>
              <w:top w:val="single" w:sz="8" w:space="0" w:color="FFFEFD"/>
              <w:left w:val="single" w:sz="8" w:space="0" w:color="FFFEFD"/>
              <w:bottom w:val="single" w:sz="8" w:space="0" w:color="FFFEFD"/>
              <w:right w:val="single" w:sz="8" w:space="0" w:color="FFFEFD"/>
            </w:tcBorders>
            <w:shd w:val="clear" w:color="auto" w:fill="CEB7D2"/>
          </w:tcPr>
          <w:p w:rsidR="00A0612F" w:rsidRPr="00A0612F" w:rsidRDefault="00A0612F" w:rsidP="00A0612F">
            <w:pPr>
              <w:spacing w:after="172" w:line="226" w:lineRule="auto"/>
              <w:ind w:right="129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Умение воспитателя создать предметно-развивающую среду в группе, соответствующую возрасту и уровню развития детей и программным задачам. </w:t>
            </w:r>
          </w:p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Укомплектованность методического кабинета диагностическими, дидактическими, наглядно-демонстрационными материалами по социальному развитию детей и их знакомству с социальным миром</w:t>
            </w:r>
          </w:p>
        </w:tc>
        <w:tc>
          <w:tcPr>
            <w:tcW w:w="3005" w:type="dxa"/>
            <w:tcBorders>
              <w:top w:val="single" w:sz="8" w:space="0" w:color="FFFEFD"/>
              <w:left w:val="single" w:sz="8" w:space="0" w:color="FFFEFD"/>
              <w:bottom w:val="single" w:sz="8" w:space="0" w:color="FFFEFD"/>
              <w:right w:val="single" w:sz="8" w:space="0" w:color="FFFEFD"/>
            </w:tcBorders>
            <w:shd w:val="clear" w:color="auto" w:fill="CEB7D2"/>
          </w:tcPr>
          <w:p w:rsidR="00A0612F" w:rsidRPr="00A0612F" w:rsidRDefault="00A0612F" w:rsidP="00A0612F">
            <w:pPr>
              <w:spacing w:after="172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Посещение групп. </w:t>
            </w:r>
          </w:p>
          <w:p w:rsidR="00A0612F" w:rsidRPr="00A0612F" w:rsidRDefault="00A0612F" w:rsidP="00A0612F">
            <w:pPr>
              <w:spacing w:line="276" w:lineRule="auto"/>
              <w:ind w:right="194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Анализ предметно-развивающей среды (с точки зрения ее содержания)</w:t>
            </w:r>
          </w:p>
        </w:tc>
        <w:tc>
          <w:tcPr>
            <w:tcW w:w="3402" w:type="dxa"/>
            <w:tcBorders>
              <w:top w:val="single" w:sz="8" w:space="0" w:color="FFFEFD"/>
              <w:left w:val="single" w:sz="8" w:space="0" w:color="FFFEFD"/>
              <w:bottom w:val="single" w:sz="8" w:space="0" w:color="FFFEFD"/>
              <w:right w:val="nil"/>
            </w:tcBorders>
            <w:shd w:val="clear" w:color="auto" w:fill="CEB7D2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Карта «Содержательная насыщенность развивающей предметно-пространственной среды по развитию игровой деятельности в группах старшего дошкольного возраста»</w:t>
            </w:r>
          </w:p>
        </w:tc>
      </w:tr>
      <w:tr w:rsidR="00A0612F" w:rsidRPr="00A0612F" w:rsidTr="00423B6F">
        <w:trPr>
          <w:trHeight w:val="748"/>
        </w:trPr>
        <w:tc>
          <w:tcPr>
            <w:tcW w:w="9355" w:type="dxa"/>
            <w:gridSpan w:val="3"/>
            <w:tcBorders>
              <w:top w:val="single" w:sz="8" w:space="0" w:color="FFFEFD"/>
              <w:left w:val="single" w:sz="8" w:space="0" w:color="FFFEFD"/>
              <w:bottom w:val="single" w:sz="8" w:space="0" w:color="FFFEFD"/>
              <w:right w:val="nil"/>
            </w:tcBorders>
            <w:shd w:val="clear" w:color="auto" w:fill="865B91"/>
          </w:tcPr>
          <w:p w:rsidR="00A0612F" w:rsidRPr="00A0612F" w:rsidRDefault="00A0612F" w:rsidP="00A0612F">
            <w:pPr>
              <w:spacing w:line="276" w:lineRule="auto"/>
              <w:ind w:left="2591" w:right="2401" w:hanging="43"/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Оце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нка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планирования работы по развит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ию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у </w:t>
            </w:r>
            <w:proofErr w:type="gram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детей  навыков</w:t>
            </w:r>
            <w:proofErr w:type="gram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общения и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взаимодейст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вия  со взрослыми и сверстниками</w:t>
            </w:r>
          </w:p>
        </w:tc>
      </w:tr>
      <w:tr w:rsidR="00A0612F" w:rsidRPr="00A0612F" w:rsidTr="00423B6F">
        <w:trPr>
          <w:trHeight w:val="2511"/>
        </w:trPr>
        <w:tc>
          <w:tcPr>
            <w:tcW w:w="2948" w:type="dxa"/>
            <w:tcBorders>
              <w:top w:val="single" w:sz="8" w:space="0" w:color="FFFEFD"/>
              <w:left w:val="single" w:sz="8" w:space="0" w:color="FFFEFD"/>
              <w:bottom w:val="single" w:sz="8" w:space="0" w:color="FFFEFD"/>
              <w:right w:val="single" w:sz="8" w:space="0" w:color="FFFEFD"/>
            </w:tcBorders>
            <w:shd w:val="clear" w:color="auto" w:fill="CEB7D2"/>
          </w:tcPr>
          <w:p w:rsidR="00A0612F" w:rsidRPr="00A0612F" w:rsidRDefault="00A0612F" w:rsidP="00A0612F">
            <w:pPr>
              <w:spacing w:after="172" w:line="226" w:lineRule="auto"/>
              <w:ind w:right="98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lastRenderedPageBreak/>
              <w:t xml:space="preserve">Эффективность планирования (стратегического, тактического и оперативного) по социальному развитию детей. </w:t>
            </w:r>
          </w:p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Планирование работы по социальному развитию детей во время занятий по ознакомлению детей с социальной действительностью, занятий по разным видам деятельности, в трудовой деятельности и игре </w:t>
            </w:r>
          </w:p>
        </w:tc>
        <w:tc>
          <w:tcPr>
            <w:tcW w:w="3005" w:type="dxa"/>
            <w:tcBorders>
              <w:top w:val="single" w:sz="8" w:space="0" w:color="FFFEFD"/>
              <w:left w:val="single" w:sz="8" w:space="0" w:color="FFFEFD"/>
              <w:bottom w:val="single" w:sz="8" w:space="0" w:color="FFFEFD"/>
              <w:right w:val="single" w:sz="8" w:space="0" w:color="FFFEFD"/>
            </w:tcBorders>
            <w:shd w:val="clear" w:color="auto" w:fill="CEB7D2"/>
          </w:tcPr>
          <w:p w:rsidR="00A0612F" w:rsidRPr="00A0612F" w:rsidRDefault="00A0612F" w:rsidP="00A0612F">
            <w:pPr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Проверка планов с точки зрения: </w:t>
            </w:r>
          </w:p>
          <w:p w:rsidR="00A0612F" w:rsidRPr="00A0612F" w:rsidRDefault="00A0612F" w:rsidP="00A0612F">
            <w:pPr>
              <w:spacing w:line="226" w:lineRule="auto"/>
              <w:ind w:left="283" w:hanging="28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  <w:proofErr w:type="gramStart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планирования</w:t>
            </w:r>
            <w:proofErr w:type="gramEnd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 занятий по ознакомлению детей с социальной действительностью; </w:t>
            </w:r>
          </w:p>
          <w:p w:rsidR="00A0612F" w:rsidRPr="00A0612F" w:rsidRDefault="00A0612F" w:rsidP="00A0612F">
            <w:pPr>
              <w:spacing w:line="226" w:lineRule="auto"/>
              <w:ind w:left="283" w:hanging="28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  <w:proofErr w:type="gramStart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планирования</w:t>
            </w:r>
            <w:proofErr w:type="gramEnd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 игровой деятельности детей; </w:t>
            </w:r>
          </w:p>
          <w:p w:rsidR="00A0612F" w:rsidRPr="00A0612F" w:rsidRDefault="00A0612F" w:rsidP="00A0612F">
            <w:pPr>
              <w:spacing w:line="226" w:lineRule="auto"/>
              <w:ind w:left="283" w:hanging="28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  <w:proofErr w:type="gramStart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планирования</w:t>
            </w:r>
            <w:proofErr w:type="gramEnd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 трудовой деятельности детей (труд в природе, хозяйственно-бытовой труд); </w:t>
            </w:r>
          </w:p>
          <w:p w:rsidR="00A0612F" w:rsidRPr="00A0612F" w:rsidRDefault="00A0612F" w:rsidP="00A0612F">
            <w:pPr>
              <w:spacing w:line="276" w:lineRule="auto"/>
              <w:ind w:left="283" w:hanging="283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63286F"/>
                <w:sz w:val="16"/>
              </w:rPr>
              <w:t xml:space="preserve"> </w:t>
            </w:r>
            <w:proofErr w:type="gramStart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планирования</w:t>
            </w:r>
            <w:proofErr w:type="gramEnd"/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 речевой работы в процессе игровой деятельности</w:t>
            </w:r>
          </w:p>
        </w:tc>
        <w:tc>
          <w:tcPr>
            <w:tcW w:w="3402" w:type="dxa"/>
            <w:tcBorders>
              <w:top w:val="single" w:sz="8" w:space="0" w:color="FFFEFD"/>
              <w:left w:val="single" w:sz="8" w:space="0" w:color="FFFEFD"/>
              <w:bottom w:val="single" w:sz="8" w:space="0" w:color="FFFEFD"/>
              <w:right w:val="nil"/>
            </w:tcBorders>
            <w:shd w:val="clear" w:color="auto" w:fill="CEB7D2"/>
          </w:tcPr>
          <w:p w:rsidR="00A0612F" w:rsidRPr="00A0612F" w:rsidRDefault="00A0612F" w:rsidP="00A0612F">
            <w:pPr>
              <w:spacing w:line="276" w:lineRule="auto"/>
              <w:ind w:right="52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Карта проверки плана образовательной работы в группе</w:t>
            </w:r>
          </w:p>
        </w:tc>
      </w:tr>
      <w:tr w:rsidR="00A0612F" w:rsidRPr="00A0612F" w:rsidTr="00423B6F">
        <w:trPr>
          <w:trHeight w:val="711"/>
        </w:trPr>
        <w:tc>
          <w:tcPr>
            <w:tcW w:w="9355" w:type="dxa"/>
            <w:gridSpan w:val="3"/>
            <w:tcBorders>
              <w:top w:val="single" w:sz="8" w:space="0" w:color="FFFEFD"/>
              <w:left w:val="single" w:sz="8" w:space="0" w:color="FFFEFD"/>
              <w:bottom w:val="single" w:sz="8" w:space="0" w:color="FFFEFD"/>
              <w:right w:val="nil"/>
            </w:tcBorders>
            <w:shd w:val="clear" w:color="auto" w:fill="865B91"/>
          </w:tcPr>
          <w:p w:rsidR="00A0612F" w:rsidRPr="00A0612F" w:rsidRDefault="00A0612F" w:rsidP="00A0612F">
            <w:pPr>
              <w:spacing w:line="226" w:lineRule="auto"/>
              <w:ind w:left="2716" w:right="256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Оценка форм взаимодействия с роди </w:t>
            </w:r>
            <w:proofErr w:type="spellStart"/>
            <w:proofErr w:type="gram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телями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 по</w:t>
            </w:r>
            <w:proofErr w:type="gram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проблеме развития у детей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нав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</w:t>
            </w:r>
            <w:proofErr w:type="spell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ыков</w:t>
            </w:r>
            <w:proofErr w:type="spell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 </w:t>
            </w:r>
          </w:p>
          <w:p w:rsidR="00A0612F" w:rsidRPr="00A0612F" w:rsidRDefault="00A0612F" w:rsidP="00A0612F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proofErr w:type="gramStart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>общени</w:t>
            </w:r>
            <w:proofErr w:type="spellEnd"/>
            <w:proofErr w:type="gramEnd"/>
            <w:r w:rsidRPr="00A0612F">
              <w:rPr>
                <w:rFonts w:ascii="Calibri" w:eastAsia="Calibri" w:hAnsi="Calibri" w:cs="Calibri"/>
                <w:b/>
                <w:color w:val="FFFEFD"/>
                <w:sz w:val="18"/>
              </w:rPr>
              <w:t xml:space="preserve"> я и взаимодействия со взрослыми и сверстниками</w:t>
            </w:r>
          </w:p>
        </w:tc>
      </w:tr>
      <w:tr w:rsidR="00A0612F" w:rsidRPr="00A0612F" w:rsidTr="00423B6F">
        <w:trPr>
          <w:trHeight w:val="2911"/>
        </w:trPr>
        <w:tc>
          <w:tcPr>
            <w:tcW w:w="2948" w:type="dxa"/>
            <w:tcBorders>
              <w:top w:val="single" w:sz="8" w:space="0" w:color="FFFEFD"/>
              <w:left w:val="single" w:sz="8" w:space="0" w:color="FFFEFD"/>
              <w:bottom w:val="nil"/>
              <w:right w:val="single" w:sz="8" w:space="0" w:color="FFFEFD"/>
            </w:tcBorders>
            <w:shd w:val="clear" w:color="auto" w:fill="CEB7D2"/>
          </w:tcPr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Эффективность взаимодействия дошкольного учреждения с родителями по вопросам социального развития детей: понимание родителями важности работы ДОО по социальному развитию детей с точки зрения формирования у них умения выстраивать свои взаимоотношения с окружающими, умения взаимодействовать со сверстниками, работать в группе. Наличие наглядной и справочной информации для родителей по социальному развитию детей</w:t>
            </w:r>
          </w:p>
        </w:tc>
        <w:tc>
          <w:tcPr>
            <w:tcW w:w="3005" w:type="dxa"/>
            <w:tcBorders>
              <w:top w:val="single" w:sz="8" w:space="0" w:color="FFFEFD"/>
              <w:left w:val="single" w:sz="8" w:space="0" w:color="FFFEFD"/>
              <w:bottom w:val="nil"/>
              <w:right w:val="single" w:sz="8" w:space="0" w:color="FFFEFD"/>
            </w:tcBorders>
            <w:shd w:val="clear" w:color="auto" w:fill="CEB7D2"/>
          </w:tcPr>
          <w:p w:rsidR="00A0612F" w:rsidRPr="00A0612F" w:rsidRDefault="00A0612F" w:rsidP="00A0612F">
            <w:pPr>
              <w:spacing w:line="276" w:lineRule="auto"/>
              <w:ind w:right="299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>Анализ наглядной информации для родителей в группе. Опрос или анкетирование родителей</w:t>
            </w:r>
          </w:p>
        </w:tc>
        <w:tc>
          <w:tcPr>
            <w:tcW w:w="3402" w:type="dxa"/>
            <w:tcBorders>
              <w:top w:val="single" w:sz="8" w:space="0" w:color="FFFEFD"/>
              <w:left w:val="single" w:sz="8" w:space="0" w:color="FFFEFD"/>
              <w:bottom w:val="nil"/>
              <w:right w:val="nil"/>
            </w:tcBorders>
            <w:shd w:val="clear" w:color="auto" w:fill="CEB7D2"/>
          </w:tcPr>
          <w:p w:rsidR="00A0612F" w:rsidRPr="00A0612F" w:rsidRDefault="00A0612F" w:rsidP="00A0612F">
            <w:pPr>
              <w:spacing w:after="172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Анкета для родителей. </w:t>
            </w:r>
          </w:p>
          <w:p w:rsidR="00A0612F" w:rsidRPr="00A0612F" w:rsidRDefault="00A0612F" w:rsidP="00A0612F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A0612F">
              <w:rPr>
                <w:rFonts w:ascii="Calibri" w:eastAsia="Calibri" w:hAnsi="Calibri" w:cs="Calibri"/>
                <w:color w:val="181717"/>
                <w:sz w:val="18"/>
              </w:rPr>
              <w:t xml:space="preserve">Карта анализа информационных материалов для родителей по вопросам развития у детей навыков общения и взаимодействия со взрослыми и сверстниками </w:t>
            </w:r>
          </w:p>
        </w:tc>
      </w:tr>
    </w:tbl>
    <w:p w:rsidR="00A0612F" w:rsidRPr="00A0612F" w:rsidRDefault="00A0612F" w:rsidP="00A0612F">
      <w:pPr>
        <w:spacing w:after="0" w:line="240" w:lineRule="auto"/>
        <w:ind w:left="-5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63286F"/>
          <w:lang w:eastAsia="ru-RU"/>
        </w:rPr>
        <w:t>26</w:t>
      </w:r>
    </w:p>
    <w:p w:rsidR="00A0612F" w:rsidRPr="00A0612F" w:rsidRDefault="00A0612F" w:rsidP="00A0612F">
      <w:pPr>
        <w:spacing w:after="46" w:line="240" w:lineRule="auto"/>
        <w:ind w:left="10" w:right="6" w:hanging="10"/>
        <w:jc w:val="right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24"/>
          <w:lang w:eastAsia="ru-RU"/>
        </w:rPr>
        <w:t xml:space="preserve">Приложение 5 </w:t>
      </w:r>
    </w:p>
    <w:p w:rsidR="00A0612F" w:rsidRPr="00A0612F" w:rsidRDefault="00A0612F" w:rsidP="00A0612F">
      <w:pPr>
        <w:spacing w:before="82" w:after="321" w:line="228" w:lineRule="auto"/>
        <w:ind w:left="380" w:right="-15" w:hanging="82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22"/>
          <w:lang w:eastAsia="ru-RU"/>
        </w:rPr>
        <w:t>Карта оценки профессиональных знаний и умений педагогов по руководству развитием у детей общения и взаимодействия с взрослыми и сверстниками</w:t>
      </w:r>
      <w:r w:rsidRPr="00A0612F">
        <w:rPr>
          <w:rFonts w:ascii="Calibri" w:eastAsia="Calibri" w:hAnsi="Calibri" w:cs="Calibri"/>
          <w:noProof/>
          <w:color w:val="000000"/>
          <w:sz w:val="22"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04D776A" wp14:editId="16EB1459">
                <wp:simplePos x="0" y="0"/>
                <wp:positionH relativeFrom="column">
                  <wp:posOffset>-71976</wp:posOffset>
                </wp:positionH>
                <wp:positionV relativeFrom="paragraph">
                  <wp:posOffset>-52209</wp:posOffset>
                </wp:positionV>
                <wp:extent cx="5927306" cy="12700"/>
                <wp:effectExtent l="0" t="0" r="0" b="0"/>
                <wp:wrapTopAndBottom/>
                <wp:docPr id="173422" name="Group 1734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7306" cy="12700"/>
                          <a:chOff x="0" y="0"/>
                          <a:chExt cx="5927306" cy="12700"/>
                        </a:xfrm>
                      </wpg:grpSpPr>
                      <wps:wsp>
                        <wps:cNvPr id="24771" name="Shape 24771"/>
                        <wps:cNvSpPr/>
                        <wps:spPr>
                          <a:xfrm>
                            <a:off x="37996" y="0"/>
                            <a:ext cx="58703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309">
                                <a:moveTo>
                                  <a:pt x="0" y="0"/>
                                </a:moveTo>
                                <a:lnTo>
                                  <a:pt x="5870309" y="0"/>
                                </a:lnTo>
                              </a:path>
                            </a:pathLst>
                          </a:custGeom>
                          <a:noFill/>
                          <a:ln w="12700" cap="rnd" cmpd="sng" algn="ctr">
                            <a:solidFill>
                              <a:srgbClr val="63286F"/>
                            </a:solidFill>
                            <a:custDash>
                              <a:ds d="1" sp="299200"/>
                            </a:custDash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4772" name="Shape 24772"/>
                        <wps:cNvSpPr/>
                        <wps:spPr>
                          <a:xfrm>
                            <a:off x="0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rnd" cmpd="sng" algn="ctr">
                            <a:solidFill>
                              <a:srgbClr val="63286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4773" name="Shape 24773"/>
                        <wps:cNvSpPr/>
                        <wps:spPr>
                          <a:xfrm>
                            <a:off x="5927306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rnd" cmpd="sng" algn="ctr">
                            <a:solidFill>
                              <a:srgbClr val="63286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6B5D08" id="Group 173422" o:spid="_x0000_s1026" style="position:absolute;margin-left:-5.65pt;margin-top:-4.1pt;width:466.7pt;height:1pt;z-index:251665408" coordsize="59273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">
                <v:shape id="Shape 24771" o:spid="_x0000_s1027" style="position:absolute;left:379;width:58704;height:0;visibility:visible;mso-wrap-style:square;v-text-anchor:top" coordsize="58703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5MscUA&#10;AADeAAAADwAAAGRycy9kb3ducmV2LnhtbESPQWvCQBSE7wX/w/IEL0U3EakSXUWEQi+C2np/ZJ9J&#10;TPZt3N1o+u+7gtDjMDPfMKtNbxpxJ+crywrSSQKCOLe64kLBz/fneAHCB2SNjWVS8EseNuvB2woz&#10;bR98pPspFCJC2GeooAyhzaT0eUkG/cS2xNG7WGcwROkKqR0+Itw0cpokH9JgxXGhxJZ2JeX1qTMK&#10;ju9dnVwP7lbf8Np1+S4tzP6s1GjYb5cgAvXhP/xqf2kF09l8nsLzTrw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/kyxxQAAAN4AAAAPAAAAAAAAAAAAAAAAAJgCAABkcnMv&#10;ZG93bnJldi54bWxQSwUGAAAAAAQABAD1AAAAigMAAAAA&#10;" path="m,l5870309,e" filled="f" strokecolor="#63286f" strokeweight="1pt">
                  <v:stroke endcap="round"/>
                  <v:path arrowok="t" textboxrect="0,0,5870309,0"/>
                </v:shape>
                <v:shape id="Shape 24772" o:spid="_x0000_s1028" style="position:absolute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/nIMcA&#10;AADeAAAADwAAAGRycy9kb3ducmV2LnhtbESPQWvCQBSE74L/YXmF3nRjaqtEV7GFgAdR1B48PrPP&#10;bGj2bciumv77bkHwOMzMN8x82dla3Kj1lWMFo2ECgrhwuuJSwfcxH0xB+ICssXZMCn7Jw3LR780x&#10;0+7Oe7odQikihH2GCkwITSalLwxZ9EPXEEfv4lqLIcq2lLrFe4TbWqZJ8iEtVhwXDDb0Zaj4OVyt&#10;gs+1N2/dJuwuo+a0tcdN/r4950q9vnSrGYhAXXiGH+21VpCOJ5MU/u/EK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f5yDHAAAA3gAAAA8AAAAAAAAAAAAAAAAAmAIAAGRy&#10;cy9kb3ducmV2LnhtbFBLBQYAAAAABAAEAPUAAACMAwAAAAA=&#10;" path="m,l,e" filled="f" strokecolor="#63286f" strokeweight="1pt">
                  <v:stroke endcap="round"/>
                  <v:path arrowok="t" textboxrect="0,0,0,0"/>
                </v:shape>
                <v:shape id="Shape 24773" o:spid="_x0000_s1029" style="position:absolute;left:5927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NCu8cA&#10;AADeAAAADwAAAGRycy9kb3ducmV2LnhtbESPzWsCMRTE74L/Q3hCb5pV6wdbo7SFBQ+i+HHw+Nw8&#10;N0s3L8sm1e1/3wiCx2FmfsMsVq2txI0aXzpWMBwkIIhzp0suFJyOWX8OwgdkjZVjUvBHHlbLbmeB&#10;qXZ33tPtEAoRIexTVGBCqFMpfW7Ioh+4mjh6V9dYDFE2hdQN3iPcVnKUJFNpseS4YLCmb0P5z+HX&#10;KvhaezNuN2F3HdbnrT1ussn2kin11ms/P0AEasMr/GyvtYLR+2w2hsedeAXk8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TQrvHAAAA3gAAAA8AAAAAAAAAAAAAAAAAmAIAAGRy&#10;cy9kb3ducmV2LnhtbFBLBQYAAAAABAAEAPUAAACMAwAAAAA=&#10;" path="m,l,e" filled="f" strokecolor="#63286f" strokeweight="1pt">
                  <v:stroke endcap="round"/>
                  <v:path arrowok="t" textboxrect="0,0,0,0"/>
                </v:shape>
                <w10:wrap type="topAndBottom"/>
              </v:group>
            </w:pict>
          </mc:Fallback>
        </mc:AlternateContent>
      </w:r>
    </w:p>
    <w:p w:rsidR="00A0612F" w:rsidRPr="00A0612F" w:rsidRDefault="00A0612F" w:rsidP="00A0612F">
      <w:pPr>
        <w:spacing w:after="282" w:line="216" w:lineRule="auto"/>
        <w:ind w:left="1244" w:right="-15" w:firstLine="6422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noProof/>
          <w:color w:val="000000"/>
          <w:sz w:val="22"/>
          <w:lang w:eastAsia="ru-RU"/>
        </w:rPr>
        <w:drawing>
          <wp:anchor distT="0" distB="0" distL="114300" distR="114300" simplePos="0" relativeHeight="251666432" behindDoc="1" locked="0" layoutInCell="1" allowOverlap="0" wp14:anchorId="537850F4" wp14:editId="49C68A70">
            <wp:simplePos x="0" y="0"/>
            <wp:positionH relativeFrom="column">
              <wp:posOffset>-82851</wp:posOffset>
            </wp:positionH>
            <wp:positionV relativeFrom="paragraph">
              <wp:posOffset>-37561</wp:posOffset>
            </wp:positionV>
            <wp:extent cx="5959475" cy="6397625"/>
            <wp:effectExtent l="0" t="0" r="0" b="0"/>
            <wp:wrapNone/>
            <wp:docPr id="4" name="Picture 1735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535" name="Picture 17353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59475" cy="639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0612F">
        <w:rPr>
          <w:rFonts w:ascii="Calibri" w:eastAsia="Calibri" w:hAnsi="Calibri" w:cs="Calibri"/>
          <w:b/>
          <w:color w:val="FFFEFD"/>
          <w:sz w:val="18"/>
          <w:lang w:eastAsia="ru-RU"/>
        </w:rPr>
        <w:t>Ф. И. О. педагогов Критерии оценки профессиональных компетенций педагога</w:t>
      </w:r>
    </w:p>
    <w:p w:rsidR="00A0612F" w:rsidRPr="00A0612F" w:rsidRDefault="00A0612F" w:rsidP="00A0612F">
      <w:pPr>
        <w:numPr>
          <w:ilvl w:val="0"/>
          <w:numId w:val="3"/>
        </w:numPr>
        <w:spacing w:after="116" w:line="232" w:lineRule="auto"/>
        <w:ind w:right="-15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t>Эмоциональная культура педагога</w:t>
      </w:r>
    </w:p>
    <w:p w:rsidR="00A0612F" w:rsidRPr="00A0612F" w:rsidRDefault="00A0612F" w:rsidP="00A0612F">
      <w:pPr>
        <w:spacing w:after="108" w:line="233" w:lineRule="auto"/>
        <w:ind w:left="10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Доброжелательное отношение ко всем детям</w:t>
      </w:r>
    </w:p>
    <w:p w:rsidR="00A0612F" w:rsidRPr="00A0612F" w:rsidRDefault="00A0612F" w:rsidP="00A0612F">
      <w:pPr>
        <w:spacing w:after="108" w:line="233" w:lineRule="auto"/>
        <w:ind w:left="10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lastRenderedPageBreak/>
        <w:t>Умение видеть эмоциональное состояние ребенка и понимать его причины</w:t>
      </w:r>
    </w:p>
    <w:p w:rsidR="00A0612F" w:rsidRPr="00A0612F" w:rsidRDefault="00A0612F" w:rsidP="00A0612F">
      <w:pPr>
        <w:spacing w:after="108" w:line="233" w:lineRule="auto"/>
        <w:ind w:left="10" w:right="1650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>Умение культурно реагировать на поведение детей, вызывающих отрицательные переживания у взрослого</w:t>
      </w:r>
    </w:p>
    <w:p w:rsidR="00A0612F" w:rsidRPr="00A0612F" w:rsidRDefault="00A0612F" w:rsidP="00A0612F">
      <w:pPr>
        <w:spacing w:after="108" w:line="233" w:lineRule="auto"/>
        <w:ind w:left="10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>Умение «озвучить» свои чувства и чувства ребенка</w:t>
      </w:r>
    </w:p>
    <w:p w:rsidR="00A0612F" w:rsidRPr="00A0612F" w:rsidRDefault="00A0612F" w:rsidP="00A0612F">
      <w:pPr>
        <w:spacing w:after="108" w:line="233" w:lineRule="auto"/>
        <w:ind w:left="10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>Умение обратить внимание детей на эмоциональное состояние сверстников, других людей</w:t>
      </w:r>
    </w:p>
    <w:p w:rsidR="00A0612F" w:rsidRPr="00A0612F" w:rsidRDefault="00A0612F" w:rsidP="00A0612F">
      <w:pPr>
        <w:numPr>
          <w:ilvl w:val="0"/>
          <w:numId w:val="3"/>
        </w:numPr>
        <w:spacing w:after="116" w:line="232" w:lineRule="auto"/>
        <w:ind w:right="-15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t>Компетенции педагога по оценке деятельности и поступков детей</w:t>
      </w:r>
    </w:p>
    <w:p w:rsidR="00A0612F" w:rsidRPr="00A0612F" w:rsidRDefault="00A0612F" w:rsidP="00A0612F">
      <w:pPr>
        <w:spacing w:after="108" w:line="233" w:lineRule="auto"/>
        <w:ind w:left="10" w:right="2467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>Умение давать оценку не личности ребенка в целом, а его конкретным действиям и поступкам</w:t>
      </w:r>
    </w:p>
    <w:p w:rsidR="00A0612F" w:rsidRPr="00A0612F" w:rsidRDefault="00A0612F" w:rsidP="00A0612F">
      <w:pPr>
        <w:spacing w:after="108" w:line="233" w:lineRule="auto"/>
        <w:ind w:left="10" w:right="1714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Умение оценивать достижения каждого конкретного ребенка, сравнивая с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его  собственными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успехами и неудачами, а не с достижениями других детей </w:t>
      </w:r>
    </w:p>
    <w:p w:rsidR="00A0612F" w:rsidRPr="00A0612F" w:rsidRDefault="00A0612F" w:rsidP="00A0612F">
      <w:pPr>
        <w:spacing w:after="108" w:line="233" w:lineRule="auto"/>
        <w:ind w:left="10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>Умение создать «ситуацию успеха» для каждого ребенка, опираясь на его сильные стороны</w:t>
      </w:r>
    </w:p>
    <w:p w:rsidR="00A0612F" w:rsidRPr="00A0612F" w:rsidRDefault="00A0612F" w:rsidP="00A0612F">
      <w:pPr>
        <w:numPr>
          <w:ilvl w:val="0"/>
          <w:numId w:val="3"/>
        </w:numPr>
        <w:spacing w:after="116" w:line="232" w:lineRule="auto"/>
        <w:ind w:right="-15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t>Культура общения педагога с детьми</w:t>
      </w:r>
    </w:p>
    <w:p w:rsidR="00A0612F" w:rsidRPr="00A0612F" w:rsidRDefault="00A0612F" w:rsidP="00A0612F">
      <w:pPr>
        <w:spacing w:after="108" w:line="233" w:lineRule="auto"/>
        <w:ind w:left="10" w:right="1544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>Умение установить контакт с любым ребенком с помощью вербальных и невербальных средств</w:t>
      </w:r>
    </w:p>
    <w:p w:rsidR="00A0612F" w:rsidRPr="00A0612F" w:rsidRDefault="00A0612F" w:rsidP="00A0612F">
      <w:pPr>
        <w:spacing w:after="108" w:line="233" w:lineRule="auto"/>
        <w:ind w:left="10" w:right="2749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>Умение строить эмоционально насыщенное содержательное общение с детьми в любых видах деятельности</w:t>
      </w:r>
    </w:p>
    <w:p w:rsidR="00A0612F" w:rsidRPr="00A0612F" w:rsidRDefault="00A0612F" w:rsidP="00A0612F">
      <w:pPr>
        <w:spacing w:after="108" w:line="233" w:lineRule="auto"/>
        <w:ind w:left="10" w:right="2322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>Умение создавать проблемные ситуации, ставить творческие задачи, направленные на развитие гибкого социального поведения</w:t>
      </w:r>
    </w:p>
    <w:p w:rsidR="00A0612F" w:rsidRPr="00A0612F" w:rsidRDefault="00A0612F" w:rsidP="00A0612F">
      <w:pPr>
        <w:spacing w:after="108" w:line="233" w:lineRule="auto"/>
        <w:ind w:left="10" w:right="2202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>Умение организовать помощь (моральную поддержку) нуждающемуся в ней ребенку со стороны других детей</w:t>
      </w:r>
    </w:p>
    <w:p w:rsidR="00A0612F" w:rsidRPr="00A0612F" w:rsidRDefault="00A0612F" w:rsidP="00A0612F">
      <w:pPr>
        <w:spacing w:after="108" w:line="233" w:lineRule="auto"/>
        <w:ind w:left="10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>Умение создать атмосферу взаимного уважения в любой деятельности детей</w:t>
      </w:r>
    </w:p>
    <w:p w:rsidR="00A0612F" w:rsidRPr="00A0612F" w:rsidRDefault="00A0612F" w:rsidP="00A0612F">
      <w:pPr>
        <w:spacing w:after="0" w:line="233" w:lineRule="auto"/>
        <w:ind w:left="10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>Формы общения:</w:t>
      </w:r>
    </w:p>
    <w:p w:rsidR="00A0612F" w:rsidRPr="00A0612F" w:rsidRDefault="00A0612F" w:rsidP="00A0612F">
      <w:pPr>
        <w:spacing w:after="108" w:line="233" w:lineRule="auto"/>
        <w:ind w:left="10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эмоциональная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(ласковое прикосновение, улыбка)</w:t>
      </w:r>
    </w:p>
    <w:p w:rsidR="00A0612F" w:rsidRPr="00A0612F" w:rsidRDefault="00A0612F" w:rsidP="00A0612F">
      <w:pPr>
        <w:spacing w:after="108" w:line="233" w:lineRule="auto"/>
        <w:ind w:left="10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деловая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(поощрение игровой активности)</w:t>
      </w:r>
    </w:p>
    <w:p w:rsidR="00A0612F" w:rsidRPr="00A0612F" w:rsidRDefault="00A0612F" w:rsidP="00A0612F">
      <w:pPr>
        <w:spacing w:after="108" w:line="233" w:lineRule="auto"/>
        <w:ind w:left="10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речевая</w:t>
      </w:r>
      <w:proofErr w:type="gramEnd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(беседы с детьми, развитие умения задавать вопросы)</w:t>
      </w:r>
    </w:p>
    <w:p w:rsidR="00A0612F" w:rsidRPr="00A0612F" w:rsidRDefault="00A0612F" w:rsidP="00A0612F">
      <w:pPr>
        <w:spacing w:after="0" w:line="233" w:lineRule="auto"/>
        <w:ind w:left="10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Стиль общения: </w:t>
      </w:r>
    </w:p>
    <w:p w:rsidR="00A0612F" w:rsidRPr="00A0612F" w:rsidRDefault="00A0612F" w:rsidP="00A0612F">
      <w:pPr>
        <w:spacing w:after="108" w:line="233" w:lineRule="auto"/>
        <w:ind w:left="10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демократический</w:t>
      </w:r>
      <w:proofErr w:type="gramEnd"/>
    </w:p>
    <w:p w:rsidR="00A0612F" w:rsidRPr="00A0612F" w:rsidRDefault="00A0612F" w:rsidP="00A0612F">
      <w:pPr>
        <w:spacing w:after="108" w:line="233" w:lineRule="auto"/>
        <w:ind w:left="10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либеральный</w:t>
      </w:r>
      <w:proofErr w:type="gramEnd"/>
    </w:p>
    <w:p w:rsidR="00A0612F" w:rsidRPr="00A0612F" w:rsidRDefault="00A0612F" w:rsidP="00A0612F">
      <w:pPr>
        <w:spacing w:after="0" w:line="233" w:lineRule="auto"/>
        <w:ind w:left="10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63286F"/>
          <w:sz w:val="16"/>
          <w:lang w:eastAsia="ru-RU"/>
        </w:rPr>
        <w:t xml:space="preserve"> </w:t>
      </w:r>
      <w:proofErr w:type="gramStart"/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авторитарный</w:t>
      </w:r>
      <w:proofErr w:type="gramEnd"/>
    </w:p>
    <w:p w:rsidR="00A0612F" w:rsidRPr="00A0612F" w:rsidRDefault="00A0612F" w:rsidP="00A0612F">
      <w:pPr>
        <w:spacing w:after="282" w:line="216" w:lineRule="auto"/>
        <w:ind w:left="1686" w:right="-15" w:firstLine="6422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noProof/>
          <w:color w:val="000000"/>
          <w:sz w:val="22"/>
          <w:lang w:eastAsia="ru-RU"/>
        </w:rPr>
        <w:drawing>
          <wp:anchor distT="0" distB="0" distL="114300" distR="114300" simplePos="0" relativeHeight="251667456" behindDoc="1" locked="0" layoutInCell="1" allowOverlap="0" wp14:anchorId="60B9D6CF" wp14:editId="5472A129">
            <wp:simplePos x="0" y="0"/>
            <wp:positionH relativeFrom="column">
              <wp:posOffset>197453</wp:posOffset>
            </wp:positionH>
            <wp:positionV relativeFrom="paragraph">
              <wp:posOffset>-37567</wp:posOffset>
            </wp:positionV>
            <wp:extent cx="5959475" cy="4559300"/>
            <wp:effectExtent l="0" t="0" r="0" b="0"/>
            <wp:wrapNone/>
            <wp:docPr id="5" name="Picture 1739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04" name="Picture 17390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59475" cy="455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0612F">
        <w:rPr>
          <w:rFonts w:ascii="Calibri" w:eastAsia="Calibri" w:hAnsi="Calibri" w:cs="Calibri"/>
          <w:b/>
          <w:color w:val="FFFEFD"/>
          <w:sz w:val="18"/>
          <w:lang w:eastAsia="ru-RU"/>
        </w:rPr>
        <w:t>Ф. И. О. педагогов Критерии оценки профессиональных компетенций педагога</w:t>
      </w:r>
    </w:p>
    <w:p w:rsidR="00A0612F" w:rsidRPr="00A0612F" w:rsidRDefault="00A0612F" w:rsidP="00A0612F">
      <w:pPr>
        <w:numPr>
          <w:ilvl w:val="0"/>
          <w:numId w:val="4"/>
        </w:numPr>
        <w:spacing w:after="116" w:line="232" w:lineRule="auto"/>
        <w:ind w:right="1252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t>Знание программных целей и задач социального развития детей своей возрастной группы</w:t>
      </w:r>
    </w:p>
    <w:p w:rsidR="00A0612F" w:rsidRPr="00A0612F" w:rsidRDefault="00A0612F" w:rsidP="00A0612F">
      <w:pPr>
        <w:numPr>
          <w:ilvl w:val="0"/>
          <w:numId w:val="4"/>
        </w:numPr>
        <w:spacing w:after="116" w:line="232" w:lineRule="auto"/>
        <w:ind w:right="1252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t>Знание возрастных возможностей детей в социальной сфере</w:t>
      </w:r>
    </w:p>
    <w:p w:rsidR="00A0612F" w:rsidRPr="00A0612F" w:rsidRDefault="00A0612F" w:rsidP="00A0612F">
      <w:pPr>
        <w:numPr>
          <w:ilvl w:val="0"/>
          <w:numId w:val="4"/>
        </w:numPr>
        <w:spacing w:after="116" w:line="232" w:lineRule="auto"/>
        <w:ind w:right="1252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t>Владение методикой диагностики социального развития детей своей возрастной группы</w:t>
      </w:r>
    </w:p>
    <w:p w:rsidR="00A0612F" w:rsidRPr="00A0612F" w:rsidRDefault="00A0612F" w:rsidP="00A0612F">
      <w:pPr>
        <w:numPr>
          <w:ilvl w:val="0"/>
          <w:numId w:val="4"/>
        </w:numPr>
        <w:spacing w:after="116" w:line="232" w:lineRule="auto"/>
        <w:ind w:right="1252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lastRenderedPageBreak/>
        <w:t>Владение методикой чтения литературных произведений, акцентируя внимание детей на нравственных качествах персонажей</w:t>
      </w:r>
    </w:p>
    <w:p w:rsidR="00A0612F" w:rsidRPr="00A0612F" w:rsidRDefault="00A0612F" w:rsidP="00A0612F">
      <w:pPr>
        <w:numPr>
          <w:ilvl w:val="0"/>
          <w:numId w:val="4"/>
        </w:numPr>
        <w:spacing w:after="116" w:line="232" w:lineRule="auto"/>
        <w:ind w:right="1252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t>Владение методикой проведения занятий по ознакомлению детей с социальной действительностью</w:t>
      </w:r>
    </w:p>
    <w:p w:rsidR="00A0612F" w:rsidRPr="00A0612F" w:rsidRDefault="00A0612F" w:rsidP="00A0612F">
      <w:pPr>
        <w:numPr>
          <w:ilvl w:val="0"/>
          <w:numId w:val="4"/>
        </w:numPr>
        <w:spacing w:after="116" w:line="232" w:lineRule="auto"/>
        <w:ind w:right="1252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t>Владение методикой организации коллективного труда</w:t>
      </w:r>
    </w:p>
    <w:p w:rsidR="00A0612F" w:rsidRPr="00A0612F" w:rsidRDefault="00A0612F" w:rsidP="00A0612F">
      <w:pPr>
        <w:numPr>
          <w:ilvl w:val="0"/>
          <w:numId w:val="4"/>
        </w:numPr>
        <w:spacing w:after="116" w:line="232" w:lineRule="auto"/>
        <w:ind w:right="1252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t>Знание методики организации специальных игр на развитие социальных навыков детей</w:t>
      </w:r>
      <w:r w:rsidRPr="00A0612F">
        <w:rPr>
          <w:rFonts w:ascii="Calibri" w:eastAsia="Calibri" w:hAnsi="Calibri" w:cs="Calibri"/>
          <w:b/>
          <w:color w:val="181717"/>
          <w:sz w:val="16"/>
          <w:vertAlign w:val="superscript"/>
          <w:lang w:eastAsia="ru-RU"/>
        </w:rPr>
        <w:t>1</w:t>
      </w:r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t>. Применение игр на занятиях и в повседневной деятельности детей</w:t>
      </w:r>
    </w:p>
    <w:p w:rsidR="00A0612F" w:rsidRPr="00A0612F" w:rsidRDefault="00A0612F" w:rsidP="00A0612F">
      <w:pPr>
        <w:numPr>
          <w:ilvl w:val="0"/>
          <w:numId w:val="4"/>
        </w:numPr>
        <w:spacing w:after="116" w:line="232" w:lineRule="auto"/>
        <w:ind w:right="1252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t>Знание и применение в педагогическом процессе таких форм организации детей, которые «</w:t>
      </w:r>
      <w:proofErr w:type="spellStart"/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t>пр</w:t>
      </w:r>
      <w:proofErr w:type="spellEnd"/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t xml:space="preserve"> </w:t>
      </w:r>
      <w:proofErr w:type="spellStart"/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t>ово</w:t>
      </w:r>
      <w:proofErr w:type="spellEnd"/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t xml:space="preserve"> </w:t>
      </w:r>
      <w:proofErr w:type="spellStart"/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t>цируют</w:t>
      </w:r>
      <w:proofErr w:type="spellEnd"/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t>» развитие коммуникативных навыков, речевое общение детей</w:t>
      </w:r>
    </w:p>
    <w:p w:rsidR="00A0612F" w:rsidRPr="00A0612F" w:rsidRDefault="00A0612F" w:rsidP="00A0612F">
      <w:pPr>
        <w:spacing w:after="108" w:line="233" w:lineRule="auto"/>
        <w:ind w:left="436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Организация работы на занятиях малыми подгруппами</w:t>
      </w:r>
    </w:p>
    <w:p w:rsidR="00A0612F" w:rsidRPr="00A0612F" w:rsidRDefault="00A0612F" w:rsidP="00A0612F">
      <w:pPr>
        <w:spacing w:after="108" w:line="233" w:lineRule="auto"/>
        <w:ind w:left="436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Наличие одного раздаточного материала на 2–3 детей</w:t>
      </w:r>
    </w:p>
    <w:p w:rsidR="00A0612F" w:rsidRPr="00A0612F" w:rsidRDefault="00A0612F" w:rsidP="00A0612F">
      <w:pPr>
        <w:spacing w:after="108" w:line="233" w:lineRule="auto"/>
        <w:ind w:left="436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Задания предлагаются не одному, а нескольким детям</w:t>
      </w:r>
    </w:p>
    <w:p w:rsidR="00A0612F" w:rsidRPr="00A0612F" w:rsidRDefault="00A0612F" w:rsidP="00A0612F">
      <w:pPr>
        <w:spacing w:after="108" w:line="233" w:lineRule="auto"/>
        <w:ind w:left="436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>Создание на занятиях атмосферы делового обмена мнениями</w:t>
      </w:r>
    </w:p>
    <w:p w:rsidR="00A0612F" w:rsidRPr="00A0612F" w:rsidRDefault="00A0612F" w:rsidP="00A0612F">
      <w:pPr>
        <w:spacing w:after="108" w:line="233" w:lineRule="auto"/>
        <w:ind w:left="436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8"/>
          <w:lang w:eastAsia="ru-RU"/>
        </w:rPr>
        <w:t>Другие методы и приемы</w:t>
      </w:r>
    </w:p>
    <w:p w:rsidR="00A0612F" w:rsidRPr="00A0612F" w:rsidRDefault="00A0612F" w:rsidP="00A0612F">
      <w:pPr>
        <w:numPr>
          <w:ilvl w:val="0"/>
          <w:numId w:val="4"/>
        </w:numPr>
        <w:spacing w:after="266" w:line="232" w:lineRule="auto"/>
        <w:ind w:right="1252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b/>
          <w:color w:val="181717"/>
          <w:sz w:val="18"/>
          <w:lang w:eastAsia="ru-RU"/>
        </w:rPr>
        <w:t>Знание методики организации и создание условий для ролевых, режиссерских, театрализованных игр детей (может быть отдельная карта профессионального мастерства по руководству игровой деятельностью детей)</w:t>
      </w:r>
    </w:p>
    <w:p w:rsidR="00A0612F" w:rsidRPr="00A0612F" w:rsidRDefault="00A0612F" w:rsidP="00A0612F">
      <w:pPr>
        <w:spacing w:after="3737" w:line="233" w:lineRule="auto"/>
        <w:ind w:left="328" w:right="-15" w:hanging="10"/>
        <w:rPr>
          <w:rFonts w:ascii="Calibri" w:eastAsia="Calibri" w:hAnsi="Calibri" w:cs="Calibri"/>
          <w:color w:val="000000"/>
          <w:sz w:val="22"/>
          <w:lang w:eastAsia="ru-RU"/>
        </w:rPr>
      </w:pPr>
      <w:r w:rsidRPr="00A0612F">
        <w:rPr>
          <w:rFonts w:ascii="Calibri" w:eastAsia="Calibri" w:hAnsi="Calibri" w:cs="Calibri"/>
          <w:color w:val="181717"/>
          <w:sz w:val="16"/>
          <w:vertAlign w:val="superscript"/>
          <w:lang w:eastAsia="ru-RU"/>
        </w:rPr>
        <w:t>1</w:t>
      </w:r>
      <w:r w:rsidRPr="00A0612F">
        <w:rPr>
          <w:rFonts w:ascii="Calibri" w:eastAsia="Calibri" w:hAnsi="Calibri" w:cs="Calibri"/>
          <w:color w:val="181717"/>
          <w:sz w:val="18"/>
          <w:lang w:eastAsia="ru-RU"/>
        </w:rPr>
        <w:t xml:space="preserve"> Таких социальных игр, например, как в технологии Е.В. Рылеевой «Мы вместе»: «Волшебная палочка», «Разрезные картинки», «Найди свое место», «Зрительный зал», «Волшебные картинки» и др.</w:t>
      </w:r>
    </w:p>
    <w:p w:rsidR="00A0612F" w:rsidRDefault="00A0612F" w:rsidP="00A0612F">
      <w:pPr>
        <w:spacing w:after="0" w:line="276" w:lineRule="auto"/>
        <w:rPr>
          <w:rFonts w:ascii="Calibri" w:eastAsia="Calibri" w:hAnsi="Calibri" w:cs="Calibri"/>
          <w:color w:val="000000"/>
          <w:sz w:val="22"/>
          <w:lang w:eastAsia="ru-RU"/>
        </w:rPr>
      </w:pPr>
    </w:p>
    <w:p w:rsidR="00405BC9" w:rsidRDefault="00405BC9" w:rsidP="00A0612F">
      <w:pPr>
        <w:spacing w:after="0" w:line="276" w:lineRule="auto"/>
        <w:rPr>
          <w:rFonts w:ascii="Calibri" w:eastAsia="Calibri" w:hAnsi="Calibri" w:cs="Calibri"/>
          <w:color w:val="000000"/>
          <w:sz w:val="22"/>
          <w:lang w:eastAsia="ru-RU"/>
        </w:rPr>
      </w:pPr>
    </w:p>
    <w:p w:rsidR="00405BC9" w:rsidRDefault="00405BC9" w:rsidP="00A0612F">
      <w:pPr>
        <w:spacing w:after="0" w:line="276" w:lineRule="auto"/>
        <w:rPr>
          <w:rFonts w:ascii="Calibri" w:eastAsia="Calibri" w:hAnsi="Calibri" w:cs="Calibri"/>
          <w:color w:val="000000"/>
          <w:sz w:val="22"/>
          <w:lang w:eastAsia="ru-RU"/>
        </w:rPr>
      </w:pPr>
    </w:p>
    <w:p w:rsidR="00405BC9" w:rsidRDefault="00405BC9" w:rsidP="00A0612F">
      <w:pPr>
        <w:spacing w:after="0" w:line="276" w:lineRule="auto"/>
        <w:rPr>
          <w:rFonts w:ascii="Calibri" w:eastAsia="Calibri" w:hAnsi="Calibri" w:cs="Calibri"/>
          <w:color w:val="000000"/>
          <w:sz w:val="22"/>
          <w:lang w:eastAsia="ru-RU"/>
        </w:rPr>
      </w:pPr>
    </w:p>
    <w:p w:rsidR="00405BC9" w:rsidRDefault="00405BC9" w:rsidP="00A0612F">
      <w:pPr>
        <w:spacing w:after="0" w:line="276" w:lineRule="auto"/>
        <w:rPr>
          <w:rFonts w:ascii="Calibri" w:eastAsia="Calibri" w:hAnsi="Calibri" w:cs="Calibri"/>
          <w:color w:val="000000"/>
          <w:sz w:val="22"/>
          <w:lang w:eastAsia="ru-RU"/>
        </w:rPr>
      </w:pPr>
    </w:p>
    <w:p w:rsidR="00405BC9" w:rsidRDefault="00405BC9" w:rsidP="00A0612F">
      <w:pPr>
        <w:spacing w:after="0" w:line="276" w:lineRule="auto"/>
        <w:rPr>
          <w:rFonts w:ascii="Calibri" w:eastAsia="Calibri" w:hAnsi="Calibri" w:cs="Calibri"/>
          <w:color w:val="000000"/>
          <w:sz w:val="22"/>
          <w:lang w:eastAsia="ru-RU"/>
        </w:rPr>
      </w:pPr>
    </w:p>
    <w:p w:rsidR="00405BC9" w:rsidRDefault="00405BC9" w:rsidP="00A0612F">
      <w:pPr>
        <w:spacing w:after="0" w:line="276" w:lineRule="auto"/>
        <w:rPr>
          <w:rFonts w:ascii="Calibri" w:eastAsia="Calibri" w:hAnsi="Calibri" w:cs="Calibri"/>
          <w:color w:val="000000"/>
          <w:sz w:val="22"/>
          <w:lang w:eastAsia="ru-RU"/>
        </w:rPr>
      </w:pPr>
    </w:p>
    <w:p w:rsidR="00405BC9" w:rsidRPr="00A0612F" w:rsidRDefault="00405BC9" w:rsidP="00A0612F">
      <w:pPr>
        <w:spacing w:after="0" w:line="276" w:lineRule="auto"/>
        <w:rPr>
          <w:rFonts w:ascii="Calibri" w:eastAsia="Calibri" w:hAnsi="Calibri" w:cs="Calibri"/>
          <w:color w:val="000000"/>
          <w:sz w:val="22"/>
          <w:lang w:eastAsia="ru-RU"/>
        </w:rPr>
        <w:sectPr w:rsidR="00405BC9" w:rsidRPr="00A0612F">
          <w:footnotePr>
            <w:numRestart w:val="eachPage"/>
          </w:footnotePr>
          <w:type w:val="continuous"/>
          <w:pgSz w:w="11339" w:h="14173"/>
          <w:pgMar w:top="1440" w:right="992" w:bottom="600" w:left="1115" w:header="720" w:footer="720" w:gutter="0"/>
          <w:cols w:space="720"/>
        </w:sectPr>
      </w:pPr>
      <w:bookmarkStart w:id="0" w:name="_GoBack"/>
      <w:bookmarkEnd w:id="0"/>
    </w:p>
    <w:p w:rsidR="00444B0B" w:rsidRDefault="00080851"/>
    <w:sectPr w:rsidR="00444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851" w:rsidRDefault="00080851">
      <w:pPr>
        <w:spacing w:after="0" w:line="240" w:lineRule="auto"/>
      </w:pPr>
      <w:r>
        <w:separator/>
      </w:r>
    </w:p>
  </w:endnote>
  <w:endnote w:type="continuationSeparator" w:id="0">
    <w:p w:rsidR="00080851" w:rsidRDefault="00080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23D" w:rsidRDefault="00A0612F">
    <w:pPr>
      <w:spacing w:after="511" w:line="240" w:lineRule="auto"/>
      <w:jc w:val="center"/>
    </w:pPr>
    <w:r>
      <w:rPr>
        <w:color w:val="181717"/>
        <w:sz w:val="20"/>
      </w:rPr>
      <w:t xml:space="preserve"> </w:t>
    </w:r>
  </w:p>
  <w:p w:rsidR="0064123D" w:rsidRDefault="00A0612F">
    <w:pPr>
      <w:spacing w:line="240" w:lineRule="auto"/>
      <w:jc w:val="center"/>
    </w:pPr>
    <w:r>
      <w:rPr>
        <w:color w:val="000000"/>
        <w:sz w:val="22"/>
      </w:rPr>
      <w:fldChar w:fldCharType="begin"/>
    </w:r>
    <w:r>
      <w:instrText xml:space="preserve"> PAGE   \* MERGEFORMAT </w:instrText>
    </w:r>
    <w:r>
      <w:rPr>
        <w:color w:val="000000"/>
        <w:sz w:val="22"/>
      </w:rPr>
      <w:fldChar w:fldCharType="separate"/>
    </w:r>
    <w:r w:rsidRPr="002F3A47">
      <w:rPr>
        <w:noProof/>
        <w:color w:val="181717"/>
        <w:sz w:val="24"/>
      </w:rPr>
      <w:t>68</w:t>
    </w:r>
    <w:r>
      <w:rPr>
        <w:color w:val="181717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23D" w:rsidRDefault="00A0612F">
    <w:pPr>
      <w:spacing w:after="511" w:line="240" w:lineRule="auto"/>
      <w:jc w:val="center"/>
    </w:pPr>
    <w:r>
      <w:rPr>
        <w:color w:val="181717"/>
        <w:sz w:val="20"/>
      </w:rPr>
      <w:t xml:space="preserve"> </w:t>
    </w:r>
  </w:p>
  <w:p w:rsidR="0064123D" w:rsidRDefault="00A0612F">
    <w:pPr>
      <w:spacing w:line="240" w:lineRule="auto"/>
      <w:jc w:val="center"/>
    </w:pPr>
    <w:r>
      <w:rPr>
        <w:color w:val="000000"/>
        <w:sz w:val="22"/>
      </w:rPr>
      <w:fldChar w:fldCharType="begin"/>
    </w:r>
    <w:r>
      <w:instrText xml:space="preserve"> PAGE   \* MERGEFORMAT </w:instrText>
    </w:r>
    <w:r>
      <w:rPr>
        <w:color w:val="000000"/>
        <w:sz w:val="22"/>
      </w:rPr>
      <w:fldChar w:fldCharType="separate"/>
    </w:r>
    <w:r w:rsidR="00405BC9" w:rsidRPr="00405BC9">
      <w:rPr>
        <w:noProof/>
        <w:color w:val="181717"/>
        <w:sz w:val="24"/>
      </w:rPr>
      <w:t>15</w:t>
    </w:r>
    <w:r>
      <w:rPr>
        <w:color w:val="181717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23D" w:rsidRDefault="00A0612F">
    <w:pPr>
      <w:spacing w:after="511" w:line="240" w:lineRule="auto"/>
      <w:jc w:val="center"/>
    </w:pPr>
    <w:r>
      <w:rPr>
        <w:color w:val="181717"/>
        <w:sz w:val="20"/>
      </w:rPr>
      <w:t xml:space="preserve"> </w:t>
    </w:r>
  </w:p>
  <w:p w:rsidR="0064123D" w:rsidRDefault="00A0612F">
    <w:pPr>
      <w:spacing w:line="240" w:lineRule="auto"/>
      <w:jc w:val="center"/>
    </w:pPr>
    <w:r>
      <w:rPr>
        <w:color w:val="000000"/>
        <w:sz w:val="22"/>
      </w:rPr>
      <w:fldChar w:fldCharType="begin"/>
    </w:r>
    <w:r>
      <w:instrText xml:space="preserve"> PAGE   \* MERGEFORMAT </w:instrText>
    </w:r>
    <w:r>
      <w:rPr>
        <w:color w:val="000000"/>
        <w:sz w:val="22"/>
      </w:rPr>
      <w:fldChar w:fldCharType="separate"/>
    </w:r>
    <w:r>
      <w:rPr>
        <w:color w:val="181717"/>
        <w:sz w:val="24"/>
      </w:rPr>
      <w:t>47</w:t>
    </w:r>
    <w:r>
      <w:rPr>
        <w:color w:val="181717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851" w:rsidRDefault="00080851">
      <w:pPr>
        <w:spacing w:after="0" w:line="240" w:lineRule="auto"/>
      </w:pPr>
      <w:r>
        <w:separator/>
      </w:r>
    </w:p>
  </w:footnote>
  <w:footnote w:type="continuationSeparator" w:id="0">
    <w:p w:rsidR="00080851" w:rsidRDefault="00080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23D" w:rsidRDefault="00A0612F">
    <w:pPr>
      <w:jc w:val="both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D709D9" wp14:editId="65A19AE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199999" cy="494995"/>
              <wp:effectExtent l="0" t="0" r="0" b="0"/>
              <wp:wrapSquare wrapText="bothSides"/>
              <wp:docPr id="179778" name="Group 1797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99999" cy="494995"/>
                        <a:chOff x="0" y="0"/>
                        <a:chExt cx="7199999" cy="494995"/>
                      </a:xfrm>
                    </wpg:grpSpPr>
                    <wps:wsp>
                      <wps:cNvPr id="184646" name="Shape 184646"/>
                      <wps:cNvSpPr/>
                      <wps:spPr>
                        <a:xfrm>
                          <a:off x="612000" y="0"/>
                          <a:ext cx="3023997" cy="4949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23997" h="494995">
                              <a:moveTo>
                                <a:pt x="0" y="0"/>
                              </a:moveTo>
                              <a:lnTo>
                                <a:pt x="3023997" y="0"/>
                              </a:lnTo>
                              <a:lnTo>
                                <a:pt x="3023997" y="494995"/>
                              </a:lnTo>
                              <a:lnTo>
                                <a:pt x="0" y="49499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BA4B8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9780" name="Shape 179780"/>
                      <wps:cNvSpPr/>
                      <wps:spPr>
                        <a:xfrm>
                          <a:off x="0" y="488644"/>
                          <a:ext cx="719999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99999">
                              <a:moveTo>
                                <a:pt x="7199999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BA4B8E"/>
                          </a:solidFill>
                          <a:prstDash val="solid"/>
                          <a:miter lim="100000"/>
                        </a:ln>
                        <a:effectLst/>
                      </wps:spPr>
                      <wps:bodyPr/>
                    </wps:wsp>
                    <wps:wsp>
                      <wps:cNvPr id="179781" name="Rectangle 179781"/>
                      <wps:cNvSpPr/>
                      <wps:spPr>
                        <a:xfrm>
                          <a:off x="1766360" y="109316"/>
                          <a:ext cx="987245" cy="3229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4123D" w:rsidRDefault="00A0612F">
                            <w:r>
                              <w:rPr>
                                <w:b/>
                                <w:color w:val="FFFEFD"/>
                                <w:sz w:val="32"/>
                              </w:rPr>
                              <w:t xml:space="preserve">Часть 3 </w:t>
                            </w:r>
                          </w:p>
                        </w:txbxContent>
                      </wps:txbx>
                      <wps:bodyPr horzOverflow="overflow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D709D9" id="Group 179778" o:spid="_x0000_s1026" style="position:absolute;left:0;text-align:left;margin-left:0;margin-top:0;width:566.95pt;height:39pt;z-index:251659264;mso-position-horizontal-relative:page;mso-position-vertical-relative:page" coordsize="71999,4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">
              <v:shape id="Shape 184646" o:spid="_x0000_s1027" style="position:absolute;left:6120;width:30239;height:4949;visibility:visible;mso-wrap-style:square;v-text-anchor:top" coordsize="3023997,494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ZkJMQA&#10;AADfAAAADwAAAGRycy9kb3ducmV2LnhtbERPz2vCMBS+C/sfwht403QisXRGGZsDYfNg9bDjo3m2&#10;xeSlNFnt/vtlMPD48f1eb0dnxUB9aD1reJpnIIgrb1quNZxP77McRIjIBq1n0vBDAbabh8kaC+Nv&#10;fKShjLVIIRwK1NDE2BVShqohh2HuO+LEXXzvMCbY19L0eEvhzspFlinpsOXU0GBHrw1V1/LbaeCd&#10;6srh85xH9XXKM2tXh7ePldbTx/HlGUSkMd7F/+69SfPzpVoq+PuTAM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2ZCTEAAAA3wAAAA8AAAAAAAAAAAAAAAAAmAIAAGRycy9k&#10;b3ducmV2LnhtbFBLBQYAAAAABAAEAPUAAACJAwAAAAA=&#10;" path="m,l3023997,r,494995l,494995,,e" fillcolor="#ba4b8e" stroked="f" strokeweight="0">
                <v:stroke miterlimit="83231f" joinstyle="miter"/>
                <v:path arrowok="t" textboxrect="0,0,3023997,494995"/>
              </v:shape>
              <v:shape id="Shape 179780" o:spid="_x0000_s1028" style="position:absolute;top:4886;width:71999;height:0;visibility:visible;mso-wrap-style:square;v-text-anchor:top" coordsize="719999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Fd/cMA&#10;AADfAAAADwAAAGRycy9kb3ducmV2LnhtbERPTWvCQBC9F/oflil4q5t6UBtdRaqCgj3U2vuQHZPF&#10;7GzIrib+e+cg9Ph43/Nl72t1oza6wAY+hhko4iJYx6WB0+/2fQoqJmSLdWAycKcIy8XryxxzGzr+&#10;odsxlUpCOOZooEqpybWORUUe4zA0xMKdQ+sxCWxLbVvsJNzXepRlY+3RsTRU2NBXRcXlePUGtFu5&#10;zajcZ7vt39Vd9Gl96L7Xxgze+tUMVKI+/Yuf7p2V+ZPPyVQeyB8B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Fd/cMAAADfAAAADwAAAAAAAAAAAAAAAACYAgAAZHJzL2Rv&#10;d25yZXYueG1sUEsFBgAAAAAEAAQA9QAAAIgDAAAAAA==&#10;" path="m7199999,l,e" filled="f" strokecolor="#ba4b8e" strokeweight="1pt">
                <v:stroke miterlimit="1" joinstyle="miter"/>
                <v:path arrowok="t" textboxrect="0,0,7199999,0"/>
              </v:shape>
              <v:rect id="Rectangle 179781" o:spid="_x0000_s1029" style="position:absolute;left:17663;top:1093;width:9873;height:3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/wwcQA&#10;AADfAAAADwAAAGRycy9kb3ducmV2LnhtbERPy2rCQBTdF/yH4Qru6kQXmqSOIj7QZdWC7e6SuSbB&#10;zJ2QGU3ar+8IgsvDec8WnanEnRpXWlYwGkYgiDOrS84VfJ227zEI55E1VpZJwS85WMx7bzNMtW35&#10;QPejz0UIYZeigsL7OpXSZQUZdENbEwfuYhuDPsAml7rBNoSbSo6jaCINlhwaCqxpVVB2Pd6Mgl1c&#10;L7/39q/Nq83P7vx5TtanxCs16HfLDxCeOv8SP917HeZPk2k8gsefAE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v8MHEAAAA3wAAAA8AAAAAAAAAAAAAAAAAmAIAAGRycy9k&#10;b3ducmV2LnhtbFBLBQYAAAAABAAEAPUAAACJAwAAAAA=&#10;" filled="f" stroked="f">
                <v:textbox inset="0,0,0,0">
                  <w:txbxContent>
                    <w:p w:rsidR="0064123D" w:rsidRDefault="00A0612F">
                      <w:r>
                        <w:rPr>
                          <w:b/>
                          <w:color w:val="FFFEFD"/>
                          <w:sz w:val="32"/>
                        </w:rPr>
                        <w:t xml:space="preserve">Часть 3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  <w:p w:rsidR="0064123D" w:rsidRDefault="00A0612F"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3C07E4B" wp14:editId="0AB9A5B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79782" name="Group 1797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429E9EA1" id="Group 179782" o:spid="_x0000_s1026" style="position:absolute;margin-left:0;margin-top:0;width:0;height:0;z-index:-251656192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"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23D" w:rsidRDefault="00A0612F">
    <w:pPr>
      <w:jc w:val="both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F17263D" wp14:editId="0622B3F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199999" cy="494995"/>
              <wp:effectExtent l="0" t="0" r="0" b="0"/>
              <wp:wrapSquare wrapText="bothSides"/>
              <wp:docPr id="179760" name="Group 1797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99999" cy="494995"/>
                        <a:chOff x="0" y="0"/>
                        <a:chExt cx="7199999" cy="494995"/>
                      </a:xfrm>
                    </wpg:grpSpPr>
                    <wps:wsp>
                      <wps:cNvPr id="184645" name="Shape 184645"/>
                      <wps:cNvSpPr/>
                      <wps:spPr>
                        <a:xfrm>
                          <a:off x="612000" y="0"/>
                          <a:ext cx="3023997" cy="4949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23997" h="494995">
                              <a:moveTo>
                                <a:pt x="0" y="0"/>
                              </a:moveTo>
                              <a:lnTo>
                                <a:pt x="3023997" y="0"/>
                              </a:lnTo>
                              <a:lnTo>
                                <a:pt x="3023997" y="494995"/>
                              </a:lnTo>
                              <a:lnTo>
                                <a:pt x="0" y="49499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BA4B8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9762" name="Shape 179762"/>
                      <wps:cNvSpPr/>
                      <wps:spPr>
                        <a:xfrm>
                          <a:off x="0" y="488644"/>
                          <a:ext cx="719999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99999">
                              <a:moveTo>
                                <a:pt x="7199999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BA4B8E"/>
                          </a:solidFill>
                          <a:prstDash val="solid"/>
                          <a:miter lim="100000"/>
                        </a:ln>
                        <a:effectLst/>
                      </wps:spPr>
                      <wps:bodyPr/>
                    </wps:wsp>
                    <wps:wsp>
                      <wps:cNvPr id="179763" name="Rectangle 179763"/>
                      <wps:cNvSpPr/>
                      <wps:spPr>
                        <a:xfrm>
                          <a:off x="1766360" y="109316"/>
                          <a:ext cx="987245" cy="3229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4123D" w:rsidRDefault="00A0612F">
                            <w:r>
                              <w:rPr>
                                <w:b/>
                                <w:color w:val="FFFEFD"/>
                                <w:sz w:val="32"/>
                              </w:rPr>
                              <w:t xml:space="preserve">Часть 3 </w:t>
                            </w:r>
                          </w:p>
                        </w:txbxContent>
                      </wps:txbx>
                      <wps:bodyPr horzOverflow="overflow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F17263D" id="Group 179760" o:spid="_x0000_s1030" style="position:absolute;left:0;text-align:left;margin-left:0;margin-top:0;width:566.95pt;height:39pt;z-index:251661312;mso-position-horizontal-relative:page;mso-position-vertical-relative:page" coordsize="71999,4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">
              <v:shape id="Shape 184645" o:spid="_x0000_s1031" style="position:absolute;left:6120;width:30239;height:4949;visibility:visible;mso-wrap-style:square;v-text-anchor:top" coordsize="3023997,494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T6U8QA&#10;AADfAAAADwAAAGRycy9kb3ducmV2LnhtbERPz2vCMBS+D/wfwhN2m6nD1VKNIs6BsO1g9eDx0Tzb&#10;YvJSmljrf78MBjt+fL+X68Ea0VPnG8cKppMEBHHpdMOVgtPx4yUD4QOyRuOYFDzIw3o1elpirt2d&#10;D9QXoRIxhH2OCuoQ2lxKX9Zk0U9cSxy5i+sshgi7SuoO7zHcGvmaJKm02HBsqLGlbU3ltbhZBbxL&#10;26L/OmUhPR+zxJj59/vnXKnn8bBZgAg0hH/xn3uv4/xsls7e4PdPBC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+lPEAAAA3wAAAA8AAAAAAAAAAAAAAAAAmAIAAGRycy9k&#10;b3ducmV2LnhtbFBLBQYAAAAABAAEAPUAAACJAwAAAAA=&#10;" path="m,l3023997,r,494995l,494995,,e" fillcolor="#ba4b8e" stroked="f" strokeweight="0">
                <v:stroke miterlimit="83231f" joinstyle="miter"/>
                <v:path arrowok="t" textboxrect="0,0,3023997,494995"/>
              </v:shape>
              <v:shape id="Shape 179762" o:spid="_x0000_s1032" style="position:absolute;top:4886;width:71999;height:0;visibility:visible;mso-wrap-style:square;v-text-anchor:top" coordsize="719999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OA68IA&#10;AADfAAAADwAAAGRycy9kb3ducmV2LnhtbERPTYvCMBC9L/gfwgje1tQedLcaRdYVFNyDrt6HZmyD&#10;zaQ00dZ/bwTB4+N9zxadrcSNGm8cKxgNExDEudOGCwXH//XnFwgfkDVWjknBnTws5r2PGWbatbyn&#10;2yEUIoawz1BBGUKdSenzkiz6oauJI3d2jcUQYVNI3WAbw20l0yQZS4uGY0OJNf2UlF8OV6tAmqX5&#10;TYttslmfruYij6td+7dSatDvllMQgbrwFr/cGx3nT74n4xSefyI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44DrwgAAAN8AAAAPAAAAAAAAAAAAAAAAAJgCAABkcnMvZG93&#10;bnJldi54bWxQSwUGAAAAAAQABAD1AAAAhwMAAAAA&#10;" path="m7199999,l,e" filled="f" strokecolor="#ba4b8e" strokeweight="1pt">
                <v:stroke miterlimit="1" joinstyle="miter"/>
                <v:path arrowok="t" textboxrect="0,0,7199999,0"/>
              </v:shape>
              <v:rect id="Rectangle 179763" o:spid="_x0000_s1033" style="position:absolute;left:17663;top:1093;width:9873;height:3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0t18UA&#10;AADfAAAADwAAAGRycy9kb3ducmV2LnhtbERPy2rCQBTdC/2H4Rbc6aQV1KSZiFRFl/UBtrtL5jYJ&#10;zdwJmdFEv75TKLg8nHe66E0trtS6yrKCl3EEgji3uuJCwem4Gc1BOI+ssbZMCm7kYJE9DVJMtO14&#10;T9eDL0QIYZeggtL7JpHS5SUZdGPbEAfu27YGfYBtIXWLXQg3tXyNoqk0WHFoKLGh95Lyn8PFKNjO&#10;m+Xnzt67ol5/bc8f53h1jL1Sw+d++QbCU+8f4n/3Tof5s3g2ncDfnwB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/S3XxQAAAN8AAAAPAAAAAAAAAAAAAAAAAJgCAABkcnMv&#10;ZG93bnJldi54bWxQSwUGAAAAAAQABAD1AAAAigMAAAAA&#10;" filled="f" stroked="f">
                <v:textbox inset="0,0,0,0">
                  <w:txbxContent>
                    <w:p w:rsidR="0064123D" w:rsidRDefault="00A0612F">
                      <w:r>
                        <w:rPr>
                          <w:b/>
                          <w:color w:val="FFFEFD"/>
                          <w:sz w:val="32"/>
                        </w:rPr>
                        <w:t xml:space="preserve">Часть 3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  <w:p w:rsidR="0064123D" w:rsidRDefault="00A0612F"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7C5E372F" wp14:editId="4577F1F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79764" name="Group 1797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7F638622" id="Group 179764" o:spid="_x0000_s1026" style="position:absolute;margin-left:0;margin-top:0;width:0;height:0;z-index:-251654144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"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23D" w:rsidRDefault="00A0612F">
    <w:pPr>
      <w:jc w:val="both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58AA684" wp14:editId="5322CD4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199999" cy="494995"/>
              <wp:effectExtent l="0" t="0" r="0" b="0"/>
              <wp:wrapSquare wrapText="bothSides"/>
              <wp:docPr id="179742" name="Group 1797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99999" cy="494995"/>
                        <a:chOff x="0" y="0"/>
                        <a:chExt cx="7199999" cy="494995"/>
                      </a:xfrm>
                    </wpg:grpSpPr>
                    <wps:wsp>
                      <wps:cNvPr id="184644" name="Shape 184644"/>
                      <wps:cNvSpPr/>
                      <wps:spPr>
                        <a:xfrm>
                          <a:off x="612000" y="0"/>
                          <a:ext cx="3023997" cy="4949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23997" h="494995">
                              <a:moveTo>
                                <a:pt x="0" y="0"/>
                              </a:moveTo>
                              <a:lnTo>
                                <a:pt x="3023997" y="0"/>
                              </a:lnTo>
                              <a:lnTo>
                                <a:pt x="3023997" y="494995"/>
                              </a:lnTo>
                              <a:lnTo>
                                <a:pt x="0" y="49499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BA4B8E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9744" name="Shape 179744"/>
                      <wps:cNvSpPr/>
                      <wps:spPr>
                        <a:xfrm>
                          <a:off x="0" y="488644"/>
                          <a:ext cx="719999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99999">
                              <a:moveTo>
                                <a:pt x="7199999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BA4B8E"/>
                          </a:solidFill>
                          <a:prstDash val="solid"/>
                          <a:miter lim="100000"/>
                        </a:ln>
                        <a:effectLst/>
                      </wps:spPr>
                      <wps:bodyPr/>
                    </wps:wsp>
                    <wps:wsp>
                      <wps:cNvPr id="179745" name="Rectangle 179745"/>
                      <wps:cNvSpPr/>
                      <wps:spPr>
                        <a:xfrm>
                          <a:off x="1766360" y="109316"/>
                          <a:ext cx="987245" cy="3229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4123D" w:rsidRDefault="00A0612F">
                            <w:r>
                              <w:rPr>
                                <w:b/>
                                <w:color w:val="FFFEFD"/>
                                <w:sz w:val="32"/>
                              </w:rPr>
                              <w:t xml:space="preserve">Часть 3 </w:t>
                            </w:r>
                          </w:p>
                        </w:txbxContent>
                      </wps:txbx>
                      <wps:bodyPr horzOverflow="overflow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58AA684" id="Group 179742" o:spid="_x0000_s1034" style="position:absolute;left:0;text-align:left;margin-left:0;margin-top:0;width:566.95pt;height:39pt;z-index:251663360;mso-position-horizontal-relative:page;mso-position-vertical-relative:page" coordsize="71999,4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">
              <v:shape id="Shape 184644" o:spid="_x0000_s1035" style="position:absolute;left:6120;width:30239;height:4949;visibility:visible;mso-wrap-style:square;v-text-anchor:top" coordsize="3023997,494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hfyMQA&#10;AADfAAAADwAAAGRycy9kb3ducmV2LnhtbERPz2vCMBS+D/wfwhO8relGqaUzytANhM2D1cOOj+at&#10;LUteSpPV+t+bwcDjx/d7tZmsESMNvnOs4ClJQRDXTnfcKDif3h8LED4gazSOScGVPGzWs4cVltpd&#10;+EhjFRoRQ9iXqKANoS+l9HVLFn3ieuLIfbvBYohwaKQe8BLDrZHPaZpLix3HhhZ72rZU/1S/VgG/&#10;5X01fp6LkH+ditSY5WH3sVRqMZ9eX0AEmsJd/O/e6zi/yPIsg78/EYB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oX8jEAAAA3wAAAA8AAAAAAAAAAAAAAAAAmAIAAGRycy9k&#10;b3ducmV2LnhtbFBLBQYAAAAABAAEAPUAAACJAwAAAAA=&#10;" path="m,l3023997,r,494995l,494995,,e" fillcolor="#ba4b8e" stroked="f" strokeweight="0">
                <v:stroke miterlimit="83231f" joinstyle="miter"/>
                <v:path arrowok="t" textboxrect="0,0,3023997,494995"/>
              </v:shape>
              <v:shape id="Shape 179744" o:spid="_x0000_s1036" style="position:absolute;top:4886;width:71999;height:0;visibility:visible;mso-wrap-style:square;v-text-anchor:top" coordsize="719999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PhZMIA&#10;AADfAAAADwAAAGRycy9kb3ducmV2LnhtbERPTYvCMBC9C/sfwizsTdMV0bUaRdYVFPSgq/ehGdtg&#10;MylNtPXfG0Hw+Hjf03lrS3Gj2hvHCr57CQjizGnDuYLj/6r7A8IHZI2lY1JwJw/z2Udniql2De/p&#10;dgi5iCHsU1RQhFClUvqsIIu+5yriyJ1dbTFEWOdS19jEcFvKfpIMpUXDsaHAin4Lyi6Hq1UgzcL8&#10;9fNNsl6druYij8tts1sq9fXZLiYgArXhLX651zrOH41HgwE8/0QA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8+FkwgAAAN8AAAAPAAAAAAAAAAAAAAAAAJgCAABkcnMvZG93&#10;bnJldi54bWxQSwUGAAAAAAQABAD1AAAAhwMAAAAA&#10;" path="m7199999,l,e" filled="f" strokecolor="#ba4b8e" strokeweight="1pt">
                <v:stroke miterlimit="1" joinstyle="miter"/>
                <v:path arrowok="t" textboxrect="0,0,7199999,0"/>
              </v:shape>
              <v:rect id="Rectangle 179745" o:spid="_x0000_s1037" style="position:absolute;left:17663;top:1093;width:9873;height:3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1MWMQA&#10;AADfAAAADwAAAGRycy9kb3ducmV2LnhtbERPy2rCQBTdF/oPwy24q5NKfSQ6itgWXfoCdXfJXJPQ&#10;zJ2QGU306x2h0OXhvCez1pTiSrUrLCv46EYgiFOrC84U7Hc/7yMQziNrLC2Tghs5mE1fXyaYaNvw&#10;hq5bn4kQwi5BBbn3VSKlS3My6Lq2Ig7c2dYGfYB1JnWNTQg3pexF0UAaLDg05FjRIqf0d3sxCpaj&#10;an5c2XuTld+n5WF9iL92sVeq89bOxyA8tf5f/Ode6TB/GA8/+/D8EwD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tTFjEAAAA3wAAAA8AAAAAAAAAAAAAAAAAmAIAAGRycy9k&#10;b3ducmV2LnhtbFBLBQYAAAAABAAEAPUAAACJAwAAAAA=&#10;" filled="f" stroked="f">
                <v:textbox inset="0,0,0,0">
                  <w:txbxContent>
                    <w:p w:rsidR="0064123D" w:rsidRDefault="00A0612F">
                      <w:r>
                        <w:rPr>
                          <w:b/>
                          <w:color w:val="FFFEFD"/>
                          <w:sz w:val="32"/>
                        </w:rPr>
                        <w:t xml:space="preserve">Часть 3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  <w:p w:rsidR="0064123D" w:rsidRDefault="00A0612F"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7928EC09" wp14:editId="31F402A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79746" name="Group 1797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7A6D0BFF" id="Group 179746" o:spid="_x0000_s1026" style="position:absolute;margin-left:0;margin-top:0;width:0;height:0;z-index:-251652096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"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04937"/>
    <w:multiLevelType w:val="hybridMultilevel"/>
    <w:tmpl w:val="ECDAF94E"/>
    <w:lvl w:ilvl="0" w:tplc="B7AAA6E4">
      <w:start w:val="4"/>
      <w:numFmt w:val="decimal"/>
      <w:lvlText w:val="%1."/>
      <w:lvlJc w:val="left"/>
      <w:pPr>
        <w:ind w:left="633"/>
      </w:pPr>
      <w:rPr>
        <w:rFonts w:ascii="Calibri" w:eastAsia="Calibri" w:hAnsi="Calibri" w:cs="Calibri"/>
        <w:b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E08859E">
      <w:start w:val="1"/>
      <w:numFmt w:val="lowerLetter"/>
      <w:lvlText w:val="%2"/>
      <w:lvlJc w:val="left"/>
      <w:pPr>
        <w:ind w:left="1506"/>
      </w:pPr>
      <w:rPr>
        <w:rFonts w:ascii="Calibri" w:eastAsia="Calibri" w:hAnsi="Calibri" w:cs="Calibri"/>
        <w:b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B2EF64C">
      <w:start w:val="1"/>
      <w:numFmt w:val="lowerRoman"/>
      <w:lvlText w:val="%3"/>
      <w:lvlJc w:val="left"/>
      <w:pPr>
        <w:ind w:left="2226"/>
      </w:pPr>
      <w:rPr>
        <w:rFonts w:ascii="Calibri" w:eastAsia="Calibri" w:hAnsi="Calibri" w:cs="Calibri"/>
        <w:b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F66EF2">
      <w:start w:val="1"/>
      <w:numFmt w:val="decimal"/>
      <w:lvlText w:val="%4"/>
      <w:lvlJc w:val="left"/>
      <w:pPr>
        <w:ind w:left="2946"/>
      </w:pPr>
      <w:rPr>
        <w:rFonts w:ascii="Calibri" w:eastAsia="Calibri" w:hAnsi="Calibri" w:cs="Calibri"/>
        <w:b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122B23C">
      <w:start w:val="1"/>
      <w:numFmt w:val="lowerLetter"/>
      <w:lvlText w:val="%5"/>
      <w:lvlJc w:val="left"/>
      <w:pPr>
        <w:ind w:left="3666"/>
      </w:pPr>
      <w:rPr>
        <w:rFonts w:ascii="Calibri" w:eastAsia="Calibri" w:hAnsi="Calibri" w:cs="Calibri"/>
        <w:b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510FA66">
      <w:start w:val="1"/>
      <w:numFmt w:val="lowerRoman"/>
      <w:lvlText w:val="%6"/>
      <w:lvlJc w:val="left"/>
      <w:pPr>
        <w:ind w:left="4386"/>
      </w:pPr>
      <w:rPr>
        <w:rFonts w:ascii="Calibri" w:eastAsia="Calibri" w:hAnsi="Calibri" w:cs="Calibri"/>
        <w:b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282398C">
      <w:start w:val="1"/>
      <w:numFmt w:val="decimal"/>
      <w:lvlText w:val="%7"/>
      <w:lvlJc w:val="left"/>
      <w:pPr>
        <w:ind w:left="5106"/>
      </w:pPr>
      <w:rPr>
        <w:rFonts w:ascii="Calibri" w:eastAsia="Calibri" w:hAnsi="Calibri" w:cs="Calibri"/>
        <w:b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53ABE7A">
      <w:start w:val="1"/>
      <w:numFmt w:val="lowerLetter"/>
      <w:lvlText w:val="%8"/>
      <w:lvlJc w:val="left"/>
      <w:pPr>
        <w:ind w:left="5826"/>
      </w:pPr>
      <w:rPr>
        <w:rFonts w:ascii="Calibri" w:eastAsia="Calibri" w:hAnsi="Calibri" w:cs="Calibri"/>
        <w:b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A4E5E6E">
      <w:start w:val="1"/>
      <w:numFmt w:val="lowerRoman"/>
      <w:lvlText w:val="%9"/>
      <w:lvlJc w:val="left"/>
      <w:pPr>
        <w:ind w:left="6546"/>
      </w:pPr>
      <w:rPr>
        <w:rFonts w:ascii="Calibri" w:eastAsia="Calibri" w:hAnsi="Calibri" w:cs="Calibri"/>
        <w:b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1F44B58"/>
    <w:multiLevelType w:val="hybridMultilevel"/>
    <w:tmpl w:val="48D465EC"/>
    <w:lvl w:ilvl="0" w:tplc="8C88E7A6">
      <w:start w:val="1"/>
      <w:numFmt w:val="decimal"/>
      <w:lvlText w:val="%1."/>
      <w:lvlJc w:val="left"/>
      <w:pPr>
        <w:ind w:left="62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138DE56">
      <w:start w:val="1"/>
      <w:numFmt w:val="lowerLetter"/>
      <w:lvlText w:val="%2"/>
      <w:lvlJc w:val="left"/>
      <w:pPr>
        <w:ind w:left="15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39CE4EA">
      <w:start w:val="1"/>
      <w:numFmt w:val="lowerRoman"/>
      <w:lvlText w:val="%3"/>
      <w:lvlJc w:val="left"/>
      <w:pPr>
        <w:ind w:left="222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B12DB16">
      <w:start w:val="1"/>
      <w:numFmt w:val="decimal"/>
      <w:lvlText w:val="%4"/>
      <w:lvlJc w:val="left"/>
      <w:pPr>
        <w:ind w:left="294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6EC339A">
      <w:start w:val="1"/>
      <w:numFmt w:val="lowerLetter"/>
      <w:lvlText w:val="%5"/>
      <w:lvlJc w:val="left"/>
      <w:pPr>
        <w:ind w:left="366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1AC5410">
      <w:start w:val="1"/>
      <w:numFmt w:val="lowerRoman"/>
      <w:lvlText w:val="%6"/>
      <w:lvlJc w:val="left"/>
      <w:pPr>
        <w:ind w:left="438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AB0F696">
      <w:start w:val="1"/>
      <w:numFmt w:val="decimal"/>
      <w:lvlText w:val="%7"/>
      <w:lvlJc w:val="left"/>
      <w:pPr>
        <w:ind w:left="51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3AE207A">
      <w:start w:val="1"/>
      <w:numFmt w:val="lowerLetter"/>
      <w:lvlText w:val="%8"/>
      <w:lvlJc w:val="left"/>
      <w:pPr>
        <w:ind w:left="582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BF69C0E">
      <w:start w:val="1"/>
      <w:numFmt w:val="lowerRoman"/>
      <w:lvlText w:val="%9"/>
      <w:lvlJc w:val="left"/>
      <w:pPr>
        <w:ind w:left="654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A9F5EEE"/>
    <w:multiLevelType w:val="hybridMultilevel"/>
    <w:tmpl w:val="1960FC2E"/>
    <w:lvl w:ilvl="0" w:tplc="2196CB58">
      <w:start w:val="1"/>
      <w:numFmt w:val="decimal"/>
      <w:lvlText w:val="%1."/>
      <w:lvlJc w:val="left"/>
      <w:pPr>
        <w:ind w:left="211"/>
      </w:pPr>
      <w:rPr>
        <w:rFonts w:ascii="Calibri" w:eastAsia="Calibri" w:hAnsi="Calibri" w:cs="Calibri"/>
        <w:b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8F6DD5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294F6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E02AE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25C447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5E273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3B8DC2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E424A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6EA069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i w:val="0"/>
        <w:strike w:val="0"/>
        <w:dstrike w:val="0"/>
        <w:color w:val="181717"/>
        <w:sz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F156E16"/>
    <w:multiLevelType w:val="hybridMultilevel"/>
    <w:tmpl w:val="28D28484"/>
    <w:lvl w:ilvl="0" w:tplc="5978B370">
      <w:start w:val="1"/>
      <w:numFmt w:val="decimal"/>
      <w:lvlText w:val="%1"/>
      <w:lvlJc w:val="left"/>
      <w:pPr>
        <w:ind w:left="580"/>
      </w:pPr>
      <w:rPr>
        <w:rFonts w:ascii="Calibri" w:eastAsia="Calibri" w:hAnsi="Calibri" w:cs="Calibri"/>
        <w:b w:val="0"/>
        <w:i w:val="0"/>
        <w:strike w:val="0"/>
        <w:dstrike w:val="0"/>
        <w:color w:val="63286F"/>
        <w:sz w:val="20"/>
        <w:u w:val="none" w:color="000000"/>
        <w:bdr w:val="none" w:sz="0" w:space="0" w:color="auto"/>
        <w:shd w:val="clear" w:color="auto" w:fill="FFFEFD"/>
        <w:vertAlign w:val="baseline"/>
      </w:rPr>
    </w:lvl>
    <w:lvl w:ilvl="1" w:tplc="776C02A4">
      <w:start w:val="1"/>
      <w:numFmt w:val="lowerLetter"/>
      <w:lvlText w:val="%2"/>
      <w:lvlJc w:val="left"/>
      <w:pPr>
        <w:ind w:left="1375"/>
      </w:pPr>
      <w:rPr>
        <w:rFonts w:ascii="Calibri" w:eastAsia="Calibri" w:hAnsi="Calibri" w:cs="Calibri"/>
        <w:b w:val="0"/>
        <w:i w:val="0"/>
        <w:strike w:val="0"/>
        <w:dstrike w:val="0"/>
        <w:color w:val="63286F"/>
        <w:sz w:val="20"/>
        <w:u w:val="none" w:color="000000"/>
        <w:bdr w:val="none" w:sz="0" w:space="0" w:color="auto"/>
        <w:shd w:val="clear" w:color="auto" w:fill="FFFEFD"/>
        <w:vertAlign w:val="baseline"/>
      </w:rPr>
    </w:lvl>
    <w:lvl w:ilvl="2" w:tplc="A43E826C">
      <w:start w:val="1"/>
      <w:numFmt w:val="lowerRoman"/>
      <w:lvlText w:val="%3"/>
      <w:lvlJc w:val="left"/>
      <w:pPr>
        <w:ind w:left="2095"/>
      </w:pPr>
      <w:rPr>
        <w:rFonts w:ascii="Calibri" w:eastAsia="Calibri" w:hAnsi="Calibri" w:cs="Calibri"/>
        <w:b w:val="0"/>
        <w:i w:val="0"/>
        <w:strike w:val="0"/>
        <w:dstrike w:val="0"/>
        <w:color w:val="63286F"/>
        <w:sz w:val="20"/>
        <w:u w:val="none" w:color="000000"/>
        <w:bdr w:val="none" w:sz="0" w:space="0" w:color="auto"/>
        <w:shd w:val="clear" w:color="auto" w:fill="FFFEFD"/>
        <w:vertAlign w:val="baseline"/>
      </w:rPr>
    </w:lvl>
    <w:lvl w:ilvl="3" w:tplc="CB04DE16">
      <w:start w:val="1"/>
      <w:numFmt w:val="decimal"/>
      <w:lvlText w:val="%4"/>
      <w:lvlJc w:val="left"/>
      <w:pPr>
        <w:ind w:left="2815"/>
      </w:pPr>
      <w:rPr>
        <w:rFonts w:ascii="Calibri" w:eastAsia="Calibri" w:hAnsi="Calibri" w:cs="Calibri"/>
        <w:b w:val="0"/>
        <w:i w:val="0"/>
        <w:strike w:val="0"/>
        <w:dstrike w:val="0"/>
        <w:color w:val="63286F"/>
        <w:sz w:val="20"/>
        <w:u w:val="none" w:color="000000"/>
        <w:bdr w:val="none" w:sz="0" w:space="0" w:color="auto"/>
        <w:shd w:val="clear" w:color="auto" w:fill="FFFEFD"/>
        <w:vertAlign w:val="baseline"/>
      </w:rPr>
    </w:lvl>
    <w:lvl w:ilvl="4" w:tplc="B0F09270">
      <w:start w:val="1"/>
      <w:numFmt w:val="lowerLetter"/>
      <w:lvlText w:val="%5"/>
      <w:lvlJc w:val="left"/>
      <w:pPr>
        <w:ind w:left="3535"/>
      </w:pPr>
      <w:rPr>
        <w:rFonts w:ascii="Calibri" w:eastAsia="Calibri" w:hAnsi="Calibri" w:cs="Calibri"/>
        <w:b w:val="0"/>
        <w:i w:val="0"/>
        <w:strike w:val="0"/>
        <w:dstrike w:val="0"/>
        <w:color w:val="63286F"/>
        <w:sz w:val="20"/>
        <w:u w:val="none" w:color="000000"/>
        <w:bdr w:val="none" w:sz="0" w:space="0" w:color="auto"/>
        <w:shd w:val="clear" w:color="auto" w:fill="FFFEFD"/>
        <w:vertAlign w:val="baseline"/>
      </w:rPr>
    </w:lvl>
    <w:lvl w:ilvl="5" w:tplc="6460138C">
      <w:start w:val="1"/>
      <w:numFmt w:val="lowerRoman"/>
      <w:lvlText w:val="%6"/>
      <w:lvlJc w:val="left"/>
      <w:pPr>
        <w:ind w:left="4255"/>
      </w:pPr>
      <w:rPr>
        <w:rFonts w:ascii="Calibri" w:eastAsia="Calibri" w:hAnsi="Calibri" w:cs="Calibri"/>
        <w:b w:val="0"/>
        <w:i w:val="0"/>
        <w:strike w:val="0"/>
        <w:dstrike w:val="0"/>
        <w:color w:val="63286F"/>
        <w:sz w:val="20"/>
        <w:u w:val="none" w:color="000000"/>
        <w:bdr w:val="none" w:sz="0" w:space="0" w:color="auto"/>
        <w:shd w:val="clear" w:color="auto" w:fill="FFFEFD"/>
        <w:vertAlign w:val="baseline"/>
      </w:rPr>
    </w:lvl>
    <w:lvl w:ilvl="6" w:tplc="53928D62">
      <w:start w:val="1"/>
      <w:numFmt w:val="decimal"/>
      <w:lvlText w:val="%7"/>
      <w:lvlJc w:val="left"/>
      <w:pPr>
        <w:ind w:left="4975"/>
      </w:pPr>
      <w:rPr>
        <w:rFonts w:ascii="Calibri" w:eastAsia="Calibri" w:hAnsi="Calibri" w:cs="Calibri"/>
        <w:b w:val="0"/>
        <w:i w:val="0"/>
        <w:strike w:val="0"/>
        <w:dstrike w:val="0"/>
        <w:color w:val="63286F"/>
        <w:sz w:val="20"/>
        <w:u w:val="none" w:color="000000"/>
        <w:bdr w:val="none" w:sz="0" w:space="0" w:color="auto"/>
        <w:shd w:val="clear" w:color="auto" w:fill="FFFEFD"/>
        <w:vertAlign w:val="baseline"/>
      </w:rPr>
    </w:lvl>
    <w:lvl w:ilvl="7" w:tplc="73EEDB5A">
      <w:start w:val="1"/>
      <w:numFmt w:val="lowerLetter"/>
      <w:lvlText w:val="%8"/>
      <w:lvlJc w:val="left"/>
      <w:pPr>
        <w:ind w:left="5695"/>
      </w:pPr>
      <w:rPr>
        <w:rFonts w:ascii="Calibri" w:eastAsia="Calibri" w:hAnsi="Calibri" w:cs="Calibri"/>
        <w:b w:val="0"/>
        <w:i w:val="0"/>
        <w:strike w:val="0"/>
        <w:dstrike w:val="0"/>
        <w:color w:val="63286F"/>
        <w:sz w:val="20"/>
        <w:u w:val="none" w:color="000000"/>
        <w:bdr w:val="none" w:sz="0" w:space="0" w:color="auto"/>
        <w:shd w:val="clear" w:color="auto" w:fill="FFFEFD"/>
        <w:vertAlign w:val="baseline"/>
      </w:rPr>
    </w:lvl>
    <w:lvl w:ilvl="8" w:tplc="89E6B53C">
      <w:start w:val="1"/>
      <w:numFmt w:val="lowerRoman"/>
      <w:lvlText w:val="%9"/>
      <w:lvlJc w:val="left"/>
      <w:pPr>
        <w:ind w:left="6415"/>
      </w:pPr>
      <w:rPr>
        <w:rFonts w:ascii="Calibri" w:eastAsia="Calibri" w:hAnsi="Calibri" w:cs="Calibri"/>
        <w:b w:val="0"/>
        <w:i w:val="0"/>
        <w:strike w:val="0"/>
        <w:dstrike w:val="0"/>
        <w:color w:val="63286F"/>
        <w:sz w:val="20"/>
        <w:u w:val="none" w:color="000000"/>
        <w:bdr w:val="none" w:sz="0" w:space="0" w:color="auto"/>
        <w:shd w:val="clear" w:color="auto" w:fill="FFFEFD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590"/>
    <w:rsid w:val="00080851"/>
    <w:rsid w:val="00156667"/>
    <w:rsid w:val="00160590"/>
    <w:rsid w:val="00405BC9"/>
    <w:rsid w:val="005F13E8"/>
    <w:rsid w:val="00772AFC"/>
    <w:rsid w:val="00A0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B43DD0F8-A754-4C7B-8913-29BDCEC40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A0612F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3423</Words>
  <Characters>19512</Characters>
  <Application>Microsoft Office Word</Application>
  <DocSecurity>0</DocSecurity>
  <Lines>162</Lines>
  <Paragraphs>45</Paragraphs>
  <ScaleCrop>false</ScaleCrop>
  <Company>SPecialiST RePack</Company>
  <LinksUpToDate>false</LinksUpToDate>
  <CharactersWithSpaces>22890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2021-10-25T12:10:00Z</dcterms:created>
  <dcterms:modified xsi:type="dcterms:W3CDTF">2021-12-16T11:58:00Z</dcterms:modified>
</cp:coreProperties>
</file>