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7B" w:rsidRDefault="0094687B" w:rsidP="0094687B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СВЕРДЛОВСКАЯ ОБЛАСТНАЯ ОРГАНИЗАЦИЯ ОБЩЕРОССИЙСКОГО ПРОФСОЮЗА НАРОДНОГО ОБРАЗОВАНИЯ И НАУКИ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1.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размер заработной платы педагогов на селе и в городе одинаковый. Будет ли им опять установлена, как раньше, заработная плата на </w:t>
      </w:r>
      <w:r>
        <w:rPr>
          <w:rFonts w:ascii="Times New Roman" w:hAnsi="Times New Roman" w:cs="Times New Roman"/>
          <w:sz w:val="28"/>
          <w:szCs w:val="28"/>
        </w:rPr>
        <w:br/>
        <w:t>25 % выше, чем в городе?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январе-марте 2017 года средняя заработная плата педагогов составила </w:t>
      </w:r>
      <w:r>
        <w:rPr>
          <w:rFonts w:ascii="Times New Roman" w:hAnsi="Times New Roman" w:cs="Times New Roman"/>
          <w:sz w:val="28"/>
          <w:szCs w:val="28"/>
        </w:rPr>
        <w:br/>
        <w:t xml:space="preserve">33 тыс. рублей, при этом заработная плата педагогов общеобразовательных организаций, расположенных в городах, составила 33,4 тыс. рублей,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селе –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31,1 тыс. рублей.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Свердловской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размеры окладов</w:t>
      </w:r>
      <w:r>
        <w:rPr>
          <w:rFonts w:ascii="Times New Roman" w:hAnsi="Times New Roman" w:cs="Times New Roman"/>
          <w:sz w:val="28"/>
          <w:szCs w:val="28"/>
        </w:rPr>
        <w:t xml:space="preserve"> педагогов общеобразовательных организаций сельских территорий установлены на 25 % </w:t>
      </w:r>
      <w:r>
        <w:rPr>
          <w:rFonts w:ascii="Times New Roman" w:hAnsi="Times New Roman" w:cs="Times New Roman"/>
          <w:b/>
          <w:bCs/>
          <w:sz w:val="28"/>
          <w:szCs w:val="28"/>
        </w:rPr>
        <w:t>выше окладов педагогов, работающих в городских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 Однако, учитывая, что объем учебной нагрузки (преподавательской работы) в городских образовательных организациях в несколько раз превышает нагрузку сельских учителей и по количеству учебных часов и по численности обучаемых, размер заработной платы городских и сельских педагогов может оказаться равным.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является размер заработной платы педагогов в Тавдинском городском округе, которая превышает средний показатель по Свердловской области по итогам I квартала 2017 года.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2.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«подъемных» на обзаведение хозяйством для молодых педагогов уже много лет составляет 30 тысяч руб. в городе и 50 тысяч руб. на селе. Когда он будет увеличен?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Свердловской области об образовании педагогическим работникам выплачивается единовременное пособие на обзаведение хозяйством, размер которого составляет 35 тыс. рублей для педагогов, поступающих в образовательные организации, расположенные не в сельской местности, и 50 тыс. рублей для педагогов образовательных организаций сельской местности.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пособие выплачивается 600-700 педагогическим работникам, в том числе около 70 педагогам дошкольных образовательных организаций, школ и организаций дополнительного образования детей в городе Нижний Тагил.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2016 года на выплату единовременного пособия на обзаведение хозяйством педагогов из областного бюджета израсходовано </w:t>
      </w:r>
      <w:r>
        <w:rPr>
          <w:rFonts w:ascii="Times New Roman" w:hAnsi="Times New Roman" w:cs="Times New Roman"/>
          <w:b/>
          <w:bCs/>
          <w:sz w:val="28"/>
          <w:szCs w:val="28"/>
        </w:rPr>
        <w:t>20,48 млн. рублей</w:t>
      </w:r>
      <w:r>
        <w:rPr>
          <w:rFonts w:ascii="Times New Roman" w:hAnsi="Times New Roman" w:cs="Times New Roman"/>
          <w:sz w:val="28"/>
          <w:szCs w:val="28"/>
        </w:rPr>
        <w:t>. Пособие выплачено 534 педагогам, из них 128 педагогам сельской местности.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государственной программой Свердловской области «Развитие системы образования в Свердловской области до 2024 года» запланировано предоставление единовременных пособий 800 педагогам.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увеличения размера единовременного пособия на обзаведение хозяйством педагогическим работникам не предусмотрено.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областного бюджета на очередной плановый период данное предложение будет рассмотрено.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3.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ли при реализации Программы «Пятилетка развития» принятие отдельных программ по обеспечению жильем молодых педагогов не только на селе, но и в городе?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 годах на территории Свердловской области проводились мероприятия по возмещению части затрат на расходы по ипотечным кредитам.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социальные выплаты были предоставлены 147 учителям в размере 35,87 млн. рублей, в 2014 году – 163 учителям в размере </w:t>
      </w:r>
      <w:r>
        <w:rPr>
          <w:rFonts w:ascii="Times New Roman" w:hAnsi="Times New Roman" w:cs="Times New Roman"/>
          <w:sz w:val="28"/>
          <w:szCs w:val="28"/>
        </w:rPr>
        <w:br/>
        <w:t>47,59 млн. рублей.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расходы средств областного бюджета на реализацию подобных мероприятий не предусмотрены.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Свердловской области утвержден перечень отдельных категорий граждан, которые могут быть приняты в члены жилищно-строительного кооператива, создаваемого в целях обеспечения жильем нуждающихся в улучшении жилищных условий граждан, в том числе педагогов, для которых работа в муниципальных образовательных организациях является основным местом работы.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заседании Правительства Свердловской области 24 августа 2017 года даны соответствующие поручения по выработке мер, которые будут способствовать решению вопроса обеспечения жильем учителей школ, воспитателей детских садов в тех муниципальных образованиях, где такая проблема существует.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4.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 городах создать специализированный жилищный фонд социального найма для педагогов, где они могли бы жить до приобретения собственного жилья?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4.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прав, социальных гарантий и мер социальной поддержки, предусмотренных статьей 24 Закона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br/>
        <w:t xml:space="preserve">15 июля 2013 года № 78-ОЗ «Об образовании в Свердловской области»,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 государственных образовательных организаций Свердловской области и муниципальных образовательных организаций имеют право на предоставление вне очереди жилых помещений по договорам социального найма или жилых помещений государственного специализированного жилищного фонда Свердловской области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специализированный жилищный фонд в домах муниципального жилищного фонда для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 создается органами местного самоуправления муниципальных образований, за предоставлением жилых помещений в настоящее время можно обращаться в местные администрации.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5.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размер минимальной заработной платы в Свердловской области будет не ниже величины прожиточного минимума трудоспособного населения Свердловской области?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 соответствии с действующим региональным Соглашением (</w:t>
      </w:r>
      <w:r>
        <w:rPr>
          <w:rFonts w:ascii="LiberationSerif" w:hAnsi="LiberationSerif" w:cs="LiberationSerif"/>
          <w:i/>
          <w:iCs/>
          <w:sz w:val="28"/>
          <w:szCs w:val="28"/>
        </w:rPr>
        <w:t>между Правительством Свердловской области, Федерацией профсоюзов Свердловской области и Свердловского областного Союза промышленников и предпринимателей от 1 декабря 2014 г. № 112</w:t>
      </w:r>
      <w:r>
        <w:rPr>
          <w:rFonts w:ascii="LiberationSerif" w:hAnsi="LiberationSerif" w:cs="LiberationSerif"/>
          <w:sz w:val="28"/>
          <w:szCs w:val="28"/>
        </w:rPr>
        <w:t>) минимальная заработная плата в Свердловской области (далее – МЗП) составляет 8 862 рубля: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– в организациях реального сектора экономики – с 01 июля 2016 года;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– в организациях бюджетного сектора – с 01 октября 2016 года.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Указанная минимальная заработная плата </w:t>
      </w:r>
      <w:r>
        <w:rPr>
          <w:rFonts w:ascii="LiberationSerif" w:hAnsi="LiberationSerif" w:cs="LiberationSerif"/>
          <w:b/>
          <w:bCs/>
          <w:sz w:val="28"/>
          <w:szCs w:val="28"/>
        </w:rPr>
        <w:t xml:space="preserve">превышает минимальный </w:t>
      </w:r>
      <w:proofErr w:type="gramStart"/>
      <w:r>
        <w:rPr>
          <w:rFonts w:ascii="LiberationSerif" w:hAnsi="LiberationSerif" w:cs="LiberationSerif"/>
          <w:b/>
          <w:bCs/>
          <w:sz w:val="28"/>
          <w:szCs w:val="28"/>
        </w:rPr>
        <w:t>размер оплаты труда</w:t>
      </w:r>
      <w:proofErr w:type="gramEnd"/>
      <w:r>
        <w:rPr>
          <w:rFonts w:ascii="LiberationSerif" w:hAnsi="LiberationSerif" w:cs="LiberationSerif"/>
          <w:b/>
          <w:bCs/>
          <w:sz w:val="28"/>
          <w:szCs w:val="28"/>
        </w:rPr>
        <w:t xml:space="preserve"> (далее – МРОТ) в целом по Российской Федерации</w:t>
      </w:r>
      <w:r>
        <w:rPr>
          <w:rFonts w:ascii="LiberationSerif" w:hAnsi="LiberationSerif" w:cs="LiberationSerif"/>
          <w:sz w:val="28"/>
          <w:szCs w:val="28"/>
        </w:rPr>
        <w:t xml:space="preserve"> (7 800 рублей) на 13,6%.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Губернатором Свердловской области поддержана инициатива Федерации профсоюзов Свердловской области о реализации следующего этапа увеличения МЗП в Свердловской области – на 4% в соответствии с федеральным повышением МРОТ. Принято решение о подписании регионального трехстороннего соглашения, согласно которому минимальная заработная плата в Свердловской области с 1 октября 2017 года составит 9 217 рублей.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На сегодняшний день МЗП Свердловской области составляет 85% от величины прожиточного минимума трудоспособного населения, установленного на III квартал 2017 года </w:t>
      </w:r>
      <w:r>
        <w:rPr>
          <w:rFonts w:ascii="LiberationSerif" w:hAnsi="LiberationSerif" w:cs="LiberationSerif"/>
          <w:i/>
          <w:iCs/>
          <w:sz w:val="28"/>
          <w:szCs w:val="28"/>
        </w:rPr>
        <w:t>(в целом по РФ – 70%)</w:t>
      </w:r>
      <w:r>
        <w:rPr>
          <w:rFonts w:ascii="LiberationSerif" w:hAnsi="LiberationSerif" w:cs="LiberationSerif"/>
          <w:sz w:val="28"/>
          <w:szCs w:val="28"/>
        </w:rPr>
        <w:t>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>
        <w:rPr>
          <w:rFonts w:ascii="LiberationSerif" w:hAnsi="LiberationSerif" w:cs="LiberationSerif"/>
          <w:sz w:val="28"/>
          <w:szCs w:val="28"/>
        </w:rPr>
        <w:t>Предполагается, что дальнейшее повышение МЗП в Свердловской области будет выстраиваться в зависимости от обсуждаемых на уровне Правительства Российской Федерации вариантов поэтапного повышения минимальной заработной платы до уровня прожиточного минимума трудоспособного населения.</w:t>
      </w:r>
      <w:proofErr w:type="gramEnd"/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6.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 с недоумением восприняли отмену региональных отраслевых наград в образовании – они традиционно были серьезным моральным стимулом, подтверждением признания заслуг работников. Не могли бы Вы пересмотреть свое решение и вернуть грамоты и благодарности Министерства общего и профессионального образования Свердловской области?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Виды наград Свердловской области, почетных званий Свердловской области и наград высших органов государственной власти Свердловской области установлены Законом Свердловской области от 19 апреля 1999 года № 5-ОЗ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«О наградах, почетных званиях Свердловской области и наградах высших органов государственной власти Свердловской области».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Законом наградами высших органов государственной власти Свердловской области являются: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почетные грамоты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почетные дипломы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благодарственные письма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ценные подарки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 премии Губернатора Свердловской области.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Ведомственные награды законодательством Свердловской области не предусмотрены.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за многолетний добросовестный труд и за заслуги и вклад в развитие системы образования присуждаются награды Губернатора Свердловской области, почетные звания и знаки отличия Свердловской области, а также награды Министерства образования и науки Российской Федерации.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7.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жителей реально смогут получать звание «Ветеран труда» в Свердловской области ежегодно?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:rsidR="0094687B" w:rsidRDefault="0094687B" w:rsidP="00946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и условия присвоения звания «Ветеран труда» четко определены федеральным и областным законодательством. </w:t>
      </w:r>
    </w:p>
    <w:p w:rsidR="0094687B" w:rsidRDefault="0094687B" w:rsidP="00946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:</w:t>
      </w:r>
    </w:p>
    <w:p w:rsidR="0094687B" w:rsidRDefault="0094687B" w:rsidP="00946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 Федеральный закон от 12.01.1995 № 5-ФЗ «О ветеранах»;</w:t>
      </w:r>
    </w:p>
    <w:p w:rsidR="0094687B" w:rsidRDefault="0094687B" w:rsidP="00946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 Закон Свердловской области от 23.12.2010 № 104-оз «О ветеранах труда Свердловской области».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июля 2017 года право меры социальной поддержки получают: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- 350 тысяч 818 человек – «Ветеранов труда»;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- 50 тысяч 809 человек – «Ветеранов труда Свердловской области».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Финансирование системы социальной защиты населения Свердловской области в 2017 году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составляет 40,8 млрд. рублей</w:t>
      </w:r>
      <w:r>
        <w:rPr>
          <w:rFonts w:ascii="Times New Roman" w:hAnsi="Times New Roman" w:cs="Times New Roman"/>
          <w:i/>
          <w:iCs/>
          <w:sz w:val="28"/>
          <w:szCs w:val="28"/>
        </w:rPr>
        <w:t>, в том числе из федерального бюджета – 5,1 млрд. рублей.</w:t>
      </w:r>
    </w:p>
    <w:p w:rsidR="0094687B" w:rsidRDefault="0094687B" w:rsidP="009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01 июля 2016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изменениями федерального законодательства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по учреждению ведомственных знаков отличия, дающих право на присвоение звания «Ветеран труда», и награждению ими </w:t>
      </w:r>
      <w:r>
        <w:rPr>
          <w:rFonts w:ascii="Times New Roman" w:hAnsi="Times New Roman" w:cs="Times New Roman"/>
          <w:b/>
          <w:bCs/>
          <w:sz w:val="28"/>
          <w:szCs w:val="28"/>
        </w:rPr>
        <w:t>наделяются только федеральные государственные органы и государственные корпорации.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закон от 29 декабря 2015 года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388-ФЗ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 части учета и совершенствования предоставления мер социальной поддержки исходя из обязанности соблюдения принципа адресности и применения критериев нуждаемости».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8.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работников образовательных организаций возникает проблема – их собственных детей и внуков не принимают в образовательную организацию, в которой они работают. Нельзя ли предусмотреть областную льготу по зачислению детей в образовательные организации, в которых работают их родители (в должностях помощников воспитателя, педагогических работников и АУП)?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 образовании установлены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к приему граждан в образовательные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правом внеочередного или первоочередного устройства детей обладают дети судей, военнослужащих, сотрудников органов внутренних дел, дети-инвалиды, дети из многодетных семей.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Министерством общего и профессионального образования Свердловской области была поддержана инициатива депутатов Екатеринбургской городской Думы по вопросу внесения изменений в законодательство Российской Федерации относительно категорий детей, имеющих первоочередное право на зачисление в дошкольные образовательные учреждения.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 2016 году Министерством общего и профессионального образования Свердловской области были направлены обращения в Министерство образования и науки Российской Федерации, Государственную Думу Российской Федерации и Комитет по социальной политике Законодательного Собрания Свердловской области об инициировании внесения изменений в действующее законодательство Российской Федерации в части расширения перечня категорий детей, имеющих первоочередное право на зачисление в школы.</w:t>
      </w:r>
      <w:proofErr w:type="gramEnd"/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совершенствования работы по приему детей в образовательные организации нами был предложен вариант организации приема заявлений в три этапа:</w:t>
      </w:r>
    </w:p>
    <w:p w:rsidR="0094687B" w:rsidRDefault="0094687B" w:rsidP="009468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закрепленной территории;</w:t>
      </w:r>
    </w:p>
    <w:p w:rsidR="0094687B" w:rsidRDefault="0094687B" w:rsidP="009468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пребывающих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(временно) на закрепленной территории;</w:t>
      </w:r>
    </w:p>
    <w:p w:rsidR="0094687B" w:rsidRDefault="0094687B" w:rsidP="009468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зарегистрированных на закрепленной территории.</w:t>
      </w:r>
    </w:p>
    <w:p w:rsidR="0094687B" w:rsidRDefault="0094687B" w:rsidP="0094687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9.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соответствии с законодательством в детских садах</w:t>
      </w:r>
      <w:r>
        <w:rPr>
          <w:rFonts w:ascii="Times New Roman" w:hAnsi="Times New Roman" w:cs="Times New Roman"/>
          <w:sz w:val="28"/>
          <w:szCs w:val="28"/>
        </w:rPr>
        <w:br/>
        <w:t>и школах в течение дня нет постоянного медицинского работника. Не могли бы Вы обратиться с инициативой о внесении изменений в действующие федеральные нормативные акты, чтобы вернуть врачей и медсестер в образовательные организации?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ситуация обусловлена дефицитом медицинских кадров</w:t>
      </w:r>
      <w:r>
        <w:rPr>
          <w:rFonts w:ascii="Times New Roman" w:hAnsi="Times New Roman" w:cs="Times New Roman"/>
          <w:sz w:val="28"/>
          <w:szCs w:val="28"/>
        </w:rPr>
        <w:br/>
        <w:t xml:space="preserve">и характерна </w:t>
      </w:r>
      <w:r>
        <w:rPr>
          <w:rFonts w:ascii="Times New Roman" w:hAnsi="Times New Roman" w:cs="Times New Roman"/>
          <w:b/>
          <w:bCs/>
          <w:sz w:val="28"/>
          <w:szCs w:val="28"/>
        </w:rPr>
        <w:t>не только для Свердловской области, но и для Российской Федерации в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обслуживания 410 тысяч 443 детей в школах и детских садах </w:t>
      </w:r>
      <w:r>
        <w:rPr>
          <w:rFonts w:ascii="Times New Roman" w:hAnsi="Times New Roman" w:cs="Times New Roman"/>
          <w:b/>
          <w:bCs/>
          <w:sz w:val="28"/>
          <w:szCs w:val="28"/>
        </w:rPr>
        <w:t>необходимо 2285 медицинских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Фактически работает 1603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работника. Коэффициент совместительства составляет 1,5.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целях привлечения и закрепления квалифицированных медицинских кадров </w:t>
      </w:r>
      <w:r>
        <w:rPr>
          <w:rFonts w:ascii="Times New Roman" w:hAnsi="Times New Roman" w:cs="Times New Roman"/>
          <w:sz w:val="28"/>
          <w:szCs w:val="28"/>
        </w:rPr>
        <w:t>в учреждениях здравоохранения Свердловской области реализуются следующие меры: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единовременные компенсационные выплаты в размере 1 млн. рублей</w:t>
      </w:r>
      <w:r>
        <w:rPr>
          <w:rFonts w:ascii="Times New Roman" w:hAnsi="Times New Roman" w:cs="Times New Roman"/>
          <w:sz w:val="28"/>
          <w:szCs w:val="28"/>
        </w:rPr>
        <w:t xml:space="preserve"> работникам в возрасте до 50 лет, имеющим высшее медицинское образование, прибывшим или переехавшим в 2016 году на работу в сельский населенный пункт либо рабочий поселок, расположенный на территории Свердловской области; 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единовременные пособия на обзаведение хозяйством («подъемные»)</w:t>
      </w:r>
      <w:r>
        <w:rPr>
          <w:rFonts w:ascii="Times New Roman" w:hAnsi="Times New Roman" w:cs="Times New Roman"/>
          <w:sz w:val="28"/>
          <w:szCs w:val="28"/>
        </w:rPr>
        <w:t xml:space="preserve"> медицинским и фармацевтическим работникам, поступившим на работу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государственные или муниципальные учреждения здравоохранения Свердловской области в год окончания учебного заведения;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частичная компенсация медицинским работникам расходов на оплату жилых помещений 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 (поднайма) в размере 50 %</w:t>
      </w:r>
      <w:r>
        <w:rPr>
          <w:rFonts w:ascii="Times New Roman" w:hAnsi="Times New Roman" w:cs="Times New Roman"/>
          <w:sz w:val="28"/>
          <w:szCs w:val="28"/>
        </w:rPr>
        <w:br/>
        <w:t>от суммы договора, но не более 6,0 тыс. рублей.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служебного жилья в случае его наличия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  <w:proofErr w:type="gramEnd"/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10.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школ ежегодно возникает проблема возврата учебников. Выпускники, да и остальные обучающиеся могут просто не сдать бесплатные учебники, а никаких «рычагов» у школ для решения проблемы нет.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 ли законодательное урегулирование вопроса на региональном уровне?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об образовании образовательная организация обладает автономией, то есть самостоятельностью в осуществлении образовательной, научной, административной и финансово-хозяйственной деятельности.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пособия, учебно-методические материалы, выдаваемые ученикам государственных и муниципальных образовательных организаций бесплатно, являются школьным имуществом, к которому обучающиеся обязаны относиться бережно.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положения, как правило, многократно дублируются в уставах школ, правилах внутреннего распорядка и иных локальных актах, поэтому за утрату или порчу школьных учебников к ученику могут быть применены меры дисциплинарного взыскания, либо компенсации в размере, установленном библиотекой, за причинение ущерба.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наиболее эффективным вариантом решения обозначенной проблемы может стать включение условий и мер ответственности за невозврат учебных пособий обучающимися в договор между родителями (законными представителями) и образовательной организацией.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11.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Поддерживаете ли Вы открытие педагогических классов при школах?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развития образования, определенные одним из приоритетов Стратегии социально-экономического развития Свердловской области до </w:t>
      </w:r>
      <w:r>
        <w:rPr>
          <w:rFonts w:ascii="Times New Roman" w:hAnsi="Times New Roman" w:cs="Times New Roman"/>
          <w:sz w:val="28"/>
          <w:szCs w:val="28"/>
        </w:rPr>
        <w:br/>
        <w:t>2030 года, могут быть реализованы исключительно педагогами новой формации – квалифицированными, заинтересованными, компетентными.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ранней профессиональной ориентации школьников, способных к учительской профессии, развития их социокультурных компетенций, целевой подготовки молодых «команд изменений» для образовательных организаций Министерством общего и профессионального образования Свердловской области совместно с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«Уральский государственный педагогический университет» в 2016 году инициирован проект «Педагогические классы».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Пилотные проекты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которых предстоит отработка наиболее эффективных вариантов профессиональной ориентации и подготовки абитуриентов, реализованы </w:t>
      </w:r>
      <w:r>
        <w:rPr>
          <w:rFonts w:ascii="Times New Roman" w:hAnsi="Times New Roman" w:cs="Times New Roman"/>
          <w:b/>
          <w:bCs/>
          <w:sz w:val="28"/>
          <w:szCs w:val="28"/>
        </w:rPr>
        <w:t>в 5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: Верхняя Пышма, Первоуральск, Березовский,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и Екатеринбург.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12.</w:t>
      </w:r>
    </w:p>
    <w:p w:rsidR="0094687B" w:rsidRDefault="0094687B" w:rsidP="0094687B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Поддержите ли вы предложение об организации постоянной областной Школы молодого педагога для закрепления молодых педагогических кадров в образовательных организациях?</w:t>
      </w: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7B" w:rsidRDefault="0094687B" w:rsidP="0094687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87B" w:rsidRDefault="0094687B" w:rsidP="009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ожидаемых результатов реализации проекта «Педагогические кадры XXI века» в рамках Стратегии социально-экономического развития Свердловской области до 2030 года является увеличение доли педагогических работников общеобразовательных организаций в возрасте до 35 лет от общего количества педагогических работников общеобразовательных организаций с </w:t>
      </w:r>
      <w:r>
        <w:rPr>
          <w:rFonts w:ascii="Times New Roman" w:hAnsi="Times New Roman" w:cs="Times New Roman"/>
          <w:sz w:val="28"/>
          <w:szCs w:val="28"/>
        </w:rPr>
        <w:br/>
        <w:t>22 процентов в 2014 году до 27 процентов в 2030 году.</w:t>
      </w:r>
      <w:proofErr w:type="gramEnd"/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педагогов в Свердловской области стала уже хорошей традицией, широко развито конкурсное движение, миссией которого является открытие новых имен и инновационных явлений в системе образования Свердловской области.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педагогические работники являются основным ресурсом системы образования, Правительством Свердловской области принимаются и рассматриваются любые инициативы мотивационного характера.</w:t>
      </w:r>
    </w:p>
    <w:p w:rsidR="0094687B" w:rsidRDefault="0094687B" w:rsidP="009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мы поддержим предложение об организации постоянной областной Школы молодого педагога в образовательных учреждениях Свердловской области, особенно в отдаленных территориях, и Министерство общего и профессионального образования Свердловской области окажет всю необходимую организационную и методическую поддержку в данном вопросе.</w:t>
      </w:r>
    </w:p>
    <w:p w:rsidR="003B160C" w:rsidRDefault="003B160C"/>
    <w:sectPr w:rsidR="003B160C" w:rsidSect="009468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65"/>
    <w:multiLevelType w:val="hybridMultilevel"/>
    <w:tmpl w:val="AED6B540"/>
    <w:lvl w:ilvl="0" w:tplc="E30E24A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7B"/>
    <w:rsid w:val="00005E6F"/>
    <w:rsid w:val="000111DE"/>
    <w:rsid w:val="0001253D"/>
    <w:rsid w:val="000138EC"/>
    <w:rsid w:val="000150E0"/>
    <w:rsid w:val="00015C96"/>
    <w:rsid w:val="00015CF3"/>
    <w:rsid w:val="000171BC"/>
    <w:rsid w:val="00020D70"/>
    <w:rsid w:val="0002151B"/>
    <w:rsid w:val="00022739"/>
    <w:rsid w:val="00022D8A"/>
    <w:rsid w:val="00024E24"/>
    <w:rsid w:val="000304A5"/>
    <w:rsid w:val="00032059"/>
    <w:rsid w:val="00033FE4"/>
    <w:rsid w:val="00034C01"/>
    <w:rsid w:val="00035512"/>
    <w:rsid w:val="00035FEC"/>
    <w:rsid w:val="000371D8"/>
    <w:rsid w:val="00037C96"/>
    <w:rsid w:val="000409D8"/>
    <w:rsid w:val="00040F01"/>
    <w:rsid w:val="00042C33"/>
    <w:rsid w:val="0004526C"/>
    <w:rsid w:val="000467B8"/>
    <w:rsid w:val="00046958"/>
    <w:rsid w:val="00054B94"/>
    <w:rsid w:val="00057372"/>
    <w:rsid w:val="00060378"/>
    <w:rsid w:val="000610FE"/>
    <w:rsid w:val="000629FD"/>
    <w:rsid w:val="00070578"/>
    <w:rsid w:val="0007344F"/>
    <w:rsid w:val="00075850"/>
    <w:rsid w:val="00075E97"/>
    <w:rsid w:val="00076441"/>
    <w:rsid w:val="00077E2A"/>
    <w:rsid w:val="000809A7"/>
    <w:rsid w:val="0008423B"/>
    <w:rsid w:val="0008533F"/>
    <w:rsid w:val="00085384"/>
    <w:rsid w:val="00085BE8"/>
    <w:rsid w:val="000862E3"/>
    <w:rsid w:val="00086B85"/>
    <w:rsid w:val="00087D94"/>
    <w:rsid w:val="00090B73"/>
    <w:rsid w:val="00094A11"/>
    <w:rsid w:val="00095201"/>
    <w:rsid w:val="000975A2"/>
    <w:rsid w:val="00097F83"/>
    <w:rsid w:val="000A609E"/>
    <w:rsid w:val="000A6C7C"/>
    <w:rsid w:val="000B22C0"/>
    <w:rsid w:val="000B5298"/>
    <w:rsid w:val="000B64F5"/>
    <w:rsid w:val="000C0F5E"/>
    <w:rsid w:val="000C3EBE"/>
    <w:rsid w:val="000C5163"/>
    <w:rsid w:val="000D13F4"/>
    <w:rsid w:val="000D1E54"/>
    <w:rsid w:val="000D326F"/>
    <w:rsid w:val="000D5EB7"/>
    <w:rsid w:val="000E0924"/>
    <w:rsid w:val="000E2ABB"/>
    <w:rsid w:val="000E3EFE"/>
    <w:rsid w:val="000E3F1D"/>
    <w:rsid w:val="000E4CDF"/>
    <w:rsid w:val="000E7798"/>
    <w:rsid w:val="000E7FA6"/>
    <w:rsid w:val="000F0640"/>
    <w:rsid w:val="000F3D10"/>
    <w:rsid w:val="000F55FA"/>
    <w:rsid w:val="000F5748"/>
    <w:rsid w:val="001007FF"/>
    <w:rsid w:val="00100C71"/>
    <w:rsid w:val="0010226B"/>
    <w:rsid w:val="00103343"/>
    <w:rsid w:val="00106498"/>
    <w:rsid w:val="00107F8B"/>
    <w:rsid w:val="0011222D"/>
    <w:rsid w:val="00112F8D"/>
    <w:rsid w:val="001145B1"/>
    <w:rsid w:val="00114BE2"/>
    <w:rsid w:val="0011602E"/>
    <w:rsid w:val="00117B21"/>
    <w:rsid w:val="001255BB"/>
    <w:rsid w:val="00130F1D"/>
    <w:rsid w:val="00132DCE"/>
    <w:rsid w:val="00133905"/>
    <w:rsid w:val="00134A4B"/>
    <w:rsid w:val="0013602F"/>
    <w:rsid w:val="00137F9C"/>
    <w:rsid w:val="00154294"/>
    <w:rsid w:val="00154CBE"/>
    <w:rsid w:val="00155276"/>
    <w:rsid w:val="00155935"/>
    <w:rsid w:val="001569F4"/>
    <w:rsid w:val="0016255E"/>
    <w:rsid w:val="0016566E"/>
    <w:rsid w:val="00171E33"/>
    <w:rsid w:val="001733D3"/>
    <w:rsid w:val="0017533F"/>
    <w:rsid w:val="0017632D"/>
    <w:rsid w:val="0017784E"/>
    <w:rsid w:val="00180079"/>
    <w:rsid w:val="00181A38"/>
    <w:rsid w:val="00183CEE"/>
    <w:rsid w:val="0018621C"/>
    <w:rsid w:val="00192FB1"/>
    <w:rsid w:val="0019520F"/>
    <w:rsid w:val="00195718"/>
    <w:rsid w:val="00196ED1"/>
    <w:rsid w:val="001A10CA"/>
    <w:rsid w:val="001A2EDA"/>
    <w:rsid w:val="001A3B8B"/>
    <w:rsid w:val="001A5228"/>
    <w:rsid w:val="001A762F"/>
    <w:rsid w:val="001B002A"/>
    <w:rsid w:val="001B187D"/>
    <w:rsid w:val="001B2ABE"/>
    <w:rsid w:val="001B4CFF"/>
    <w:rsid w:val="001B4DF5"/>
    <w:rsid w:val="001C5680"/>
    <w:rsid w:val="001D441E"/>
    <w:rsid w:val="001D5601"/>
    <w:rsid w:val="001E1DEE"/>
    <w:rsid w:val="001F0582"/>
    <w:rsid w:val="001F0CCB"/>
    <w:rsid w:val="001F1726"/>
    <w:rsid w:val="001F295C"/>
    <w:rsid w:val="001F41AD"/>
    <w:rsid w:val="001F437B"/>
    <w:rsid w:val="001F6BA3"/>
    <w:rsid w:val="00205151"/>
    <w:rsid w:val="002061C3"/>
    <w:rsid w:val="0020623A"/>
    <w:rsid w:val="00206BAA"/>
    <w:rsid w:val="0021519C"/>
    <w:rsid w:val="00216737"/>
    <w:rsid w:val="00216B9E"/>
    <w:rsid w:val="00221377"/>
    <w:rsid w:val="00223396"/>
    <w:rsid w:val="002251EB"/>
    <w:rsid w:val="0022686F"/>
    <w:rsid w:val="00232483"/>
    <w:rsid w:val="00232FC9"/>
    <w:rsid w:val="00233D27"/>
    <w:rsid w:val="0023434F"/>
    <w:rsid w:val="002361FE"/>
    <w:rsid w:val="002373D4"/>
    <w:rsid w:val="002404EE"/>
    <w:rsid w:val="00240A2E"/>
    <w:rsid w:val="00244A63"/>
    <w:rsid w:val="002471F0"/>
    <w:rsid w:val="002472E5"/>
    <w:rsid w:val="00252566"/>
    <w:rsid w:val="00252F5C"/>
    <w:rsid w:val="00254572"/>
    <w:rsid w:val="00254A50"/>
    <w:rsid w:val="00254AB8"/>
    <w:rsid w:val="0026079F"/>
    <w:rsid w:val="00262712"/>
    <w:rsid w:val="00264FE4"/>
    <w:rsid w:val="0026693E"/>
    <w:rsid w:val="002711D0"/>
    <w:rsid w:val="002739F1"/>
    <w:rsid w:val="00275B2E"/>
    <w:rsid w:val="00276938"/>
    <w:rsid w:val="00280A16"/>
    <w:rsid w:val="00280F9C"/>
    <w:rsid w:val="0028188D"/>
    <w:rsid w:val="00282918"/>
    <w:rsid w:val="00284924"/>
    <w:rsid w:val="00284AB3"/>
    <w:rsid w:val="00284B46"/>
    <w:rsid w:val="00285362"/>
    <w:rsid w:val="00291B5E"/>
    <w:rsid w:val="00292BE7"/>
    <w:rsid w:val="00293A4C"/>
    <w:rsid w:val="002A0831"/>
    <w:rsid w:val="002A0DC4"/>
    <w:rsid w:val="002A55CF"/>
    <w:rsid w:val="002A79E7"/>
    <w:rsid w:val="002C1C6B"/>
    <w:rsid w:val="002C32BD"/>
    <w:rsid w:val="002C43B1"/>
    <w:rsid w:val="002C5AED"/>
    <w:rsid w:val="002D0B61"/>
    <w:rsid w:val="002D0C28"/>
    <w:rsid w:val="002D179D"/>
    <w:rsid w:val="002D1FA0"/>
    <w:rsid w:val="002D2D87"/>
    <w:rsid w:val="002D3A28"/>
    <w:rsid w:val="002D5C94"/>
    <w:rsid w:val="002E567F"/>
    <w:rsid w:val="002E5B02"/>
    <w:rsid w:val="002E660C"/>
    <w:rsid w:val="002E6B8E"/>
    <w:rsid w:val="002F07CB"/>
    <w:rsid w:val="002F1140"/>
    <w:rsid w:val="002F28BC"/>
    <w:rsid w:val="002F2B78"/>
    <w:rsid w:val="002F32E5"/>
    <w:rsid w:val="002F4617"/>
    <w:rsid w:val="002F656D"/>
    <w:rsid w:val="00303480"/>
    <w:rsid w:val="00303976"/>
    <w:rsid w:val="00305A23"/>
    <w:rsid w:val="0030633D"/>
    <w:rsid w:val="00306CC4"/>
    <w:rsid w:val="0031459C"/>
    <w:rsid w:val="0031718D"/>
    <w:rsid w:val="00320E4F"/>
    <w:rsid w:val="0032223B"/>
    <w:rsid w:val="003228ED"/>
    <w:rsid w:val="00322D82"/>
    <w:rsid w:val="00323FFA"/>
    <w:rsid w:val="00333D73"/>
    <w:rsid w:val="00334343"/>
    <w:rsid w:val="00334E69"/>
    <w:rsid w:val="00341D94"/>
    <w:rsid w:val="00343F8B"/>
    <w:rsid w:val="00345679"/>
    <w:rsid w:val="00346378"/>
    <w:rsid w:val="00351A39"/>
    <w:rsid w:val="003533AC"/>
    <w:rsid w:val="00353EEE"/>
    <w:rsid w:val="00361FAF"/>
    <w:rsid w:val="003621AD"/>
    <w:rsid w:val="00363627"/>
    <w:rsid w:val="003640D8"/>
    <w:rsid w:val="00364C93"/>
    <w:rsid w:val="0038141B"/>
    <w:rsid w:val="00381A74"/>
    <w:rsid w:val="00391960"/>
    <w:rsid w:val="00397FFE"/>
    <w:rsid w:val="003A1032"/>
    <w:rsid w:val="003A2E6E"/>
    <w:rsid w:val="003A5AB1"/>
    <w:rsid w:val="003A7FA5"/>
    <w:rsid w:val="003B04EA"/>
    <w:rsid w:val="003B137F"/>
    <w:rsid w:val="003B1381"/>
    <w:rsid w:val="003B160C"/>
    <w:rsid w:val="003B3A28"/>
    <w:rsid w:val="003B3B74"/>
    <w:rsid w:val="003B53B3"/>
    <w:rsid w:val="003B622F"/>
    <w:rsid w:val="003C4CDF"/>
    <w:rsid w:val="003C56CA"/>
    <w:rsid w:val="003C5D68"/>
    <w:rsid w:val="003C6BC4"/>
    <w:rsid w:val="003C6F6A"/>
    <w:rsid w:val="003D40CB"/>
    <w:rsid w:val="003D6B35"/>
    <w:rsid w:val="003E1149"/>
    <w:rsid w:val="003E1CDD"/>
    <w:rsid w:val="003E4C81"/>
    <w:rsid w:val="003E773E"/>
    <w:rsid w:val="003F0409"/>
    <w:rsid w:val="003F17DE"/>
    <w:rsid w:val="003F4325"/>
    <w:rsid w:val="003F4F03"/>
    <w:rsid w:val="003F4F56"/>
    <w:rsid w:val="003F5D93"/>
    <w:rsid w:val="003F5FD3"/>
    <w:rsid w:val="003F70E6"/>
    <w:rsid w:val="00402761"/>
    <w:rsid w:val="00403489"/>
    <w:rsid w:val="00405784"/>
    <w:rsid w:val="0040724B"/>
    <w:rsid w:val="004126BF"/>
    <w:rsid w:val="0041521E"/>
    <w:rsid w:val="004221D6"/>
    <w:rsid w:val="00423023"/>
    <w:rsid w:val="0042551E"/>
    <w:rsid w:val="00431F3B"/>
    <w:rsid w:val="00434E16"/>
    <w:rsid w:val="0043742C"/>
    <w:rsid w:val="00437D85"/>
    <w:rsid w:val="00437EC3"/>
    <w:rsid w:val="00441C2B"/>
    <w:rsid w:val="004444AD"/>
    <w:rsid w:val="00450388"/>
    <w:rsid w:val="004546F9"/>
    <w:rsid w:val="00462699"/>
    <w:rsid w:val="00464D08"/>
    <w:rsid w:val="00466EDB"/>
    <w:rsid w:val="00467098"/>
    <w:rsid w:val="004713BF"/>
    <w:rsid w:val="00474A4B"/>
    <w:rsid w:val="004778C4"/>
    <w:rsid w:val="0048156C"/>
    <w:rsid w:val="0048376A"/>
    <w:rsid w:val="004847D2"/>
    <w:rsid w:val="00484DA2"/>
    <w:rsid w:val="004869EC"/>
    <w:rsid w:val="00487836"/>
    <w:rsid w:val="00490CE7"/>
    <w:rsid w:val="00493CA7"/>
    <w:rsid w:val="004950AA"/>
    <w:rsid w:val="0049616F"/>
    <w:rsid w:val="004A19BC"/>
    <w:rsid w:val="004A2634"/>
    <w:rsid w:val="004A3734"/>
    <w:rsid w:val="004A3D1E"/>
    <w:rsid w:val="004A5E58"/>
    <w:rsid w:val="004B1403"/>
    <w:rsid w:val="004B6136"/>
    <w:rsid w:val="004B7265"/>
    <w:rsid w:val="004B7AA8"/>
    <w:rsid w:val="004C10BB"/>
    <w:rsid w:val="004C3DDE"/>
    <w:rsid w:val="004C4D85"/>
    <w:rsid w:val="004C515E"/>
    <w:rsid w:val="004C5546"/>
    <w:rsid w:val="004C72D3"/>
    <w:rsid w:val="004C7E1C"/>
    <w:rsid w:val="004D757A"/>
    <w:rsid w:val="004E0720"/>
    <w:rsid w:val="004E4699"/>
    <w:rsid w:val="004E5302"/>
    <w:rsid w:val="004E6B4D"/>
    <w:rsid w:val="004E7BBB"/>
    <w:rsid w:val="004F0403"/>
    <w:rsid w:val="004F06D9"/>
    <w:rsid w:val="004F7759"/>
    <w:rsid w:val="00503EFC"/>
    <w:rsid w:val="00504E55"/>
    <w:rsid w:val="00513CA1"/>
    <w:rsid w:val="005148D5"/>
    <w:rsid w:val="00514AB5"/>
    <w:rsid w:val="0052167E"/>
    <w:rsid w:val="00522A78"/>
    <w:rsid w:val="005243F8"/>
    <w:rsid w:val="0052724E"/>
    <w:rsid w:val="00527741"/>
    <w:rsid w:val="00533279"/>
    <w:rsid w:val="00534EC2"/>
    <w:rsid w:val="00535134"/>
    <w:rsid w:val="00537044"/>
    <w:rsid w:val="00556881"/>
    <w:rsid w:val="0055778D"/>
    <w:rsid w:val="00561100"/>
    <w:rsid w:val="0056358F"/>
    <w:rsid w:val="00570C83"/>
    <w:rsid w:val="00575384"/>
    <w:rsid w:val="00577B94"/>
    <w:rsid w:val="00582C19"/>
    <w:rsid w:val="00583FF8"/>
    <w:rsid w:val="0058723C"/>
    <w:rsid w:val="00590D33"/>
    <w:rsid w:val="005A13D6"/>
    <w:rsid w:val="005A3079"/>
    <w:rsid w:val="005A4EFA"/>
    <w:rsid w:val="005A7F69"/>
    <w:rsid w:val="005B099B"/>
    <w:rsid w:val="005B1ABF"/>
    <w:rsid w:val="005B6FED"/>
    <w:rsid w:val="005B7950"/>
    <w:rsid w:val="005B7E54"/>
    <w:rsid w:val="005C1AA5"/>
    <w:rsid w:val="005C525F"/>
    <w:rsid w:val="005D040E"/>
    <w:rsid w:val="005D23D9"/>
    <w:rsid w:val="005D2590"/>
    <w:rsid w:val="005D7314"/>
    <w:rsid w:val="005D73F1"/>
    <w:rsid w:val="005E333F"/>
    <w:rsid w:val="005E77F3"/>
    <w:rsid w:val="005F06B1"/>
    <w:rsid w:val="005F4607"/>
    <w:rsid w:val="00600C6B"/>
    <w:rsid w:val="00601476"/>
    <w:rsid w:val="00601A7B"/>
    <w:rsid w:val="00603903"/>
    <w:rsid w:val="0060536E"/>
    <w:rsid w:val="0060694D"/>
    <w:rsid w:val="00606A80"/>
    <w:rsid w:val="00606B35"/>
    <w:rsid w:val="0061555E"/>
    <w:rsid w:val="00617DEF"/>
    <w:rsid w:val="00620F6F"/>
    <w:rsid w:val="00621FFF"/>
    <w:rsid w:val="006232ED"/>
    <w:rsid w:val="00626F07"/>
    <w:rsid w:val="00627589"/>
    <w:rsid w:val="00627B48"/>
    <w:rsid w:val="00634CBC"/>
    <w:rsid w:val="006352CF"/>
    <w:rsid w:val="0063691A"/>
    <w:rsid w:val="00637698"/>
    <w:rsid w:val="00640B05"/>
    <w:rsid w:val="00641A48"/>
    <w:rsid w:val="00641D57"/>
    <w:rsid w:val="006446F6"/>
    <w:rsid w:val="00644E44"/>
    <w:rsid w:val="0065192E"/>
    <w:rsid w:val="00653064"/>
    <w:rsid w:val="006534BC"/>
    <w:rsid w:val="00653617"/>
    <w:rsid w:val="00653964"/>
    <w:rsid w:val="00656196"/>
    <w:rsid w:val="0066076D"/>
    <w:rsid w:val="00660B3B"/>
    <w:rsid w:val="0066476C"/>
    <w:rsid w:val="00665CF2"/>
    <w:rsid w:val="00666814"/>
    <w:rsid w:val="00670DE9"/>
    <w:rsid w:val="00671CEF"/>
    <w:rsid w:val="00676094"/>
    <w:rsid w:val="0068071E"/>
    <w:rsid w:val="00680BF6"/>
    <w:rsid w:val="00681E66"/>
    <w:rsid w:val="00685EC0"/>
    <w:rsid w:val="00686B23"/>
    <w:rsid w:val="00691DC7"/>
    <w:rsid w:val="006947EE"/>
    <w:rsid w:val="00694966"/>
    <w:rsid w:val="006959B2"/>
    <w:rsid w:val="00697FB1"/>
    <w:rsid w:val="006A00A1"/>
    <w:rsid w:val="006A0F3E"/>
    <w:rsid w:val="006A2684"/>
    <w:rsid w:val="006A52B7"/>
    <w:rsid w:val="006A539B"/>
    <w:rsid w:val="006A72C4"/>
    <w:rsid w:val="006A79CC"/>
    <w:rsid w:val="006B120F"/>
    <w:rsid w:val="006B73C5"/>
    <w:rsid w:val="006C01BF"/>
    <w:rsid w:val="006C2915"/>
    <w:rsid w:val="006C544E"/>
    <w:rsid w:val="006C7F46"/>
    <w:rsid w:val="006D0CC4"/>
    <w:rsid w:val="006D4876"/>
    <w:rsid w:val="006D5424"/>
    <w:rsid w:val="006E0B89"/>
    <w:rsid w:val="006E0F95"/>
    <w:rsid w:val="006E2737"/>
    <w:rsid w:val="006E2CEB"/>
    <w:rsid w:val="006F25D5"/>
    <w:rsid w:val="006F4E3B"/>
    <w:rsid w:val="006F6A09"/>
    <w:rsid w:val="00701790"/>
    <w:rsid w:val="007033B6"/>
    <w:rsid w:val="00703B1C"/>
    <w:rsid w:val="00704416"/>
    <w:rsid w:val="00710B20"/>
    <w:rsid w:val="00715B9A"/>
    <w:rsid w:val="00717966"/>
    <w:rsid w:val="007239C6"/>
    <w:rsid w:val="0072695E"/>
    <w:rsid w:val="00727E4A"/>
    <w:rsid w:val="00731E7F"/>
    <w:rsid w:val="00736709"/>
    <w:rsid w:val="00740672"/>
    <w:rsid w:val="00740C3E"/>
    <w:rsid w:val="00742369"/>
    <w:rsid w:val="00742B65"/>
    <w:rsid w:val="00743A5D"/>
    <w:rsid w:val="0074718A"/>
    <w:rsid w:val="007474A5"/>
    <w:rsid w:val="007500D0"/>
    <w:rsid w:val="00751D36"/>
    <w:rsid w:val="00752286"/>
    <w:rsid w:val="00754996"/>
    <w:rsid w:val="007560AA"/>
    <w:rsid w:val="007621D8"/>
    <w:rsid w:val="0076521E"/>
    <w:rsid w:val="00767B32"/>
    <w:rsid w:val="0077631C"/>
    <w:rsid w:val="00782E46"/>
    <w:rsid w:val="00783201"/>
    <w:rsid w:val="007835FA"/>
    <w:rsid w:val="0078448A"/>
    <w:rsid w:val="00784FDA"/>
    <w:rsid w:val="007856EA"/>
    <w:rsid w:val="00785F6A"/>
    <w:rsid w:val="00791487"/>
    <w:rsid w:val="0079486D"/>
    <w:rsid w:val="00794F25"/>
    <w:rsid w:val="00797ABC"/>
    <w:rsid w:val="007A1F5D"/>
    <w:rsid w:val="007A2C81"/>
    <w:rsid w:val="007A41D3"/>
    <w:rsid w:val="007A7FDA"/>
    <w:rsid w:val="007B2058"/>
    <w:rsid w:val="007B2844"/>
    <w:rsid w:val="007B2C2A"/>
    <w:rsid w:val="007B7C74"/>
    <w:rsid w:val="007C2813"/>
    <w:rsid w:val="007C2CCE"/>
    <w:rsid w:val="007C35AE"/>
    <w:rsid w:val="007C382D"/>
    <w:rsid w:val="007C512E"/>
    <w:rsid w:val="007D18A8"/>
    <w:rsid w:val="007D2266"/>
    <w:rsid w:val="007D7EDF"/>
    <w:rsid w:val="007E0A39"/>
    <w:rsid w:val="007E1945"/>
    <w:rsid w:val="007E1DD2"/>
    <w:rsid w:val="007E208F"/>
    <w:rsid w:val="007E5380"/>
    <w:rsid w:val="007E5C20"/>
    <w:rsid w:val="007E6C93"/>
    <w:rsid w:val="007E7386"/>
    <w:rsid w:val="007E752F"/>
    <w:rsid w:val="007F752F"/>
    <w:rsid w:val="0080175B"/>
    <w:rsid w:val="00802147"/>
    <w:rsid w:val="00805D35"/>
    <w:rsid w:val="00806BE3"/>
    <w:rsid w:val="008115F9"/>
    <w:rsid w:val="0081300A"/>
    <w:rsid w:val="00816351"/>
    <w:rsid w:val="00820F25"/>
    <w:rsid w:val="00822496"/>
    <w:rsid w:val="00822A52"/>
    <w:rsid w:val="008237BC"/>
    <w:rsid w:val="00833CBB"/>
    <w:rsid w:val="00836DCF"/>
    <w:rsid w:val="00837D4A"/>
    <w:rsid w:val="00837FDE"/>
    <w:rsid w:val="008446DB"/>
    <w:rsid w:val="008517CE"/>
    <w:rsid w:val="008530CB"/>
    <w:rsid w:val="00853174"/>
    <w:rsid w:val="008561C5"/>
    <w:rsid w:val="0086042D"/>
    <w:rsid w:val="0086221C"/>
    <w:rsid w:val="0086357D"/>
    <w:rsid w:val="008637B4"/>
    <w:rsid w:val="008647A5"/>
    <w:rsid w:val="00864E42"/>
    <w:rsid w:val="00865654"/>
    <w:rsid w:val="00866D0F"/>
    <w:rsid w:val="00871E60"/>
    <w:rsid w:val="00874DFD"/>
    <w:rsid w:val="0087619E"/>
    <w:rsid w:val="00880A4A"/>
    <w:rsid w:val="00887703"/>
    <w:rsid w:val="008878AE"/>
    <w:rsid w:val="00887F70"/>
    <w:rsid w:val="00892090"/>
    <w:rsid w:val="008A18D7"/>
    <w:rsid w:val="008A3A78"/>
    <w:rsid w:val="008A5FD9"/>
    <w:rsid w:val="008A639D"/>
    <w:rsid w:val="008A668C"/>
    <w:rsid w:val="008A6701"/>
    <w:rsid w:val="008C0FFA"/>
    <w:rsid w:val="008C2FDA"/>
    <w:rsid w:val="008C4607"/>
    <w:rsid w:val="008D6721"/>
    <w:rsid w:val="008E0055"/>
    <w:rsid w:val="008E2CCD"/>
    <w:rsid w:val="008E4067"/>
    <w:rsid w:val="008E5885"/>
    <w:rsid w:val="008F0CCF"/>
    <w:rsid w:val="008F1494"/>
    <w:rsid w:val="008F2827"/>
    <w:rsid w:val="008F655D"/>
    <w:rsid w:val="009009AF"/>
    <w:rsid w:val="00901D6F"/>
    <w:rsid w:val="009026CC"/>
    <w:rsid w:val="00902BFC"/>
    <w:rsid w:val="0090513A"/>
    <w:rsid w:val="00907EFE"/>
    <w:rsid w:val="0091118F"/>
    <w:rsid w:val="00911391"/>
    <w:rsid w:val="00911EF4"/>
    <w:rsid w:val="00915FD8"/>
    <w:rsid w:val="009202F3"/>
    <w:rsid w:val="009236C9"/>
    <w:rsid w:val="00923D41"/>
    <w:rsid w:val="00924261"/>
    <w:rsid w:val="00925F3C"/>
    <w:rsid w:val="009270A2"/>
    <w:rsid w:val="00927596"/>
    <w:rsid w:val="009400BA"/>
    <w:rsid w:val="00940369"/>
    <w:rsid w:val="0094565B"/>
    <w:rsid w:val="00945DE4"/>
    <w:rsid w:val="0094687B"/>
    <w:rsid w:val="0095699D"/>
    <w:rsid w:val="00962CBE"/>
    <w:rsid w:val="00964B97"/>
    <w:rsid w:val="00971291"/>
    <w:rsid w:val="00971914"/>
    <w:rsid w:val="009743F3"/>
    <w:rsid w:val="009744AF"/>
    <w:rsid w:val="009744DE"/>
    <w:rsid w:val="00975E7D"/>
    <w:rsid w:val="00975EC6"/>
    <w:rsid w:val="00982737"/>
    <w:rsid w:val="00983B5F"/>
    <w:rsid w:val="00983BCE"/>
    <w:rsid w:val="00984B1B"/>
    <w:rsid w:val="009854D0"/>
    <w:rsid w:val="00986160"/>
    <w:rsid w:val="00986278"/>
    <w:rsid w:val="009863FF"/>
    <w:rsid w:val="009874DB"/>
    <w:rsid w:val="009876A1"/>
    <w:rsid w:val="009907C2"/>
    <w:rsid w:val="0099169F"/>
    <w:rsid w:val="00991F93"/>
    <w:rsid w:val="00993DD2"/>
    <w:rsid w:val="009957E1"/>
    <w:rsid w:val="0099589D"/>
    <w:rsid w:val="009A5C67"/>
    <w:rsid w:val="009A7190"/>
    <w:rsid w:val="009A71E1"/>
    <w:rsid w:val="009A79DB"/>
    <w:rsid w:val="009B0311"/>
    <w:rsid w:val="009B09D4"/>
    <w:rsid w:val="009B0A3C"/>
    <w:rsid w:val="009B0D04"/>
    <w:rsid w:val="009B21DA"/>
    <w:rsid w:val="009B2C3A"/>
    <w:rsid w:val="009C36AF"/>
    <w:rsid w:val="009C3FC7"/>
    <w:rsid w:val="009C4576"/>
    <w:rsid w:val="009C4E87"/>
    <w:rsid w:val="009D342A"/>
    <w:rsid w:val="009D6C62"/>
    <w:rsid w:val="009D6CDB"/>
    <w:rsid w:val="009D70E0"/>
    <w:rsid w:val="009E1829"/>
    <w:rsid w:val="009E2860"/>
    <w:rsid w:val="009E28AC"/>
    <w:rsid w:val="009E3347"/>
    <w:rsid w:val="009E627A"/>
    <w:rsid w:val="009F430B"/>
    <w:rsid w:val="009F59D2"/>
    <w:rsid w:val="009F66C9"/>
    <w:rsid w:val="009F68E3"/>
    <w:rsid w:val="00A046BF"/>
    <w:rsid w:val="00A05302"/>
    <w:rsid w:val="00A06026"/>
    <w:rsid w:val="00A068AD"/>
    <w:rsid w:val="00A078C5"/>
    <w:rsid w:val="00A11993"/>
    <w:rsid w:val="00A11BD1"/>
    <w:rsid w:val="00A14AA2"/>
    <w:rsid w:val="00A14EB1"/>
    <w:rsid w:val="00A154CB"/>
    <w:rsid w:val="00A176D4"/>
    <w:rsid w:val="00A21C13"/>
    <w:rsid w:val="00A232A9"/>
    <w:rsid w:val="00A23365"/>
    <w:rsid w:val="00A23593"/>
    <w:rsid w:val="00A247DA"/>
    <w:rsid w:val="00A271B7"/>
    <w:rsid w:val="00A336D7"/>
    <w:rsid w:val="00A34C9E"/>
    <w:rsid w:val="00A354F1"/>
    <w:rsid w:val="00A40646"/>
    <w:rsid w:val="00A41142"/>
    <w:rsid w:val="00A41A09"/>
    <w:rsid w:val="00A433AA"/>
    <w:rsid w:val="00A50588"/>
    <w:rsid w:val="00A50B4F"/>
    <w:rsid w:val="00A52F23"/>
    <w:rsid w:val="00A64150"/>
    <w:rsid w:val="00A667BD"/>
    <w:rsid w:val="00A7398D"/>
    <w:rsid w:val="00A76AE4"/>
    <w:rsid w:val="00A830FD"/>
    <w:rsid w:val="00A836FF"/>
    <w:rsid w:val="00A850C2"/>
    <w:rsid w:val="00A85645"/>
    <w:rsid w:val="00A86E7F"/>
    <w:rsid w:val="00A90B2D"/>
    <w:rsid w:val="00A9250B"/>
    <w:rsid w:val="00A92A68"/>
    <w:rsid w:val="00A94600"/>
    <w:rsid w:val="00AA41B9"/>
    <w:rsid w:val="00AA48F5"/>
    <w:rsid w:val="00AA57B5"/>
    <w:rsid w:val="00AB0CF0"/>
    <w:rsid w:val="00AB1856"/>
    <w:rsid w:val="00AB1C5D"/>
    <w:rsid w:val="00AB4804"/>
    <w:rsid w:val="00AB652D"/>
    <w:rsid w:val="00AC06DE"/>
    <w:rsid w:val="00AC3D9C"/>
    <w:rsid w:val="00AC3FD1"/>
    <w:rsid w:val="00AD0B47"/>
    <w:rsid w:val="00AD1AEE"/>
    <w:rsid w:val="00AD221E"/>
    <w:rsid w:val="00AD2702"/>
    <w:rsid w:val="00AD41B1"/>
    <w:rsid w:val="00AD47C9"/>
    <w:rsid w:val="00AD6265"/>
    <w:rsid w:val="00AE1749"/>
    <w:rsid w:val="00AE4648"/>
    <w:rsid w:val="00AE7F6B"/>
    <w:rsid w:val="00AF5E95"/>
    <w:rsid w:val="00B0031B"/>
    <w:rsid w:val="00B021FE"/>
    <w:rsid w:val="00B03751"/>
    <w:rsid w:val="00B06829"/>
    <w:rsid w:val="00B1064F"/>
    <w:rsid w:val="00B16265"/>
    <w:rsid w:val="00B16BD7"/>
    <w:rsid w:val="00B221DA"/>
    <w:rsid w:val="00B27632"/>
    <w:rsid w:val="00B30B94"/>
    <w:rsid w:val="00B3182D"/>
    <w:rsid w:val="00B31E80"/>
    <w:rsid w:val="00B3270C"/>
    <w:rsid w:val="00B35D35"/>
    <w:rsid w:val="00B379E4"/>
    <w:rsid w:val="00B41077"/>
    <w:rsid w:val="00B4361C"/>
    <w:rsid w:val="00B442A8"/>
    <w:rsid w:val="00B532F8"/>
    <w:rsid w:val="00B53941"/>
    <w:rsid w:val="00B549BF"/>
    <w:rsid w:val="00B55FED"/>
    <w:rsid w:val="00B66475"/>
    <w:rsid w:val="00B70EB9"/>
    <w:rsid w:val="00B71E36"/>
    <w:rsid w:val="00B73CAB"/>
    <w:rsid w:val="00B74D88"/>
    <w:rsid w:val="00B812FA"/>
    <w:rsid w:val="00B8145E"/>
    <w:rsid w:val="00B8414F"/>
    <w:rsid w:val="00B86B6B"/>
    <w:rsid w:val="00B86C3E"/>
    <w:rsid w:val="00B9350A"/>
    <w:rsid w:val="00B93B8C"/>
    <w:rsid w:val="00B96766"/>
    <w:rsid w:val="00B96F51"/>
    <w:rsid w:val="00BB4072"/>
    <w:rsid w:val="00BB569D"/>
    <w:rsid w:val="00BB6A67"/>
    <w:rsid w:val="00BC0330"/>
    <w:rsid w:val="00BC4B32"/>
    <w:rsid w:val="00BC579C"/>
    <w:rsid w:val="00BC6181"/>
    <w:rsid w:val="00BD23B6"/>
    <w:rsid w:val="00BD261D"/>
    <w:rsid w:val="00BD3FC5"/>
    <w:rsid w:val="00BD4BC0"/>
    <w:rsid w:val="00BD5013"/>
    <w:rsid w:val="00BD5A61"/>
    <w:rsid w:val="00BD5FB3"/>
    <w:rsid w:val="00BD6BCE"/>
    <w:rsid w:val="00BE068F"/>
    <w:rsid w:val="00BE06A2"/>
    <w:rsid w:val="00BE2301"/>
    <w:rsid w:val="00BE6F49"/>
    <w:rsid w:val="00BE7ED4"/>
    <w:rsid w:val="00BF073A"/>
    <w:rsid w:val="00BF30A6"/>
    <w:rsid w:val="00BF3B97"/>
    <w:rsid w:val="00BF466E"/>
    <w:rsid w:val="00C00EFF"/>
    <w:rsid w:val="00C04462"/>
    <w:rsid w:val="00C11745"/>
    <w:rsid w:val="00C12979"/>
    <w:rsid w:val="00C13ECD"/>
    <w:rsid w:val="00C17425"/>
    <w:rsid w:val="00C22E19"/>
    <w:rsid w:val="00C25656"/>
    <w:rsid w:val="00C30C74"/>
    <w:rsid w:val="00C31436"/>
    <w:rsid w:val="00C354DA"/>
    <w:rsid w:val="00C36500"/>
    <w:rsid w:val="00C36876"/>
    <w:rsid w:val="00C42830"/>
    <w:rsid w:val="00C42D36"/>
    <w:rsid w:val="00C43026"/>
    <w:rsid w:val="00C45534"/>
    <w:rsid w:val="00C532BA"/>
    <w:rsid w:val="00C55A71"/>
    <w:rsid w:val="00C6098B"/>
    <w:rsid w:val="00C621BA"/>
    <w:rsid w:val="00C6686E"/>
    <w:rsid w:val="00C710C9"/>
    <w:rsid w:val="00C72244"/>
    <w:rsid w:val="00C74B64"/>
    <w:rsid w:val="00C8067F"/>
    <w:rsid w:val="00C80854"/>
    <w:rsid w:val="00C80C12"/>
    <w:rsid w:val="00C82496"/>
    <w:rsid w:val="00C835E3"/>
    <w:rsid w:val="00C85D3F"/>
    <w:rsid w:val="00C8669F"/>
    <w:rsid w:val="00C86BDD"/>
    <w:rsid w:val="00C91CA3"/>
    <w:rsid w:val="00C91ED7"/>
    <w:rsid w:val="00C93E32"/>
    <w:rsid w:val="00CA0DBA"/>
    <w:rsid w:val="00CA2ED5"/>
    <w:rsid w:val="00CA418C"/>
    <w:rsid w:val="00CA5017"/>
    <w:rsid w:val="00CA5B54"/>
    <w:rsid w:val="00CB0677"/>
    <w:rsid w:val="00CB10B9"/>
    <w:rsid w:val="00CB242C"/>
    <w:rsid w:val="00CB4288"/>
    <w:rsid w:val="00CB609D"/>
    <w:rsid w:val="00CB62DD"/>
    <w:rsid w:val="00CC04E8"/>
    <w:rsid w:val="00CC0F3E"/>
    <w:rsid w:val="00CC3B44"/>
    <w:rsid w:val="00CD2DB5"/>
    <w:rsid w:val="00CD306D"/>
    <w:rsid w:val="00CD3E1C"/>
    <w:rsid w:val="00CD6745"/>
    <w:rsid w:val="00CE0763"/>
    <w:rsid w:val="00CE17A5"/>
    <w:rsid w:val="00CE1EBF"/>
    <w:rsid w:val="00CE2936"/>
    <w:rsid w:val="00CE45E6"/>
    <w:rsid w:val="00CE59D9"/>
    <w:rsid w:val="00CF0167"/>
    <w:rsid w:val="00CF2C6A"/>
    <w:rsid w:val="00D03142"/>
    <w:rsid w:val="00D038F5"/>
    <w:rsid w:val="00D04BF3"/>
    <w:rsid w:val="00D0756E"/>
    <w:rsid w:val="00D114F1"/>
    <w:rsid w:val="00D123EF"/>
    <w:rsid w:val="00D13999"/>
    <w:rsid w:val="00D140D0"/>
    <w:rsid w:val="00D14ECD"/>
    <w:rsid w:val="00D158D9"/>
    <w:rsid w:val="00D20B09"/>
    <w:rsid w:val="00D211CE"/>
    <w:rsid w:val="00D21F9F"/>
    <w:rsid w:val="00D23D18"/>
    <w:rsid w:val="00D24002"/>
    <w:rsid w:val="00D25924"/>
    <w:rsid w:val="00D25C3A"/>
    <w:rsid w:val="00D25E76"/>
    <w:rsid w:val="00D31EAC"/>
    <w:rsid w:val="00D32E79"/>
    <w:rsid w:val="00D33211"/>
    <w:rsid w:val="00D34AE3"/>
    <w:rsid w:val="00D35FB7"/>
    <w:rsid w:val="00D401B3"/>
    <w:rsid w:val="00D40F01"/>
    <w:rsid w:val="00D4439E"/>
    <w:rsid w:val="00D44F4D"/>
    <w:rsid w:val="00D47978"/>
    <w:rsid w:val="00D47BB0"/>
    <w:rsid w:val="00D51B77"/>
    <w:rsid w:val="00D523C9"/>
    <w:rsid w:val="00D53762"/>
    <w:rsid w:val="00D55120"/>
    <w:rsid w:val="00D57380"/>
    <w:rsid w:val="00D57B42"/>
    <w:rsid w:val="00D60779"/>
    <w:rsid w:val="00D63B93"/>
    <w:rsid w:val="00D63EDE"/>
    <w:rsid w:val="00D64070"/>
    <w:rsid w:val="00D67205"/>
    <w:rsid w:val="00D715C4"/>
    <w:rsid w:val="00D742A9"/>
    <w:rsid w:val="00D75856"/>
    <w:rsid w:val="00D76A56"/>
    <w:rsid w:val="00D814CE"/>
    <w:rsid w:val="00D85E9B"/>
    <w:rsid w:val="00D863EA"/>
    <w:rsid w:val="00D8748D"/>
    <w:rsid w:val="00D8763D"/>
    <w:rsid w:val="00D915E2"/>
    <w:rsid w:val="00D92E65"/>
    <w:rsid w:val="00D93420"/>
    <w:rsid w:val="00D9489D"/>
    <w:rsid w:val="00D97D69"/>
    <w:rsid w:val="00DA0E84"/>
    <w:rsid w:val="00DA1276"/>
    <w:rsid w:val="00DA23D6"/>
    <w:rsid w:val="00DA7CFA"/>
    <w:rsid w:val="00DB2C7C"/>
    <w:rsid w:val="00DB5D1B"/>
    <w:rsid w:val="00DC0865"/>
    <w:rsid w:val="00DC3EDA"/>
    <w:rsid w:val="00DC44E2"/>
    <w:rsid w:val="00DC7738"/>
    <w:rsid w:val="00DD17CA"/>
    <w:rsid w:val="00DD3BF0"/>
    <w:rsid w:val="00DD462B"/>
    <w:rsid w:val="00DD493F"/>
    <w:rsid w:val="00DD5B45"/>
    <w:rsid w:val="00DD7D66"/>
    <w:rsid w:val="00DE2F1B"/>
    <w:rsid w:val="00DE3D62"/>
    <w:rsid w:val="00DE6304"/>
    <w:rsid w:val="00DE75CC"/>
    <w:rsid w:val="00DF237A"/>
    <w:rsid w:val="00DF2879"/>
    <w:rsid w:val="00DF7DE9"/>
    <w:rsid w:val="00E00C91"/>
    <w:rsid w:val="00E114F4"/>
    <w:rsid w:val="00E12297"/>
    <w:rsid w:val="00E13055"/>
    <w:rsid w:val="00E1376A"/>
    <w:rsid w:val="00E14A75"/>
    <w:rsid w:val="00E15BE5"/>
    <w:rsid w:val="00E16C8A"/>
    <w:rsid w:val="00E16E45"/>
    <w:rsid w:val="00E313D6"/>
    <w:rsid w:val="00E32FF1"/>
    <w:rsid w:val="00E3589A"/>
    <w:rsid w:val="00E40FA8"/>
    <w:rsid w:val="00E41347"/>
    <w:rsid w:val="00E41B6F"/>
    <w:rsid w:val="00E44B0C"/>
    <w:rsid w:val="00E4515F"/>
    <w:rsid w:val="00E451C9"/>
    <w:rsid w:val="00E54A26"/>
    <w:rsid w:val="00E60235"/>
    <w:rsid w:val="00E60910"/>
    <w:rsid w:val="00E667CA"/>
    <w:rsid w:val="00E757F1"/>
    <w:rsid w:val="00E7748C"/>
    <w:rsid w:val="00E8184E"/>
    <w:rsid w:val="00E842E5"/>
    <w:rsid w:val="00E8594E"/>
    <w:rsid w:val="00E8609D"/>
    <w:rsid w:val="00E878F9"/>
    <w:rsid w:val="00E912BF"/>
    <w:rsid w:val="00E95267"/>
    <w:rsid w:val="00E97CFC"/>
    <w:rsid w:val="00EA1311"/>
    <w:rsid w:val="00EB38D5"/>
    <w:rsid w:val="00EB423E"/>
    <w:rsid w:val="00EB4574"/>
    <w:rsid w:val="00EB4C15"/>
    <w:rsid w:val="00EB6A18"/>
    <w:rsid w:val="00EB7C68"/>
    <w:rsid w:val="00EC0BA1"/>
    <w:rsid w:val="00EC3112"/>
    <w:rsid w:val="00EC45F9"/>
    <w:rsid w:val="00EC466F"/>
    <w:rsid w:val="00EC4690"/>
    <w:rsid w:val="00EC6C52"/>
    <w:rsid w:val="00EC7CF9"/>
    <w:rsid w:val="00ED0BEC"/>
    <w:rsid w:val="00ED150D"/>
    <w:rsid w:val="00ED199E"/>
    <w:rsid w:val="00ED442D"/>
    <w:rsid w:val="00ED5187"/>
    <w:rsid w:val="00ED6A8E"/>
    <w:rsid w:val="00EE4BC2"/>
    <w:rsid w:val="00EE6E30"/>
    <w:rsid w:val="00EF185F"/>
    <w:rsid w:val="00EF1BB4"/>
    <w:rsid w:val="00EF7C83"/>
    <w:rsid w:val="00F05677"/>
    <w:rsid w:val="00F10046"/>
    <w:rsid w:val="00F11462"/>
    <w:rsid w:val="00F1217F"/>
    <w:rsid w:val="00F21183"/>
    <w:rsid w:val="00F25C65"/>
    <w:rsid w:val="00F26544"/>
    <w:rsid w:val="00F2672B"/>
    <w:rsid w:val="00F27892"/>
    <w:rsid w:val="00F27B3C"/>
    <w:rsid w:val="00F35E8F"/>
    <w:rsid w:val="00F3611C"/>
    <w:rsid w:val="00F402E8"/>
    <w:rsid w:val="00F41B41"/>
    <w:rsid w:val="00F424AC"/>
    <w:rsid w:val="00F42BC5"/>
    <w:rsid w:val="00F461C6"/>
    <w:rsid w:val="00F51DF5"/>
    <w:rsid w:val="00F51FEF"/>
    <w:rsid w:val="00F5283A"/>
    <w:rsid w:val="00F54B42"/>
    <w:rsid w:val="00F54D6F"/>
    <w:rsid w:val="00F55EC6"/>
    <w:rsid w:val="00F56F6A"/>
    <w:rsid w:val="00F70919"/>
    <w:rsid w:val="00F735FF"/>
    <w:rsid w:val="00F771A5"/>
    <w:rsid w:val="00F834FB"/>
    <w:rsid w:val="00F90867"/>
    <w:rsid w:val="00F9227A"/>
    <w:rsid w:val="00F9483B"/>
    <w:rsid w:val="00F9758E"/>
    <w:rsid w:val="00F978F4"/>
    <w:rsid w:val="00FA1A92"/>
    <w:rsid w:val="00FA2864"/>
    <w:rsid w:val="00FA2BB1"/>
    <w:rsid w:val="00FA3E18"/>
    <w:rsid w:val="00FA449C"/>
    <w:rsid w:val="00FA4C87"/>
    <w:rsid w:val="00FB0384"/>
    <w:rsid w:val="00FB45D4"/>
    <w:rsid w:val="00FB53E8"/>
    <w:rsid w:val="00FC0253"/>
    <w:rsid w:val="00FC1F8A"/>
    <w:rsid w:val="00FD3BE9"/>
    <w:rsid w:val="00FD56FB"/>
    <w:rsid w:val="00FD6CC2"/>
    <w:rsid w:val="00FD7B37"/>
    <w:rsid w:val="00FD7D89"/>
    <w:rsid w:val="00FE05BE"/>
    <w:rsid w:val="00FE2671"/>
    <w:rsid w:val="00FE2C87"/>
    <w:rsid w:val="00FE2F49"/>
    <w:rsid w:val="00FE3CF8"/>
    <w:rsid w:val="00FE79FD"/>
    <w:rsid w:val="00FF5B5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"/>
    <w:link w:val="a4"/>
    <w:uiPriority w:val="99"/>
    <w:locked/>
    <w:rsid w:val="0094687B"/>
    <w:rPr>
      <w:rFonts w:ascii="Calibri" w:hAnsi="Calibri" w:cs="Calibri"/>
      <w:sz w:val="20"/>
      <w:szCs w:val="20"/>
    </w:rPr>
  </w:style>
  <w:style w:type="paragraph" w:styleId="a4">
    <w:name w:val="List Paragraph"/>
    <w:aliases w:val="ПАРАГРАФ,Абзац списка11"/>
    <w:basedOn w:val="a"/>
    <w:link w:val="a3"/>
    <w:uiPriority w:val="99"/>
    <w:qFormat/>
    <w:rsid w:val="0094687B"/>
    <w:pPr>
      <w:ind w:left="720"/>
    </w:pPr>
    <w:rPr>
      <w:rFonts w:eastAsiaTheme="minorHAnsi"/>
      <w:sz w:val="20"/>
      <w:szCs w:val="20"/>
      <w:lang w:eastAsia="en-US"/>
    </w:rPr>
  </w:style>
  <w:style w:type="paragraph" w:customStyle="1" w:styleId="1">
    <w:name w:val="Абзац списка1"/>
    <w:basedOn w:val="a"/>
    <w:uiPriority w:val="99"/>
    <w:rsid w:val="009468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"/>
    <w:link w:val="a4"/>
    <w:uiPriority w:val="99"/>
    <w:locked/>
    <w:rsid w:val="0094687B"/>
    <w:rPr>
      <w:rFonts w:ascii="Calibri" w:hAnsi="Calibri" w:cs="Calibri"/>
      <w:sz w:val="20"/>
      <w:szCs w:val="20"/>
    </w:rPr>
  </w:style>
  <w:style w:type="paragraph" w:styleId="a4">
    <w:name w:val="List Paragraph"/>
    <w:aliases w:val="ПАРАГРАФ,Абзац списка11"/>
    <w:basedOn w:val="a"/>
    <w:link w:val="a3"/>
    <w:uiPriority w:val="99"/>
    <w:qFormat/>
    <w:rsid w:val="0094687B"/>
    <w:pPr>
      <w:ind w:left="720"/>
    </w:pPr>
    <w:rPr>
      <w:rFonts w:eastAsiaTheme="minorHAnsi"/>
      <w:sz w:val="20"/>
      <w:szCs w:val="20"/>
      <w:lang w:eastAsia="en-US"/>
    </w:rPr>
  </w:style>
  <w:style w:type="paragraph" w:customStyle="1" w:styleId="1">
    <w:name w:val="Абзац списка1"/>
    <w:basedOn w:val="a"/>
    <w:uiPriority w:val="99"/>
    <w:rsid w:val="009468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2519</Words>
  <Characters>14364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2017-08-31T09:45:00Z</dcterms:created>
  <dcterms:modified xsi:type="dcterms:W3CDTF">2017-08-31T09:47:00Z</dcterms:modified>
</cp:coreProperties>
</file>