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B0" w:rsidRPr="009620B0" w:rsidRDefault="001C3A34" w:rsidP="00223E8F">
      <w:pPr>
        <w:spacing w:before="240" w:after="0" w:line="240" w:lineRule="auto"/>
        <w:jc w:val="center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sz w:val="28"/>
        </w:rPr>
        <w:t>Практическая работа</w:t>
      </w:r>
    </w:p>
    <w:p w:rsidR="009620B0" w:rsidRPr="009620B0" w:rsidRDefault="009620B0" w:rsidP="009620B0">
      <w:pPr>
        <w:spacing w:after="0" w:line="240" w:lineRule="auto"/>
        <w:jc w:val="center"/>
        <w:rPr>
          <w:rFonts w:ascii="Liberation Serif" w:hAnsi="Liberation Serif"/>
          <w:b/>
          <w:sz w:val="32"/>
        </w:rPr>
      </w:pPr>
      <w:r w:rsidRPr="009620B0">
        <w:rPr>
          <w:rFonts w:ascii="Liberation Serif" w:hAnsi="Liberation Serif"/>
          <w:b/>
          <w:sz w:val="32"/>
        </w:rPr>
        <w:t xml:space="preserve">Электролиты и </w:t>
      </w:r>
      <w:proofErr w:type="spellStart"/>
      <w:r w:rsidRPr="009620B0">
        <w:rPr>
          <w:rFonts w:ascii="Liberation Serif" w:hAnsi="Liberation Serif"/>
          <w:b/>
          <w:sz w:val="32"/>
        </w:rPr>
        <w:t>неэлектролиты</w:t>
      </w:r>
      <w:proofErr w:type="spellEnd"/>
    </w:p>
    <w:p w:rsidR="009620B0" w:rsidRPr="009620B0" w:rsidRDefault="009620B0" w:rsidP="00223E8F">
      <w:pPr>
        <w:spacing w:before="240" w:after="0" w:line="240" w:lineRule="auto"/>
        <w:jc w:val="both"/>
        <w:rPr>
          <w:rFonts w:ascii="Liberation Serif" w:hAnsi="Liberation Serif"/>
          <w:sz w:val="28"/>
        </w:rPr>
      </w:pPr>
      <w:r w:rsidRPr="00990231">
        <w:rPr>
          <w:rFonts w:ascii="Liberation Serif" w:hAnsi="Liberation Serif"/>
          <w:b/>
          <w:sz w:val="28"/>
          <w:u w:val="single"/>
        </w:rPr>
        <w:t>Цель работы</w:t>
      </w:r>
      <w:r w:rsidRPr="009620B0">
        <w:rPr>
          <w:rFonts w:ascii="Liberation Serif" w:hAnsi="Liberation Serif"/>
          <w:sz w:val="28"/>
        </w:rPr>
        <w:t xml:space="preserve">: </w:t>
      </w:r>
      <w:r w:rsidR="00990231">
        <w:rPr>
          <w:rFonts w:ascii="Liberation Serif" w:hAnsi="Liberation Serif"/>
          <w:sz w:val="28"/>
        </w:rPr>
        <w:t>О</w:t>
      </w:r>
      <w:r w:rsidRPr="009620B0">
        <w:rPr>
          <w:rFonts w:ascii="Liberation Serif" w:hAnsi="Liberation Serif"/>
          <w:sz w:val="28"/>
        </w:rPr>
        <w:t>пределить принадлежность веществ</w:t>
      </w:r>
      <w:r>
        <w:rPr>
          <w:rFonts w:ascii="Liberation Serif" w:hAnsi="Liberation Serif"/>
          <w:sz w:val="28"/>
        </w:rPr>
        <w:t>, смесей веществ и растворов ве</w:t>
      </w:r>
      <w:r w:rsidRPr="009620B0">
        <w:rPr>
          <w:rFonts w:ascii="Liberation Serif" w:hAnsi="Liberation Serif"/>
          <w:sz w:val="28"/>
        </w:rPr>
        <w:t xml:space="preserve">ществ к электролитам и </w:t>
      </w:r>
      <w:proofErr w:type="spellStart"/>
      <w:r w:rsidRPr="009620B0">
        <w:rPr>
          <w:rFonts w:ascii="Liberation Serif" w:hAnsi="Liberation Serif"/>
          <w:sz w:val="28"/>
        </w:rPr>
        <w:t>неэлектролитам</w:t>
      </w:r>
      <w:proofErr w:type="spellEnd"/>
      <w:r w:rsidRPr="009620B0">
        <w:rPr>
          <w:rFonts w:ascii="Liberation Serif" w:hAnsi="Liberation Serif"/>
          <w:sz w:val="28"/>
        </w:rPr>
        <w:t>.</w:t>
      </w:r>
    </w:p>
    <w:p w:rsidR="009620B0" w:rsidRPr="009620B0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90231">
        <w:rPr>
          <w:rFonts w:ascii="Liberation Serif" w:hAnsi="Liberation Serif"/>
          <w:b/>
          <w:sz w:val="28"/>
          <w:u w:val="single"/>
        </w:rPr>
        <w:t>Перечень датчиков цифровой лаборатории</w:t>
      </w:r>
      <w:r w:rsidRPr="009620B0">
        <w:rPr>
          <w:rFonts w:ascii="Liberation Serif" w:hAnsi="Liberation Serif"/>
          <w:sz w:val="28"/>
        </w:rPr>
        <w:t>: датчик электропроводности.</w:t>
      </w:r>
    </w:p>
    <w:p w:rsidR="009620B0" w:rsidRPr="009620B0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90231">
        <w:rPr>
          <w:rFonts w:ascii="Liberation Serif" w:hAnsi="Liberation Serif"/>
          <w:b/>
          <w:sz w:val="28"/>
          <w:u w:val="single"/>
        </w:rPr>
        <w:t>Дополнительное оборудование</w:t>
      </w:r>
      <w:r w:rsidRPr="009620B0">
        <w:rPr>
          <w:rFonts w:ascii="Liberation Serif" w:hAnsi="Liberation Serif"/>
          <w:sz w:val="28"/>
        </w:rPr>
        <w:t xml:space="preserve">: </w:t>
      </w:r>
      <w:r w:rsidR="00990231">
        <w:rPr>
          <w:rFonts w:ascii="Liberation Serif" w:hAnsi="Liberation Serif"/>
          <w:sz w:val="28"/>
        </w:rPr>
        <w:t xml:space="preserve">химические </w:t>
      </w:r>
      <w:r w:rsidRPr="009620B0">
        <w:rPr>
          <w:rFonts w:ascii="Liberation Serif" w:hAnsi="Liberation Serif"/>
          <w:sz w:val="28"/>
        </w:rPr>
        <w:t>стаканы</w:t>
      </w:r>
      <w:r w:rsidR="00990231">
        <w:rPr>
          <w:rFonts w:ascii="Liberation Serif" w:hAnsi="Liberation Serif"/>
          <w:sz w:val="28"/>
        </w:rPr>
        <w:t>.</w:t>
      </w:r>
    </w:p>
    <w:p w:rsidR="00F140D5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90231">
        <w:rPr>
          <w:rFonts w:ascii="Liberation Serif" w:hAnsi="Liberation Serif"/>
          <w:b/>
          <w:sz w:val="28"/>
          <w:u w:val="single"/>
        </w:rPr>
        <w:t>Материалы и реактивы</w:t>
      </w:r>
      <w:r w:rsidRPr="009620B0">
        <w:rPr>
          <w:rFonts w:ascii="Liberation Serif" w:hAnsi="Liberation Serif"/>
          <w:sz w:val="28"/>
        </w:rPr>
        <w:t>:</w:t>
      </w:r>
    </w:p>
    <w:p w:rsidR="00F140D5" w:rsidRDefault="00F140D5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В</w:t>
      </w:r>
      <w:r w:rsidR="009620B0" w:rsidRPr="009620B0">
        <w:rPr>
          <w:rFonts w:ascii="Liberation Serif" w:hAnsi="Liberation Serif"/>
          <w:sz w:val="28"/>
        </w:rPr>
        <w:t>ода;</w:t>
      </w:r>
    </w:p>
    <w:p w:rsidR="00F140D5" w:rsidRDefault="00F140D5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Э</w:t>
      </w:r>
      <w:r w:rsidR="009620B0">
        <w:rPr>
          <w:rFonts w:ascii="Liberation Serif" w:hAnsi="Liberation Serif"/>
          <w:sz w:val="28"/>
        </w:rPr>
        <w:t>тилов</w:t>
      </w:r>
      <w:r w:rsidR="00990231">
        <w:rPr>
          <w:rFonts w:ascii="Liberation Serif" w:hAnsi="Liberation Serif"/>
          <w:sz w:val="28"/>
        </w:rPr>
        <w:t>ый</w:t>
      </w:r>
      <w:r>
        <w:rPr>
          <w:rFonts w:ascii="Liberation Serif" w:hAnsi="Liberation Serif"/>
          <w:sz w:val="28"/>
        </w:rPr>
        <w:t xml:space="preserve"> спирт;</w:t>
      </w:r>
    </w:p>
    <w:p w:rsidR="00990231" w:rsidRDefault="00F140D5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Бензин;</w:t>
      </w:r>
    </w:p>
    <w:p w:rsidR="00F140D5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5%-</w:t>
      </w:r>
      <w:proofErr w:type="spellStart"/>
      <w:r w:rsidRPr="009620B0">
        <w:rPr>
          <w:rFonts w:ascii="Liberation Serif" w:hAnsi="Liberation Serif"/>
          <w:sz w:val="28"/>
        </w:rPr>
        <w:t>н</w:t>
      </w:r>
      <w:r w:rsidR="00990231">
        <w:rPr>
          <w:rFonts w:ascii="Liberation Serif" w:hAnsi="Liberation Serif"/>
          <w:sz w:val="28"/>
        </w:rPr>
        <w:t>ый</w:t>
      </w:r>
      <w:proofErr w:type="spellEnd"/>
      <w:r w:rsidR="00990231">
        <w:rPr>
          <w:rFonts w:ascii="Liberation Serif" w:hAnsi="Liberation Serif"/>
          <w:sz w:val="28"/>
        </w:rPr>
        <w:t xml:space="preserve"> раствор сахарозы</w:t>
      </w:r>
      <w:r w:rsidR="00F140D5">
        <w:rPr>
          <w:rFonts w:ascii="Liberation Serif" w:hAnsi="Liberation Serif"/>
          <w:sz w:val="28"/>
        </w:rPr>
        <w:t>;</w:t>
      </w:r>
    </w:p>
    <w:p w:rsidR="00F140D5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5%-</w:t>
      </w:r>
      <w:proofErr w:type="spellStart"/>
      <w:r>
        <w:rPr>
          <w:rFonts w:ascii="Liberation Serif" w:hAnsi="Liberation Serif"/>
          <w:sz w:val="28"/>
        </w:rPr>
        <w:t>н</w:t>
      </w:r>
      <w:r w:rsidR="00990231">
        <w:rPr>
          <w:rFonts w:ascii="Liberation Serif" w:hAnsi="Liberation Serif"/>
          <w:sz w:val="28"/>
        </w:rPr>
        <w:t>ый</w:t>
      </w:r>
      <w:proofErr w:type="spellEnd"/>
      <w:r w:rsidR="00990231">
        <w:rPr>
          <w:rFonts w:ascii="Liberation Serif" w:hAnsi="Liberation Serif"/>
          <w:sz w:val="28"/>
        </w:rPr>
        <w:t xml:space="preserve"> раствор</w:t>
      </w:r>
      <w:r>
        <w:rPr>
          <w:rFonts w:ascii="Liberation Serif" w:hAnsi="Liberation Serif"/>
          <w:sz w:val="28"/>
        </w:rPr>
        <w:t xml:space="preserve"> хло</w:t>
      </w:r>
      <w:r w:rsidRPr="009620B0">
        <w:rPr>
          <w:rFonts w:ascii="Liberation Serif" w:hAnsi="Liberation Serif"/>
          <w:sz w:val="28"/>
        </w:rPr>
        <w:t>рида натрия;</w:t>
      </w:r>
    </w:p>
    <w:p w:rsidR="00F140D5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5%-</w:t>
      </w:r>
      <w:proofErr w:type="spellStart"/>
      <w:r w:rsidRPr="009620B0">
        <w:rPr>
          <w:rFonts w:ascii="Liberation Serif" w:hAnsi="Liberation Serif"/>
          <w:sz w:val="28"/>
        </w:rPr>
        <w:t>н</w:t>
      </w:r>
      <w:r w:rsidR="00990231">
        <w:rPr>
          <w:rFonts w:ascii="Liberation Serif" w:hAnsi="Liberation Serif"/>
          <w:sz w:val="28"/>
        </w:rPr>
        <w:t>ый</w:t>
      </w:r>
      <w:proofErr w:type="spellEnd"/>
      <w:r w:rsidR="00990231">
        <w:rPr>
          <w:rFonts w:ascii="Liberation Serif" w:hAnsi="Liberation Serif"/>
          <w:sz w:val="28"/>
        </w:rPr>
        <w:t xml:space="preserve"> раствор </w:t>
      </w:r>
      <w:proofErr w:type="spellStart"/>
      <w:r w:rsidR="00990231">
        <w:rPr>
          <w:rFonts w:ascii="Liberation Serif" w:hAnsi="Liberation Serif"/>
          <w:sz w:val="28"/>
        </w:rPr>
        <w:t>хлороводорода</w:t>
      </w:r>
      <w:proofErr w:type="spellEnd"/>
      <w:r w:rsidR="00990231">
        <w:rPr>
          <w:rFonts w:ascii="Liberation Serif" w:hAnsi="Liberation Serif"/>
          <w:sz w:val="28"/>
        </w:rPr>
        <w:t>;</w:t>
      </w:r>
    </w:p>
    <w:p w:rsidR="00F140D5" w:rsidRDefault="00990231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5%-</w:t>
      </w:r>
      <w:proofErr w:type="spellStart"/>
      <w:r>
        <w:rPr>
          <w:rFonts w:ascii="Liberation Serif" w:hAnsi="Liberation Serif"/>
          <w:sz w:val="28"/>
        </w:rPr>
        <w:t>ный</w:t>
      </w:r>
      <w:proofErr w:type="spellEnd"/>
      <w:r w:rsidR="009620B0" w:rsidRPr="009620B0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>раствор</w:t>
      </w:r>
      <w:r w:rsidR="009620B0">
        <w:rPr>
          <w:rFonts w:ascii="Liberation Serif" w:hAnsi="Liberation Serif"/>
          <w:sz w:val="28"/>
        </w:rPr>
        <w:t xml:space="preserve"> гидроксида натрия</w:t>
      </w:r>
      <w:r w:rsidR="00F140D5">
        <w:rPr>
          <w:rFonts w:ascii="Liberation Serif" w:hAnsi="Liberation Serif"/>
          <w:sz w:val="28"/>
        </w:rPr>
        <w:t>;</w:t>
      </w:r>
    </w:p>
    <w:p w:rsidR="00F140D5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поваренная соль (твёрдая)</w:t>
      </w:r>
      <w:r w:rsidR="00F140D5">
        <w:rPr>
          <w:rFonts w:ascii="Liberation Serif" w:hAnsi="Liberation Serif"/>
          <w:sz w:val="28"/>
        </w:rPr>
        <w:t>;</w:t>
      </w:r>
    </w:p>
    <w:p w:rsidR="009620B0" w:rsidRPr="009620B0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сахар (твёрдый).</w:t>
      </w:r>
    </w:p>
    <w:p w:rsidR="009620B0" w:rsidRPr="009620B0" w:rsidRDefault="009620B0" w:rsidP="00223E8F">
      <w:pPr>
        <w:spacing w:after="0"/>
        <w:jc w:val="both"/>
        <w:rPr>
          <w:rFonts w:ascii="Liberation Serif" w:hAnsi="Liberation Serif"/>
          <w:sz w:val="28"/>
        </w:rPr>
      </w:pPr>
      <w:r w:rsidRPr="00990231">
        <w:rPr>
          <w:rFonts w:ascii="Liberation Serif" w:hAnsi="Liberation Serif"/>
          <w:b/>
          <w:sz w:val="28"/>
          <w:u w:val="single"/>
        </w:rPr>
        <w:t>Техника безопасности</w:t>
      </w:r>
      <w:r w:rsidRPr="009620B0">
        <w:rPr>
          <w:rFonts w:ascii="Liberation Serif" w:hAnsi="Liberation Serif"/>
          <w:sz w:val="28"/>
        </w:rPr>
        <w:t>:</w:t>
      </w:r>
    </w:p>
    <w:p w:rsidR="009620B0" w:rsidRPr="009620B0" w:rsidRDefault="009620B0" w:rsidP="00223E8F">
      <w:pPr>
        <w:spacing w:after="0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 xml:space="preserve">При работе с горючими жидкостями (спирт, бензин, </w:t>
      </w:r>
      <w:r>
        <w:rPr>
          <w:rFonts w:ascii="Liberation Serif" w:hAnsi="Liberation Serif"/>
          <w:sz w:val="28"/>
        </w:rPr>
        <w:t xml:space="preserve">керосин) вблизи не должно быть </w:t>
      </w:r>
      <w:r w:rsidR="00F140D5">
        <w:rPr>
          <w:rFonts w:ascii="Liberation Serif" w:hAnsi="Liberation Serif"/>
          <w:sz w:val="28"/>
        </w:rPr>
        <w:t>открытого огня</w:t>
      </w:r>
    </w:p>
    <w:p w:rsidR="009620B0" w:rsidRPr="009620B0" w:rsidRDefault="009620B0" w:rsidP="00223E8F">
      <w:pPr>
        <w:spacing w:after="0"/>
        <w:jc w:val="both"/>
        <w:rPr>
          <w:rFonts w:ascii="Liberation Serif" w:hAnsi="Liberation Serif"/>
          <w:sz w:val="28"/>
        </w:rPr>
      </w:pPr>
      <w:r w:rsidRPr="00990231">
        <w:rPr>
          <w:rFonts w:ascii="Liberation Serif" w:hAnsi="Liberation Serif"/>
          <w:b/>
          <w:sz w:val="28"/>
          <w:u w:val="single"/>
        </w:rPr>
        <w:t>Инструкция к выполнению</w:t>
      </w:r>
      <w:r w:rsidRPr="009620B0">
        <w:rPr>
          <w:rFonts w:ascii="Liberation Serif" w:hAnsi="Liberation Serif"/>
          <w:sz w:val="28"/>
        </w:rPr>
        <w:t>:</w:t>
      </w:r>
    </w:p>
    <w:p w:rsidR="009620B0" w:rsidRPr="009620B0" w:rsidRDefault="00F140D5" w:rsidP="00223E8F">
      <w:pPr>
        <w:spacing w:after="0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1. О</w:t>
      </w:r>
      <w:r w:rsidR="009620B0" w:rsidRPr="009620B0">
        <w:rPr>
          <w:rFonts w:ascii="Liberation Serif" w:hAnsi="Liberation Serif"/>
          <w:sz w:val="28"/>
        </w:rPr>
        <w:t xml:space="preserve">пустите </w:t>
      </w:r>
      <w:r w:rsidR="009620B0">
        <w:rPr>
          <w:rFonts w:ascii="Liberation Serif" w:hAnsi="Liberation Serif"/>
          <w:sz w:val="28"/>
        </w:rPr>
        <w:t xml:space="preserve">в стакан </w:t>
      </w:r>
      <w:r>
        <w:rPr>
          <w:rFonts w:ascii="Liberation Serif" w:hAnsi="Liberation Serif"/>
          <w:sz w:val="28"/>
        </w:rPr>
        <w:t xml:space="preserve">с поваренной солью </w:t>
      </w:r>
      <w:r w:rsidR="009620B0">
        <w:rPr>
          <w:rFonts w:ascii="Liberation Serif" w:hAnsi="Liberation Serif"/>
          <w:sz w:val="28"/>
        </w:rPr>
        <w:t>датчик электропроводно</w:t>
      </w:r>
      <w:r w:rsidR="009620B0" w:rsidRPr="009620B0">
        <w:rPr>
          <w:rFonts w:ascii="Liberation Serif" w:hAnsi="Liberation Serif"/>
          <w:sz w:val="28"/>
        </w:rPr>
        <w:t>сти. Проводит ли соль электрический ток?</w:t>
      </w:r>
    </w:p>
    <w:p w:rsidR="009620B0" w:rsidRPr="009620B0" w:rsidRDefault="009620B0" w:rsidP="00223E8F">
      <w:pPr>
        <w:spacing w:after="0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2. Аналогичные действия проведите с сахарозой.</w:t>
      </w:r>
    </w:p>
    <w:p w:rsidR="009620B0" w:rsidRPr="009620B0" w:rsidRDefault="009620B0" w:rsidP="00223E8F">
      <w:pPr>
        <w:spacing w:after="0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3. В стакан налейте 20 мл исследуемого раствора.</w:t>
      </w:r>
    </w:p>
    <w:p w:rsidR="009620B0" w:rsidRPr="009620B0" w:rsidRDefault="009620B0" w:rsidP="00223E8F">
      <w:pPr>
        <w:spacing w:after="0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 xml:space="preserve">4. Опустите в </w:t>
      </w:r>
      <w:r w:rsidR="00990231">
        <w:rPr>
          <w:rFonts w:ascii="Liberation Serif" w:hAnsi="Liberation Serif"/>
          <w:sz w:val="28"/>
        </w:rPr>
        <w:t>первый стакан с исследуемым раствором</w:t>
      </w:r>
      <w:r w:rsidRPr="009620B0">
        <w:rPr>
          <w:rFonts w:ascii="Liberation Serif" w:hAnsi="Liberation Serif"/>
          <w:sz w:val="28"/>
        </w:rPr>
        <w:t xml:space="preserve"> датчик электропроводности. Н</w:t>
      </w:r>
      <w:r>
        <w:rPr>
          <w:rFonts w:ascii="Liberation Serif" w:hAnsi="Liberation Serif"/>
          <w:sz w:val="28"/>
        </w:rPr>
        <w:t>а</w:t>
      </w:r>
      <w:r w:rsidRPr="009620B0">
        <w:rPr>
          <w:rFonts w:ascii="Liberation Serif" w:hAnsi="Liberation Serif"/>
          <w:sz w:val="28"/>
        </w:rPr>
        <w:t>блюдайте за изменением значения электропроводност</w:t>
      </w:r>
      <w:r>
        <w:rPr>
          <w:rFonts w:ascii="Liberation Serif" w:hAnsi="Liberation Serif"/>
          <w:sz w:val="28"/>
        </w:rPr>
        <w:t>и. Когда показания датчика пере</w:t>
      </w:r>
      <w:r w:rsidRPr="009620B0">
        <w:rPr>
          <w:rFonts w:ascii="Liberation Serif" w:hAnsi="Liberation Serif"/>
          <w:sz w:val="28"/>
        </w:rPr>
        <w:t>станут изменяться, запишите его значение в таблицу.</w:t>
      </w:r>
    </w:p>
    <w:p w:rsidR="009620B0" w:rsidRPr="009620B0" w:rsidRDefault="009620B0" w:rsidP="00223E8F">
      <w:pPr>
        <w:spacing w:after="0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5. </w:t>
      </w:r>
      <w:r w:rsidRPr="00990231">
        <w:rPr>
          <w:rFonts w:ascii="Liberation Serif" w:hAnsi="Liberation Serif"/>
          <w:i/>
          <w:sz w:val="28"/>
        </w:rPr>
        <w:t>Обратите внимание!</w:t>
      </w:r>
      <w:r w:rsidRPr="009620B0">
        <w:rPr>
          <w:rFonts w:ascii="Liberation Serif" w:hAnsi="Liberation Serif"/>
          <w:sz w:val="28"/>
        </w:rPr>
        <w:t xml:space="preserve"> Датчик после каждого опыта тщательно промывается водой.</w:t>
      </w:r>
    </w:p>
    <w:p w:rsidR="00D45FEF" w:rsidRPr="001C3A34" w:rsidRDefault="009620B0" w:rsidP="00223E8F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6. Затем датчик опустите в следующий раствор. Анал</w:t>
      </w:r>
      <w:r>
        <w:rPr>
          <w:rFonts w:ascii="Liberation Serif" w:hAnsi="Liberation Serif"/>
          <w:sz w:val="28"/>
        </w:rPr>
        <w:t xml:space="preserve">огичные действия проделайте со </w:t>
      </w:r>
      <w:r w:rsidRPr="009620B0">
        <w:rPr>
          <w:rFonts w:ascii="Liberation Serif" w:hAnsi="Liberation Serif"/>
          <w:sz w:val="28"/>
        </w:rPr>
        <w:t>всеми растворами.</w:t>
      </w:r>
    </w:p>
    <w:p w:rsidR="009620B0" w:rsidRPr="009620B0" w:rsidRDefault="009620B0" w:rsidP="00223E8F">
      <w:pPr>
        <w:spacing w:after="0" w:line="240" w:lineRule="auto"/>
        <w:jc w:val="center"/>
        <w:rPr>
          <w:rFonts w:ascii="Liberation Serif" w:hAnsi="Liberation Serif"/>
          <w:b/>
          <w:sz w:val="28"/>
          <w:lang w:val="en-US"/>
        </w:rPr>
      </w:pPr>
      <w:r w:rsidRPr="009620B0">
        <w:rPr>
          <w:rFonts w:ascii="Liberation Serif" w:hAnsi="Liberation Serif"/>
          <w:b/>
          <w:sz w:val="28"/>
        </w:rPr>
        <w:t>Результаты измерений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3866"/>
        <w:gridCol w:w="2796"/>
      </w:tblGrid>
      <w:tr w:rsidR="009620B0" w:rsidRPr="009620B0" w:rsidTr="00223E8F">
        <w:tc>
          <w:tcPr>
            <w:tcW w:w="534" w:type="dxa"/>
          </w:tcPr>
          <w:p w:rsidR="009620B0" w:rsidRPr="00345A21" w:rsidRDefault="009620B0" w:rsidP="009620B0">
            <w:pPr>
              <w:jc w:val="center"/>
              <w:rPr>
                <w:rFonts w:ascii="Liberation Serif" w:hAnsi="Liberation Serif"/>
                <w:sz w:val="26"/>
                <w:szCs w:val="28"/>
              </w:rPr>
            </w:pPr>
            <w:r w:rsidRPr="00345A21">
              <w:rPr>
                <w:rFonts w:ascii="Liberation Serif" w:hAnsi="Liberation Serif"/>
                <w:sz w:val="26"/>
                <w:szCs w:val="28"/>
              </w:rPr>
              <w:t>№</w:t>
            </w:r>
          </w:p>
        </w:tc>
        <w:tc>
          <w:tcPr>
            <w:tcW w:w="2835" w:type="dxa"/>
          </w:tcPr>
          <w:p w:rsidR="009620B0" w:rsidRPr="00345A21" w:rsidRDefault="009620B0" w:rsidP="009620B0">
            <w:pPr>
              <w:jc w:val="center"/>
              <w:rPr>
                <w:rFonts w:ascii="Liberation Serif" w:hAnsi="Liberation Serif"/>
                <w:sz w:val="26"/>
                <w:szCs w:val="28"/>
                <w:lang w:val="en-US"/>
              </w:rPr>
            </w:pPr>
            <w:r w:rsidRPr="00345A21">
              <w:rPr>
                <w:rFonts w:ascii="Liberation Serif" w:hAnsi="Liberation Serif"/>
                <w:sz w:val="26"/>
                <w:szCs w:val="28"/>
              </w:rPr>
              <w:t>Название вещества, раствора</w:t>
            </w:r>
          </w:p>
        </w:tc>
        <w:tc>
          <w:tcPr>
            <w:tcW w:w="3866" w:type="dxa"/>
          </w:tcPr>
          <w:p w:rsidR="009620B0" w:rsidRPr="00345A21" w:rsidRDefault="009620B0" w:rsidP="009620B0">
            <w:pPr>
              <w:jc w:val="center"/>
              <w:rPr>
                <w:rFonts w:ascii="Liberation Serif" w:hAnsi="Liberation Serif"/>
                <w:sz w:val="26"/>
                <w:szCs w:val="28"/>
                <w:lang w:val="en-US"/>
              </w:rPr>
            </w:pPr>
            <w:r w:rsidRPr="00345A21">
              <w:rPr>
                <w:rFonts w:ascii="Liberation Serif" w:hAnsi="Liberation Serif"/>
                <w:sz w:val="26"/>
                <w:szCs w:val="28"/>
              </w:rPr>
              <w:t xml:space="preserve">Значение электропроводности, </w:t>
            </w:r>
            <w:proofErr w:type="spellStart"/>
            <w:r w:rsidRPr="00345A21">
              <w:rPr>
                <w:rFonts w:ascii="Liberation Serif" w:hAnsi="Liberation Serif"/>
                <w:sz w:val="26"/>
                <w:szCs w:val="28"/>
              </w:rPr>
              <w:t>мкСм</w:t>
            </w:r>
            <w:proofErr w:type="spellEnd"/>
            <w:r w:rsidRPr="00345A21">
              <w:rPr>
                <w:rFonts w:ascii="Liberation Serif" w:hAnsi="Liberation Serif"/>
                <w:sz w:val="26"/>
                <w:szCs w:val="28"/>
              </w:rPr>
              <w:t>/</w:t>
            </w:r>
            <w:proofErr w:type="gramStart"/>
            <w:r w:rsidRPr="00345A21">
              <w:rPr>
                <w:rFonts w:ascii="Liberation Serif" w:hAnsi="Liberation Serif"/>
                <w:sz w:val="26"/>
                <w:szCs w:val="28"/>
              </w:rPr>
              <w:t>см</w:t>
            </w:r>
            <w:proofErr w:type="gramEnd"/>
          </w:p>
        </w:tc>
        <w:tc>
          <w:tcPr>
            <w:tcW w:w="2796" w:type="dxa"/>
          </w:tcPr>
          <w:p w:rsidR="009620B0" w:rsidRPr="00345A21" w:rsidRDefault="009620B0" w:rsidP="009620B0">
            <w:pPr>
              <w:jc w:val="center"/>
              <w:rPr>
                <w:rFonts w:ascii="Liberation Serif" w:hAnsi="Liberation Serif"/>
                <w:sz w:val="26"/>
                <w:szCs w:val="28"/>
                <w:lang w:val="en-US"/>
              </w:rPr>
            </w:pPr>
            <w:r w:rsidRPr="00345A21">
              <w:rPr>
                <w:rFonts w:ascii="Liberation Serif" w:hAnsi="Liberation Serif"/>
                <w:sz w:val="26"/>
                <w:szCs w:val="28"/>
              </w:rPr>
              <w:t xml:space="preserve">Электролит или </w:t>
            </w:r>
            <w:proofErr w:type="spellStart"/>
            <w:r w:rsidRPr="00345A21">
              <w:rPr>
                <w:rFonts w:ascii="Liberation Serif" w:hAnsi="Liberation Serif"/>
                <w:sz w:val="26"/>
                <w:szCs w:val="28"/>
              </w:rPr>
              <w:t>неэлектролит</w:t>
            </w:r>
            <w:proofErr w:type="spellEnd"/>
          </w:p>
        </w:tc>
      </w:tr>
      <w:tr w:rsidR="009620B0" w:rsidRPr="009620B0" w:rsidTr="00223E8F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223E8F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223E8F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223E8F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223E8F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223E8F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223E8F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223E8F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9620B0" w:rsidRPr="00223E8F" w:rsidRDefault="009620B0" w:rsidP="00223E8F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86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223E8F" w:rsidRPr="009620B0" w:rsidTr="00223E8F">
        <w:tc>
          <w:tcPr>
            <w:tcW w:w="534" w:type="dxa"/>
          </w:tcPr>
          <w:p w:rsidR="00223E8F" w:rsidRDefault="00223E8F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223E8F" w:rsidRPr="00345A21" w:rsidRDefault="00223E8F" w:rsidP="00345A21">
            <w:pPr>
              <w:rPr>
                <w:rFonts w:ascii="Liberation Serif" w:hAnsi="Liberation Serif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3866" w:type="dxa"/>
          </w:tcPr>
          <w:p w:rsidR="00223E8F" w:rsidRPr="009620B0" w:rsidRDefault="00223E8F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796" w:type="dxa"/>
          </w:tcPr>
          <w:p w:rsidR="00223E8F" w:rsidRPr="009620B0" w:rsidRDefault="00223E8F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</w:tbl>
    <w:p w:rsidR="009620B0" w:rsidRPr="00345A21" w:rsidRDefault="009620B0" w:rsidP="00345A21">
      <w:pPr>
        <w:spacing w:before="240" w:after="0" w:line="240" w:lineRule="auto"/>
        <w:rPr>
          <w:rFonts w:ascii="Liberation Serif" w:hAnsi="Liberation Serif"/>
          <w:sz w:val="36"/>
          <w:lang w:val="en-US"/>
        </w:rPr>
      </w:pPr>
    </w:p>
    <w:sectPr w:rsidR="009620B0" w:rsidRPr="00345A21" w:rsidSect="00345A21">
      <w:pgSz w:w="11906" w:h="16838"/>
      <w:pgMar w:top="568" w:right="850" w:bottom="426" w:left="993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8F" w:rsidRDefault="00223E8F" w:rsidP="00223E8F">
      <w:pPr>
        <w:spacing w:after="0" w:line="240" w:lineRule="auto"/>
      </w:pPr>
      <w:r>
        <w:separator/>
      </w:r>
    </w:p>
  </w:endnote>
  <w:endnote w:type="continuationSeparator" w:id="0">
    <w:p w:rsidR="00223E8F" w:rsidRDefault="00223E8F" w:rsidP="0022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8F" w:rsidRDefault="00223E8F" w:rsidP="00223E8F">
      <w:pPr>
        <w:spacing w:after="0" w:line="240" w:lineRule="auto"/>
      </w:pPr>
      <w:r>
        <w:separator/>
      </w:r>
    </w:p>
  </w:footnote>
  <w:footnote w:type="continuationSeparator" w:id="0">
    <w:p w:rsidR="00223E8F" w:rsidRDefault="00223E8F" w:rsidP="00223E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B0"/>
    <w:rsid w:val="001C3A34"/>
    <w:rsid w:val="00223E8F"/>
    <w:rsid w:val="00272E9A"/>
    <w:rsid w:val="00345A21"/>
    <w:rsid w:val="009620B0"/>
    <w:rsid w:val="00990231"/>
    <w:rsid w:val="00D45FEF"/>
    <w:rsid w:val="00F1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E8F"/>
  </w:style>
  <w:style w:type="paragraph" w:styleId="a6">
    <w:name w:val="footer"/>
    <w:basedOn w:val="a"/>
    <w:link w:val="a7"/>
    <w:uiPriority w:val="99"/>
    <w:unhideWhenUsed/>
    <w:rsid w:val="0022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E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E8F"/>
  </w:style>
  <w:style w:type="paragraph" w:styleId="a6">
    <w:name w:val="footer"/>
    <w:basedOn w:val="a"/>
    <w:link w:val="a7"/>
    <w:uiPriority w:val="99"/>
    <w:unhideWhenUsed/>
    <w:rsid w:val="0022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2022-12-07T09:16:00Z</dcterms:created>
  <dcterms:modified xsi:type="dcterms:W3CDTF">2022-12-23T06:12:00Z</dcterms:modified>
</cp:coreProperties>
</file>