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A0B" w:rsidRPr="00375A0B" w:rsidRDefault="00375A0B" w:rsidP="000D70D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75A0B">
        <w:rPr>
          <w:rFonts w:ascii="Times New Roman" w:hAnsi="Times New Roman" w:cs="Times New Roman"/>
          <w:b/>
          <w:sz w:val="28"/>
        </w:rPr>
        <w:t xml:space="preserve">План-конспект урока по ОБЖ для обучающихся 9 класса </w:t>
      </w:r>
    </w:p>
    <w:p w:rsidR="00C731EF" w:rsidRDefault="00375A0B" w:rsidP="000D70D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75A0B">
        <w:rPr>
          <w:rFonts w:ascii="Times New Roman" w:hAnsi="Times New Roman" w:cs="Times New Roman"/>
          <w:b/>
          <w:sz w:val="28"/>
        </w:rPr>
        <w:t>по теме «Основные неинфекционные заболевания»</w:t>
      </w:r>
    </w:p>
    <w:p w:rsidR="00375A0B" w:rsidRDefault="00375A0B" w:rsidP="000D70D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 w:rsidRPr="00375A0B">
        <w:rPr>
          <w:rFonts w:ascii="Times New Roman" w:hAnsi="Times New Roman" w:cs="Times New Roman"/>
          <w:sz w:val="28"/>
        </w:rPr>
        <w:t>Основные неинфекционные заболевания</w:t>
      </w:r>
    </w:p>
    <w:p w:rsidR="00375A0B" w:rsidRDefault="00375A0B" w:rsidP="00375A0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75A0B">
        <w:rPr>
          <w:rFonts w:ascii="Times New Roman" w:hAnsi="Times New Roman" w:cs="Times New Roman"/>
          <w:b/>
          <w:sz w:val="28"/>
        </w:rPr>
        <w:t>Класс:</w:t>
      </w:r>
      <w:r>
        <w:rPr>
          <w:rFonts w:ascii="Times New Roman" w:hAnsi="Times New Roman" w:cs="Times New Roman"/>
          <w:sz w:val="28"/>
        </w:rPr>
        <w:t xml:space="preserve"> 9</w:t>
      </w:r>
    </w:p>
    <w:p w:rsidR="00375A0B" w:rsidRPr="00244224" w:rsidRDefault="00375A0B" w:rsidP="00375A0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244224">
        <w:rPr>
          <w:rFonts w:ascii="Times New Roman" w:hAnsi="Times New Roman" w:cs="Times New Roman"/>
          <w:b/>
          <w:sz w:val="28"/>
        </w:rPr>
        <w:t>Цели урока:</w:t>
      </w:r>
    </w:p>
    <w:p w:rsidR="00375A0B" w:rsidRDefault="00375A0B" w:rsidP="00375A0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44224">
        <w:rPr>
          <w:rFonts w:ascii="Times New Roman" w:hAnsi="Times New Roman" w:cs="Times New Roman"/>
          <w:i/>
          <w:sz w:val="28"/>
        </w:rPr>
        <w:t>Учебная:</w:t>
      </w:r>
      <w:r w:rsidR="00244224">
        <w:rPr>
          <w:rFonts w:ascii="Times New Roman" w:hAnsi="Times New Roman" w:cs="Times New Roman"/>
          <w:sz w:val="28"/>
        </w:rPr>
        <w:t xml:space="preserve"> дать представление об основных неинфекционных заболеваниях, причинах и мерах профилактики НИЗ.</w:t>
      </w:r>
    </w:p>
    <w:p w:rsidR="00375A0B" w:rsidRDefault="00375A0B" w:rsidP="00375A0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44224">
        <w:rPr>
          <w:rFonts w:ascii="Times New Roman" w:hAnsi="Times New Roman" w:cs="Times New Roman"/>
          <w:i/>
          <w:sz w:val="28"/>
        </w:rPr>
        <w:t>Воспитательная:</w:t>
      </w:r>
      <w:r w:rsidR="00244224">
        <w:rPr>
          <w:rFonts w:ascii="Times New Roman" w:hAnsi="Times New Roman" w:cs="Times New Roman"/>
          <w:sz w:val="28"/>
        </w:rPr>
        <w:t xml:space="preserve"> способствовать формированию чувства ответственности за свое здоровье.</w:t>
      </w:r>
    </w:p>
    <w:p w:rsidR="00244224" w:rsidRPr="00414DF4" w:rsidRDefault="00244224" w:rsidP="00375A0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414DF4">
        <w:rPr>
          <w:rFonts w:ascii="Times New Roman" w:hAnsi="Times New Roman" w:cs="Times New Roman"/>
          <w:b/>
          <w:sz w:val="28"/>
        </w:rPr>
        <w:t>Учебные вопросы:</w:t>
      </w:r>
    </w:p>
    <w:p w:rsidR="00244224" w:rsidRDefault="00414DF4" w:rsidP="002442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Неинфекционные заболевания – это...?</w:t>
      </w:r>
    </w:p>
    <w:p w:rsidR="00414DF4" w:rsidRDefault="00414DF4" w:rsidP="002442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Группы НИЗ;</w:t>
      </w:r>
    </w:p>
    <w:p w:rsidR="00414DF4" w:rsidRDefault="00414DF4" w:rsidP="002442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Причины НИЗ;</w:t>
      </w:r>
    </w:p>
    <w:p w:rsidR="00414DF4" w:rsidRDefault="00414DF4" w:rsidP="002442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Профилактика НИЗ.</w:t>
      </w:r>
    </w:p>
    <w:p w:rsidR="00414DF4" w:rsidRDefault="00414DF4" w:rsidP="00414DF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14DF4">
        <w:rPr>
          <w:rFonts w:ascii="Times New Roman" w:hAnsi="Times New Roman" w:cs="Times New Roman"/>
          <w:b/>
          <w:sz w:val="28"/>
        </w:rPr>
        <w:t>Отведенное время:</w:t>
      </w:r>
      <w:r>
        <w:rPr>
          <w:rFonts w:ascii="Times New Roman" w:hAnsi="Times New Roman" w:cs="Times New Roman"/>
          <w:sz w:val="28"/>
        </w:rPr>
        <w:t xml:space="preserve"> 45 минут.</w:t>
      </w:r>
    </w:p>
    <w:p w:rsidR="00414DF4" w:rsidRPr="000D70D4" w:rsidRDefault="00503A33" w:rsidP="00414DF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0D70D4">
        <w:rPr>
          <w:rFonts w:ascii="Times New Roman" w:hAnsi="Times New Roman" w:cs="Times New Roman"/>
          <w:b/>
          <w:sz w:val="28"/>
        </w:rPr>
        <w:t>Используемые методы обучения:</w:t>
      </w:r>
    </w:p>
    <w:p w:rsidR="00503A33" w:rsidRDefault="00B302AF" w:rsidP="00414DF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D70D4">
        <w:rPr>
          <w:rFonts w:ascii="Times New Roman" w:hAnsi="Times New Roman" w:cs="Times New Roman"/>
          <w:b/>
          <w:sz w:val="28"/>
        </w:rPr>
        <w:t>Формы УПД:</w:t>
      </w:r>
      <w:r w:rsidR="00B13DEE">
        <w:rPr>
          <w:rFonts w:ascii="Times New Roman" w:hAnsi="Times New Roman" w:cs="Times New Roman"/>
          <w:sz w:val="28"/>
        </w:rPr>
        <w:t xml:space="preserve"> </w:t>
      </w:r>
      <w:r w:rsidR="000D70D4">
        <w:rPr>
          <w:rFonts w:ascii="Times New Roman" w:hAnsi="Times New Roman" w:cs="Times New Roman"/>
          <w:sz w:val="28"/>
        </w:rPr>
        <w:t xml:space="preserve">фронтальная, </w:t>
      </w:r>
      <w:r w:rsidR="00B13DEE">
        <w:rPr>
          <w:rFonts w:ascii="Times New Roman" w:hAnsi="Times New Roman" w:cs="Times New Roman"/>
          <w:sz w:val="28"/>
        </w:rPr>
        <w:t xml:space="preserve">индивидуальная, </w:t>
      </w:r>
      <w:r w:rsidR="000D70D4">
        <w:rPr>
          <w:rFonts w:ascii="Times New Roman" w:hAnsi="Times New Roman" w:cs="Times New Roman"/>
          <w:sz w:val="28"/>
        </w:rPr>
        <w:t>групповая.</w:t>
      </w:r>
    </w:p>
    <w:p w:rsidR="000D70D4" w:rsidRDefault="000D70D4" w:rsidP="000D70D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0D70D4" w:rsidRPr="00FD6DD6" w:rsidRDefault="000D70D4" w:rsidP="000D70D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Ход урока</w:t>
      </w:r>
    </w:p>
    <w:p w:rsidR="000D70D4" w:rsidRPr="00FD6DD6" w:rsidRDefault="005100EA" w:rsidP="005100E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Организационный этап</w:t>
      </w:r>
      <w:r w:rsidR="00FC5CB5">
        <w:rPr>
          <w:rFonts w:ascii="Times New Roman" w:hAnsi="Times New Roman" w:cs="Times New Roman"/>
          <w:b/>
          <w:sz w:val="28"/>
        </w:rPr>
        <w:t xml:space="preserve"> (2 мин)</w:t>
      </w:r>
      <w:r w:rsidR="00C1049A">
        <w:rPr>
          <w:rFonts w:ascii="Times New Roman" w:hAnsi="Times New Roman" w:cs="Times New Roman"/>
          <w:sz w:val="28"/>
        </w:rPr>
        <w:t xml:space="preserve"> приветствие, проверка присутствующих/отсутствующих.</w:t>
      </w:r>
    </w:p>
    <w:p w:rsidR="005100EA" w:rsidRDefault="005100EA" w:rsidP="005100E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Постановка цели и задач урока. Мотивация учебной деятельности учащихся</w:t>
      </w:r>
      <w:r w:rsidR="00BE4789">
        <w:rPr>
          <w:rFonts w:ascii="Times New Roman" w:hAnsi="Times New Roman" w:cs="Times New Roman"/>
          <w:b/>
          <w:sz w:val="28"/>
        </w:rPr>
        <w:t xml:space="preserve"> (5</w:t>
      </w:r>
      <w:r w:rsidR="00FC5CB5">
        <w:rPr>
          <w:rFonts w:ascii="Times New Roman" w:hAnsi="Times New Roman" w:cs="Times New Roman"/>
          <w:b/>
          <w:sz w:val="28"/>
        </w:rPr>
        <w:t xml:space="preserve"> мин)</w:t>
      </w:r>
      <w:r w:rsidRPr="00FD6DD6">
        <w:rPr>
          <w:rFonts w:ascii="Times New Roman" w:hAnsi="Times New Roman" w:cs="Times New Roman"/>
          <w:b/>
          <w:sz w:val="28"/>
        </w:rPr>
        <w:t>.</w:t>
      </w:r>
    </w:p>
    <w:p w:rsidR="007475E6" w:rsidRDefault="00F74AAC" w:rsidP="0093592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Определе</w:t>
      </w:r>
      <w:r w:rsidR="00935925">
        <w:rPr>
          <w:rFonts w:ascii="Times New Roman" w:hAnsi="Times New Roman" w:cs="Times New Roman"/>
          <w:sz w:val="28"/>
        </w:rPr>
        <w:t>ние темы и цели урока с помощью работы с текстом (Приложение 1).</w:t>
      </w:r>
    </w:p>
    <w:p w:rsidR="002C10F3" w:rsidRPr="002C10F3" w:rsidRDefault="00FB20DE" w:rsidP="00254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C10F3">
        <w:rPr>
          <w:rFonts w:ascii="Times New Roman" w:hAnsi="Times New Roman" w:cs="Times New Roman"/>
          <w:b/>
          <w:sz w:val="28"/>
        </w:rPr>
        <w:t xml:space="preserve"> </w:t>
      </w:r>
      <w:r w:rsidR="002C10F3" w:rsidRPr="002C10F3">
        <w:rPr>
          <w:rFonts w:ascii="Times New Roman" w:hAnsi="Times New Roman" w:cs="Times New Roman"/>
          <w:b/>
          <w:sz w:val="28"/>
        </w:rPr>
        <w:t>(Запись в тетрадь темы урока)</w:t>
      </w:r>
    </w:p>
    <w:p w:rsidR="005100EA" w:rsidRDefault="005100EA" w:rsidP="005100E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Этап актуализации знаний</w:t>
      </w:r>
      <w:r w:rsidR="00B40E46">
        <w:rPr>
          <w:rFonts w:ascii="Times New Roman" w:hAnsi="Times New Roman" w:cs="Times New Roman"/>
          <w:b/>
          <w:sz w:val="28"/>
        </w:rPr>
        <w:t xml:space="preserve"> (3 мин)</w:t>
      </w:r>
    </w:p>
    <w:p w:rsidR="002C10F3" w:rsidRDefault="002C10F3" w:rsidP="002C10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0F3">
        <w:rPr>
          <w:rFonts w:ascii="Times New Roman" w:hAnsi="Times New Roman" w:cs="Times New Roman"/>
          <w:sz w:val="28"/>
        </w:rPr>
        <w:t>В зависимости от причин и условий возникновения все заболевания подразделяют на две основные группы —</w:t>
      </w:r>
      <w:r>
        <w:rPr>
          <w:rFonts w:ascii="Times New Roman" w:hAnsi="Times New Roman" w:cs="Times New Roman"/>
          <w:sz w:val="28"/>
        </w:rPr>
        <w:t xml:space="preserve"> инфекционные и неинфекционные.</w:t>
      </w:r>
    </w:p>
    <w:p w:rsidR="002C10F3" w:rsidRPr="002C10F3" w:rsidRDefault="002C10F3" w:rsidP="002C10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0F3">
        <w:rPr>
          <w:rFonts w:ascii="Times New Roman" w:hAnsi="Times New Roman" w:cs="Times New Roman"/>
          <w:sz w:val="28"/>
        </w:rPr>
        <w:lastRenderedPageBreak/>
        <w:t>При этом последние в настоящее время уносят в тысячи раз больше жизней, чем болезни инфекционной природы, и часто приводят к инвалидности взрослого населения.</w:t>
      </w:r>
    </w:p>
    <w:p w:rsidR="002540D0" w:rsidRPr="002540D0" w:rsidRDefault="002540D0" w:rsidP="002540D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540D0">
        <w:rPr>
          <w:rFonts w:ascii="Times New Roman" w:hAnsi="Times New Roman" w:cs="Times New Roman"/>
          <w:b/>
          <w:sz w:val="28"/>
        </w:rPr>
        <w:t>Неинфекционные заболевания</w:t>
      </w:r>
      <w:r w:rsidRPr="002540D0">
        <w:rPr>
          <w:rFonts w:ascii="Times New Roman" w:hAnsi="Times New Roman" w:cs="Times New Roman"/>
          <w:sz w:val="28"/>
        </w:rPr>
        <w:t xml:space="preserve"> – это...?</w:t>
      </w:r>
      <w:r w:rsidR="002C10F3">
        <w:rPr>
          <w:rFonts w:ascii="Times New Roman" w:hAnsi="Times New Roman" w:cs="Times New Roman"/>
          <w:sz w:val="28"/>
        </w:rPr>
        <w:t xml:space="preserve"> </w:t>
      </w:r>
      <w:r w:rsidR="002C10F3">
        <w:rPr>
          <w:rFonts w:ascii="Times New Roman" w:hAnsi="Times New Roman" w:cs="Times New Roman"/>
          <w:b/>
          <w:sz w:val="28"/>
        </w:rPr>
        <w:t>(З</w:t>
      </w:r>
      <w:r w:rsidR="002C10F3" w:rsidRPr="002C10F3">
        <w:rPr>
          <w:rFonts w:ascii="Times New Roman" w:hAnsi="Times New Roman" w:cs="Times New Roman"/>
          <w:b/>
          <w:sz w:val="28"/>
        </w:rPr>
        <w:t>апись в тетрадь)</w:t>
      </w:r>
    </w:p>
    <w:p w:rsidR="005100EA" w:rsidRDefault="005100EA" w:rsidP="005100E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 xml:space="preserve">Первичное </w:t>
      </w:r>
      <w:r w:rsidR="00B77FA5" w:rsidRPr="00FD6DD6">
        <w:rPr>
          <w:rFonts w:ascii="Times New Roman" w:hAnsi="Times New Roman" w:cs="Times New Roman"/>
          <w:b/>
          <w:sz w:val="28"/>
        </w:rPr>
        <w:t>усвоение новых знаний</w:t>
      </w:r>
      <w:r w:rsidR="00B40E46">
        <w:rPr>
          <w:rFonts w:ascii="Times New Roman" w:hAnsi="Times New Roman" w:cs="Times New Roman"/>
          <w:b/>
          <w:sz w:val="28"/>
        </w:rPr>
        <w:t xml:space="preserve"> (</w:t>
      </w:r>
      <w:r w:rsidR="000104D3">
        <w:rPr>
          <w:rFonts w:ascii="Times New Roman" w:hAnsi="Times New Roman" w:cs="Times New Roman"/>
          <w:b/>
          <w:sz w:val="28"/>
        </w:rPr>
        <w:t>20</w:t>
      </w:r>
      <w:r w:rsidR="00BE4789">
        <w:rPr>
          <w:rFonts w:ascii="Times New Roman" w:hAnsi="Times New Roman" w:cs="Times New Roman"/>
          <w:b/>
          <w:sz w:val="28"/>
        </w:rPr>
        <w:t xml:space="preserve"> мин</w:t>
      </w:r>
      <w:r w:rsidR="00B40E46">
        <w:rPr>
          <w:rFonts w:ascii="Times New Roman" w:hAnsi="Times New Roman" w:cs="Times New Roman"/>
          <w:b/>
          <w:sz w:val="28"/>
        </w:rPr>
        <w:t>)</w:t>
      </w:r>
    </w:p>
    <w:p w:rsidR="00316E03" w:rsidRDefault="00316E03" w:rsidP="009A28B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316E03">
        <w:rPr>
          <w:rFonts w:ascii="Times New Roman" w:hAnsi="Times New Roman" w:cs="Times New Roman"/>
          <w:sz w:val="28"/>
        </w:rPr>
        <w:t>Причины НИЗ (просмотр видеоролика, по ходу просмотра, которого, обучающимся необходимо заполнить схему «Причины НИЗ»)</w:t>
      </w:r>
      <w:r w:rsidR="00A97BB2">
        <w:rPr>
          <w:rFonts w:ascii="Times New Roman" w:hAnsi="Times New Roman" w:cs="Times New Roman"/>
          <w:sz w:val="28"/>
        </w:rPr>
        <w:t xml:space="preserve"> (Приложение 2).</w:t>
      </w:r>
    </w:p>
    <w:p w:rsidR="00482F2A" w:rsidRPr="00482F2A" w:rsidRDefault="00482F2A" w:rsidP="009A28B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i/>
          <w:color w:val="FF0000"/>
          <w:sz w:val="28"/>
          <w:u w:val="single"/>
        </w:rPr>
      </w:pPr>
      <w:r w:rsidRPr="00482F2A">
        <w:rPr>
          <w:rFonts w:ascii="Times New Roman" w:hAnsi="Times New Roman" w:cs="Times New Roman"/>
          <w:i/>
          <w:color w:val="FF0000"/>
          <w:sz w:val="28"/>
          <w:u w:val="single"/>
        </w:rPr>
        <w:t>Физкультминутка</w:t>
      </w:r>
      <w:r w:rsidR="0018466E">
        <w:rPr>
          <w:rFonts w:ascii="Times New Roman" w:hAnsi="Times New Roman" w:cs="Times New Roman"/>
          <w:i/>
          <w:color w:val="FF0000"/>
          <w:sz w:val="28"/>
          <w:u w:val="single"/>
        </w:rPr>
        <w:t xml:space="preserve"> (гимнастика для глаз)</w:t>
      </w:r>
    </w:p>
    <w:p w:rsidR="00482F2A" w:rsidRDefault="009A28B3" w:rsidP="009A28B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316E03">
        <w:rPr>
          <w:rFonts w:ascii="Times New Roman" w:hAnsi="Times New Roman" w:cs="Times New Roman"/>
          <w:sz w:val="28"/>
        </w:rPr>
        <w:t>Группы НИЗ</w:t>
      </w:r>
      <w:r w:rsidR="00810594">
        <w:rPr>
          <w:rFonts w:ascii="Times New Roman" w:hAnsi="Times New Roman" w:cs="Times New Roman"/>
          <w:sz w:val="28"/>
        </w:rPr>
        <w:t xml:space="preserve"> (Работ</w:t>
      </w:r>
      <w:r w:rsidR="00A97BB2">
        <w:rPr>
          <w:rFonts w:ascii="Times New Roman" w:hAnsi="Times New Roman" w:cs="Times New Roman"/>
          <w:sz w:val="28"/>
        </w:rPr>
        <w:t>а в группах, заполнение 2 колонок таблицы</w:t>
      </w:r>
      <w:r w:rsidR="00810594">
        <w:rPr>
          <w:rFonts w:ascii="Times New Roman" w:hAnsi="Times New Roman" w:cs="Times New Roman"/>
          <w:sz w:val="28"/>
        </w:rPr>
        <w:t>)</w:t>
      </w:r>
      <w:r w:rsidR="00A97BB2">
        <w:rPr>
          <w:rFonts w:ascii="Times New Roman" w:hAnsi="Times New Roman" w:cs="Times New Roman"/>
          <w:sz w:val="28"/>
        </w:rPr>
        <w:t xml:space="preserve"> (Приложение 3).</w:t>
      </w:r>
    </w:p>
    <w:p w:rsidR="009A28B3" w:rsidRPr="00482F2A" w:rsidRDefault="009A28B3" w:rsidP="009A28B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482F2A">
        <w:rPr>
          <w:rFonts w:ascii="Times New Roman" w:hAnsi="Times New Roman" w:cs="Times New Roman"/>
          <w:sz w:val="28"/>
        </w:rPr>
        <w:t>Профилактика НИЗ</w:t>
      </w:r>
      <w:r w:rsidR="00A97BB2">
        <w:rPr>
          <w:rFonts w:ascii="Times New Roman" w:hAnsi="Times New Roman" w:cs="Times New Roman"/>
          <w:sz w:val="28"/>
        </w:rPr>
        <w:t xml:space="preserve"> (индивидуальное заполнение 3 колонки таблицы</w:t>
      </w:r>
      <w:r w:rsidR="00A927AE">
        <w:rPr>
          <w:rFonts w:ascii="Times New Roman" w:hAnsi="Times New Roman" w:cs="Times New Roman"/>
          <w:sz w:val="28"/>
        </w:rPr>
        <w:t>, просмотр видеоролика о профилактике НИЗ после заполнения таблицы</w:t>
      </w:r>
      <w:bookmarkStart w:id="0" w:name="_GoBack"/>
      <w:bookmarkEnd w:id="0"/>
      <w:r w:rsidR="00A97BB2">
        <w:rPr>
          <w:rFonts w:ascii="Times New Roman" w:hAnsi="Times New Roman" w:cs="Times New Roman"/>
          <w:sz w:val="28"/>
        </w:rPr>
        <w:t>)</w:t>
      </w:r>
      <w:r w:rsidRPr="00482F2A">
        <w:rPr>
          <w:rFonts w:ascii="Times New Roman" w:hAnsi="Times New Roman" w:cs="Times New Roman"/>
          <w:sz w:val="28"/>
        </w:rPr>
        <w:t>.</w:t>
      </w:r>
    </w:p>
    <w:p w:rsidR="00B77FA5" w:rsidRPr="00FD6DD6" w:rsidRDefault="00B77FA5" w:rsidP="005100E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Первичное закрепление знаний</w:t>
      </w:r>
      <w:r w:rsidR="00A85BFE">
        <w:rPr>
          <w:rFonts w:ascii="Times New Roman" w:hAnsi="Times New Roman" w:cs="Times New Roman"/>
          <w:b/>
          <w:sz w:val="28"/>
        </w:rPr>
        <w:t xml:space="preserve"> (7 мин) </w:t>
      </w:r>
      <w:r w:rsidR="00A97BB2">
        <w:rPr>
          <w:rFonts w:ascii="Times New Roman" w:hAnsi="Times New Roman" w:cs="Times New Roman"/>
          <w:sz w:val="28"/>
        </w:rPr>
        <w:t>Решение теста (Приложение 4)</w:t>
      </w:r>
    </w:p>
    <w:p w:rsidR="00B77FA5" w:rsidRDefault="00B77FA5" w:rsidP="005100E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Этап информации о домашнем задании</w:t>
      </w:r>
      <w:r w:rsidR="00B40E46">
        <w:rPr>
          <w:rFonts w:ascii="Times New Roman" w:hAnsi="Times New Roman" w:cs="Times New Roman"/>
          <w:b/>
          <w:sz w:val="28"/>
        </w:rPr>
        <w:t xml:space="preserve"> (</w:t>
      </w:r>
      <w:r w:rsidR="00BE4789">
        <w:rPr>
          <w:rFonts w:ascii="Times New Roman" w:hAnsi="Times New Roman" w:cs="Times New Roman"/>
          <w:b/>
          <w:sz w:val="28"/>
        </w:rPr>
        <w:t>3 мин</w:t>
      </w:r>
      <w:r w:rsidR="00B40E46">
        <w:rPr>
          <w:rFonts w:ascii="Times New Roman" w:hAnsi="Times New Roman" w:cs="Times New Roman"/>
          <w:b/>
          <w:sz w:val="28"/>
        </w:rPr>
        <w:t>)</w:t>
      </w:r>
    </w:p>
    <w:p w:rsidR="00C1049A" w:rsidRPr="008C2592" w:rsidRDefault="00C1049A" w:rsidP="00C1049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8C2592">
        <w:rPr>
          <w:rFonts w:ascii="Times New Roman" w:hAnsi="Times New Roman" w:cs="Times New Roman"/>
          <w:i/>
          <w:sz w:val="28"/>
          <w:u w:val="single"/>
        </w:rPr>
        <w:t>На выбор:</w:t>
      </w:r>
    </w:p>
    <w:p w:rsidR="00C1049A" w:rsidRDefault="004F0BC7" w:rsidP="00C1049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Сделать сообщение о факторах риска НИЗ;</w:t>
      </w:r>
    </w:p>
    <w:p w:rsidR="004F0BC7" w:rsidRDefault="00B54DBB" w:rsidP="00C1049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Найти статистику НИЗ за последние 3 года.</w:t>
      </w:r>
    </w:p>
    <w:p w:rsidR="009B342B" w:rsidRPr="00C1049A" w:rsidRDefault="009B342B" w:rsidP="009B342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9B342B">
        <w:rPr>
          <w:rFonts w:ascii="Times New Roman" w:hAnsi="Times New Roman" w:cs="Times New Roman"/>
          <w:sz w:val="28"/>
        </w:rPr>
        <w:t>Используя Интернет и научно-популярную литературу, подготовьте сообщение на тему «Значение индивидуальной системы здорового образа жизни для профилактики неинфекционных заболеваний».</w:t>
      </w:r>
    </w:p>
    <w:p w:rsidR="00375A0B" w:rsidRDefault="00B77FA5" w:rsidP="00375A0B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</w:rPr>
      </w:pPr>
      <w:r w:rsidRPr="00FD6DD6">
        <w:rPr>
          <w:rFonts w:ascii="Times New Roman" w:hAnsi="Times New Roman" w:cs="Times New Roman"/>
          <w:b/>
          <w:sz w:val="28"/>
        </w:rPr>
        <w:t>Рефлексия</w:t>
      </w:r>
      <w:r w:rsidR="00B40E46">
        <w:rPr>
          <w:rFonts w:ascii="Times New Roman" w:hAnsi="Times New Roman" w:cs="Times New Roman"/>
          <w:b/>
          <w:sz w:val="28"/>
        </w:rPr>
        <w:t xml:space="preserve"> (</w:t>
      </w:r>
      <w:r w:rsidR="00BE4789">
        <w:rPr>
          <w:rFonts w:ascii="Times New Roman" w:hAnsi="Times New Roman" w:cs="Times New Roman"/>
          <w:b/>
          <w:sz w:val="28"/>
        </w:rPr>
        <w:t>2 мин</w:t>
      </w:r>
      <w:r w:rsidR="00B40E46">
        <w:rPr>
          <w:rFonts w:ascii="Times New Roman" w:hAnsi="Times New Roman" w:cs="Times New Roman"/>
          <w:b/>
          <w:sz w:val="28"/>
        </w:rPr>
        <w:t>)</w:t>
      </w:r>
    </w:p>
    <w:p w:rsidR="001624B1" w:rsidRDefault="001624B1" w:rsidP="001624B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Проведение рефлексии с помощью приема «+,-, 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>)</w:t>
      </w:r>
    </w:p>
    <w:p w:rsidR="001624B1" w:rsidRDefault="001624B1" w:rsidP="00FE0B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E0EC3">
        <w:rPr>
          <w:rFonts w:ascii="Times New Roman" w:hAnsi="Times New Roman" w:cs="Times New Roman"/>
          <w:b/>
          <w:sz w:val="28"/>
        </w:rPr>
        <w:t>+</w:t>
      </w:r>
      <w:r w:rsidR="00CE0EC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 обучающиеся говорят все, что понравилось на уроке, что вызвало положительные эмоции и т.д.</w:t>
      </w:r>
    </w:p>
    <w:p w:rsidR="00CE0EC3" w:rsidRDefault="00CE0EC3" w:rsidP="00FE0B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0B5A"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- обучающиеся говорят все, что не понравилось на уроке, показалось скучным и т.д.</w:t>
      </w:r>
    </w:p>
    <w:p w:rsidR="00CE0EC3" w:rsidRDefault="00CE0EC3" w:rsidP="00FE0B5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0B5A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– обучающиеся говорят интересные факты, которые понравились, и что еще хотелось бы узнать.</w:t>
      </w:r>
    </w:p>
    <w:p w:rsidR="00935925" w:rsidRDefault="00FE0B5A" w:rsidP="001624B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Карточки с знаками +, -, 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находятся у обучающихся. </w:t>
      </w:r>
    </w:p>
    <w:p w:rsidR="00935925" w:rsidRDefault="00935925" w:rsidP="00935925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1</w:t>
      </w:r>
    </w:p>
    <w:p w:rsidR="00A97BB2" w:rsidRPr="00933CD4" w:rsidRDefault="00A97BB2" w:rsidP="00A97BB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_________________________________</w:t>
      </w:r>
      <w:r w:rsidRPr="00933CD4">
        <w:rPr>
          <w:rFonts w:ascii="Times New Roman" w:hAnsi="Times New Roman" w:cs="Times New Roman"/>
          <w:b/>
          <w:bCs/>
          <w:sz w:val="28"/>
        </w:rPr>
        <w:t xml:space="preserve"> </w:t>
      </w:r>
      <w:r w:rsidRPr="00ED45CC">
        <w:rPr>
          <w:rFonts w:ascii="Times New Roman" w:hAnsi="Times New Roman" w:cs="Times New Roman"/>
          <w:bCs/>
          <w:sz w:val="28"/>
        </w:rPr>
        <w:t>(НИЗ)</w:t>
      </w:r>
      <w:r w:rsidRPr="00933CD4">
        <w:rPr>
          <w:rFonts w:ascii="Times New Roman" w:hAnsi="Times New Roman" w:cs="Times New Roman"/>
          <w:sz w:val="28"/>
        </w:rPr>
        <w:t xml:space="preserve"> – это заболевания, имеющие продолжительное течение и являющиеся результатом воздействия на человека комплекса наследственных, физиологических, </w:t>
      </w:r>
      <w:r>
        <w:rPr>
          <w:rFonts w:ascii="Times New Roman" w:hAnsi="Times New Roman" w:cs="Times New Roman"/>
          <w:sz w:val="28"/>
        </w:rPr>
        <w:t>_______________</w:t>
      </w:r>
      <w:r w:rsidRPr="00933CD4">
        <w:rPr>
          <w:rFonts w:ascii="Times New Roman" w:hAnsi="Times New Roman" w:cs="Times New Roman"/>
          <w:sz w:val="28"/>
        </w:rPr>
        <w:t>и поведенческих факторов.</w:t>
      </w:r>
    </w:p>
    <w:p w:rsidR="00A97BB2" w:rsidRDefault="00A97BB2" w:rsidP="00A97BB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F3E25">
        <w:rPr>
          <w:rFonts w:ascii="Times New Roman" w:hAnsi="Times New Roman" w:cs="Times New Roman"/>
          <w:sz w:val="28"/>
        </w:rPr>
        <w:t>На сегодняшний день</w:t>
      </w:r>
      <w:r>
        <w:rPr>
          <w:rFonts w:ascii="Times New Roman" w:hAnsi="Times New Roman" w:cs="Times New Roman"/>
          <w:sz w:val="28"/>
        </w:rPr>
        <w:t>_______________________</w:t>
      </w:r>
      <w:r w:rsidRPr="004F3E25">
        <w:rPr>
          <w:rFonts w:ascii="Times New Roman" w:hAnsi="Times New Roman" w:cs="Times New Roman"/>
          <w:sz w:val="28"/>
        </w:rPr>
        <w:t>, такие как болезни сердца, инсульт, диабет, пневмония и рак, являются причиной почти 63% всех случаев смерти на Земле. Ежегодно от неинфекционных заболеваний умирают 36 млн человек. Около 30% людей, умирающих</w:t>
      </w:r>
      <w:r>
        <w:rPr>
          <w:rFonts w:ascii="Times New Roman" w:hAnsi="Times New Roman" w:cs="Times New Roman"/>
          <w:sz w:val="28"/>
        </w:rPr>
        <w:t xml:space="preserve"> от болезней сердца, _______________</w:t>
      </w:r>
      <w:r w:rsidRPr="004F3E25">
        <w:rPr>
          <w:rFonts w:ascii="Times New Roman" w:hAnsi="Times New Roman" w:cs="Times New Roman"/>
          <w:sz w:val="28"/>
        </w:rPr>
        <w:t>, пневмонии и рака, моложе 60 лет.</w:t>
      </w:r>
    </w:p>
    <w:p w:rsidR="00A97BB2" w:rsidRDefault="00A97BB2" w:rsidP="00A97BB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3CD4">
        <w:rPr>
          <w:rFonts w:ascii="Times New Roman" w:hAnsi="Times New Roman" w:cs="Times New Roman"/>
          <w:sz w:val="28"/>
        </w:rPr>
        <w:t>НИЗ распространены во всех</w:t>
      </w:r>
      <w:r>
        <w:rPr>
          <w:rFonts w:ascii="Times New Roman" w:hAnsi="Times New Roman" w:cs="Times New Roman"/>
          <w:sz w:val="28"/>
        </w:rPr>
        <w:t>_________________________, всех регионах и всех _______________</w:t>
      </w:r>
      <w:r w:rsidRPr="00933CD4">
        <w:rPr>
          <w:rFonts w:ascii="Times New Roman" w:hAnsi="Times New Roman" w:cs="Times New Roman"/>
          <w:sz w:val="28"/>
        </w:rPr>
        <w:t xml:space="preserve">. Эти заболевания часто связывают с пожилыми возрастными группами, но фактические данные свидетельствуют о том, что 17 миллионов случаев смерти от НИЗ происходят среди лиц младше 70 лет. </w:t>
      </w:r>
    </w:p>
    <w:p w:rsidR="00A97BB2" w:rsidRDefault="00A97BB2" w:rsidP="00A97BB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Возрастных группах</w:t>
      </w:r>
    </w:p>
    <w:p w:rsidR="00A97BB2" w:rsidRDefault="00A97BB2" w:rsidP="00A97BB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Диабета </w:t>
      </w:r>
    </w:p>
    <w:p w:rsidR="00A97BB2" w:rsidRDefault="00A97BB2" w:rsidP="00A97BB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Неинфекционные заболевания</w:t>
      </w:r>
    </w:p>
    <w:p w:rsidR="00A97BB2" w:rsidRPr="00C41344" w:rsidRDefault="00A97BB2" w:rsidP="00A97BB2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C41344">
        <w:rPr>
          <w:rFonts w:ascii="Times New Roman" w:hAnsi="Times New Roman" w:cs="Times New Roman"/>
          <w:sz w:val="28"/>
        </w:rPr>
        <w:t>Неинфекционные заболевания</w:t>
      </w:r>
    </w:p>
    <w:p w:rsidR="00A97BB2" w:rsidRDefault="00A97BB2" w:rsidP="00A97BB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Странах </w:t>
      </w:r>
    </w:p>
    <w:p w:rsidR="00A97BB2" w:rsidRDefault="00A97BB2" w:rsidP="00A97BB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Экологических</w:t>
      </w:r>
    </w:p>
    <w:p w:rsidR="00A97BB2" w:rsidRDefault="00A97BB2" w:rsidP="00A97B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A97BB2" w:rsidRDefault="00A97BB2" w:rsidP="00A97BB2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AE2EA" wp14:editId="4690097E">
                <wp:simplePos x="0" y="0"/>
                <wp:positionH relativeFrom="column">
                  <wp:posOffset>1358265</wp:posOffset>
                </wp:positionH>
                <wp:positionV relativeFrom="paragraph">
                  <wp:posOffset>24765</wp:posOffset>
                </wp:positionV>
                <wp:extent cx="2705100" cy="533400"/>
                <wp:effectExtent l="19050" t="19050" r="1905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5334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97BB2" w:rsidRPr="0074675D" w:rsidRDefault="00A97BB2" w:rsidP="00A97B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</w:rPr>
                            </w:pPr>
                            <w:r w:rsidRPr="0074675D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</w:rPr>
                              <w:t>Причины неинфекционных заболеваний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AE2EA" id="Скругленный прямоугольник 1" o:spid="_x0000_s1026" style="position:absolute;margin-left:106.95pt;margin-top:1.95pt;width:213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j5ugIAACEFAAAOAAAAZHJzL2Uyb0RvYy54bWysVM1uEzEQviPxDpbvdDdpQttVkyptVIRU&#10;tRUt6nni9WZX8h+281NOSBxB4hl4BoQELS2vsHkjxt5NWwonRA7OjGf8zcw3M7u7t5SCzLl1lVYD&#10;2tlIKeGK6bxS0wF9fX74bJsS50HlILTiA3rJHd0bPn2yuzAZ7+pSi5xbgiDKZQszoKX3JksSx0ou&#10;wW1owxUaC20leFTtNMktLBBdiqSbps+Thba5sZpx5/B23BjpMOIXBWf+pCgc90QMKObm42njOQln&#10;MtyFbGrBlBVr04B/yEJCpTDoHdQYPJCZrf6AkhWz2unCbzAtE10UFeOxBqymkz6q5qwEw2MtSI4z&#10;dzS5/wfLjuenllQ59o4SBRJbVH+ur1bvVu/rL/V1/bW+qW9WH+rvpP6Jl5/qH/VtNN3W16uPaPxW&#10;X5FOoHFhXIZoZ+bUtppDMXCyLKwM/1gtWUbqL++o50tPGF52t9J+J8UOMbT1Nzd7KCNMcv/aWOdf&#10;cC1JEAbU6pnKX2F/I+0wP3K+8V/7hYhKH1ZC4D1kQpEFhtnub/UxCOCoFQI8itJg8U5NKQExxRlm&#10;3kZIp0WVh+fhtbPTyYGwZA44R/39nf1xv3EqIeftbYq/NufWPeb/G05IbgyubJ5EU3gCmaw87oGo&#10;5IBuB6A1klDByuMktyUGohtqg+SXkyUiBHGi80tsptXNlDvDDiuMdwTOn4LFsUZ6cVX9CR6F0EiH&#10;biVKSm3f/u0++OO0oZWSBa4JUvVmBpZTIl4qnMOdTq8X9ioqvf5WFxX70DJ5aFEzeaCRQZw1zC6K&#10;wd+LtVhYLS9wo0chKppAMYzdNKVVDnyzvvhNYHw0im64Swb8kTozLIAHygLT58sLsKYdGI+jdqzX&#10;KwXZo5FpfMNLpUczr4sqztM9r9jMoOAexra234yw6A/16HX/ZRv+AgAA//8DAFBLAwQUAAYACAAA&#10;ACEAenEm790AAAAIAQAADwAAAGRycy9kb3ducmV2LnhtbEyPwU7DMBBE70j8g7WVuFEnDQpNmk2F&#10;kDiAONA2H+DGSxw1Xkex24a/xz3BaXc1o9k31Xa2g7jQ5HvHCOkyAUHcOt1zh9Ac3h7XIHxQrNXg&#10;mBB+yMO2vr+rVKndlXd02YdOxBD2pUIwIYyllL41ZJVfupE4at9usirEc+qkntQ1httBrpIkl1b1&#10;HD8YNdKrofa0P1sEPnxR+vRuPjg75e2uMZ+N6jziw2J+2YAINIc/M9zwIzrUkenozqy9GBBWaVZE&#10;K8JtRD3PirgcEdbPBci6kv8L1L8AAAD//wMAUEsBAi0AFAAGAAgAAAAhALaDOJL+AAAA4QEAABMA&#10;AAAAAAAAAAAAAAAAAAAAAFtDb250ZW50X1R5cGVzXS54bWxQSwECLQAUAAYACAAAACEAOP0h/9YA&#10;AACUAQAACwAAAAAAAAAAAAAAAAAvAQAAX3JlbHMvLnJlbHNQSwECLQAUAAYACAAAACEARcAo+boC&#10;AAAhBQAADgAAAAAAAAAAAAAAAAAuAgAAZHJzL2Uyb0RvYy54bWxQSwECLQAUAAYACAAAACEAenEm&#10;790AAAAIAQAADwAAAAAAAAAAAAAAAAAUBQAAZHJzL2Rvd25yZXYueG1sUEsFBgAAAAAEAAQA8wAA&#10;AB4GAAAAAA==&#10;" filled="f" strokecolor="#41719c" strokeweight="2.25pt">
                <v:stroke joinstyle="miter"/>
                <v:textbox>
                  <w:txbxContent>
                    <w:p w:rsidR="00A97BB2" w:rsidRPr="0074675D" w:rsidRDefault="00A97BB2" w:rsidP="00A97B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</w:rPr>
                      </w:pPr>
                      <w:r w:rsidRPr="0074675D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</w:rPr>
                        <w:t>Причины неинфекционных заболеваний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7BB2" w:rsidRDefault="00A97BB2" w:rsidP="00A97BB2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C9027D" wp14:editId="2071357A">
                <wp:simplePos x="0" y="0"/>
                <wp:positionH relativeFrom="column">
                  <wp:posOffset>2301240</wp:posOffset>
                </wp:positionH>
                <wp:positionV relativeFrom="paragraph">
                  <wp:posOffset>251460</wp:posOffset>
                </wp:positionV>
                <wp:extent cx="209550" cy="962025"/>
                <wp:effectExtent l="38100" t="0" r="38100" b="85725"/>
                <wp:wrapNone/>
                <wp:docPr id="9" name="Соединительная линия уступом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962025"/>
                        </a:xfrm>
                        <a:prstGeom prst="bentConnector3">
                          <a:avLst>
                            <a:gd name="adj1" fmla="val -3030"/>
                          </a:avLst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03C7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9" o:spid="_x0000_s1026" type="#_x0000_t34" style="position:absolute;margin-left:181.2pt;margin-top:19.8pt;width:16.5pt;height:75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a+NwIAAPoDAAAOAAAAZHJzL2Uyb0RvYy54bWysU82O0zAQviPxDpbv26TZdtlGTffQsnBA&#10;UAl4ANdxEiP/yTZNe2T3irTPsG/AAaSVlp9XSN6IsRvK3w3hgzUejz/PfN/M/GInBdoy67hWBR6P&#10;UoyYorrkqi7w61eXJ+cYOU9USYRWrMB75vDF4uGDeWtylulGi5JZBCDK5a0pcOO9yZPE0YZJ4kba&#10;MAWXlbaSeDjaOiktaQFdiiRL07Ok1bY0VlPmHHhXh0u8iPhVxah/UVWOeSQKDLn5uNu4b8KeLOYk&#10;ry0xDadDGuQfspCEK/j0CLUinqC3lv8FJTm12unKj6iWia4qTlmsAaoZp39U87IhhsVagBxnjjS5&#10;/wdLn2/XFvGywDOMFJEgUXfbfe0+dR+7u+5Ld9dfgX3fvwf7Q3+DuvvBfYP66/5df9Vfd98g/jOa&#10;BS5b43KAXKq1HU7OrG0gZldZiSrBzVNok0gVFI92UYn9UQm284iCM0tn0ynoReFqdpal2TSgJweY&#10;AGes80+YligYBd4w5ZdaKdBb29MIT7bPnI+SlENhpHwzxqiSAhTeEoFOTtPT2AGAO0SD9QM5PFX6&#10;kgsRe0Qo1ELmszSmRaBVK0E8ZCgNkOdUjRERNcwA9Tb+77TgZXgegJytN0thEXxb4MnkUbacDAX9&#10;Fhb+XhHXHOLiVQgjueQexkRwWeDzNKyD2xMuHqsS+b0B4bzlRNWCDchChZcsDgFQEfgL8hwECdZG&#10;l/uoU/RDg0WGh2EIHfzrOb7+ObKL7wAAAP//AwBQSwMEFAAGAAgAAAAhAAlT94reAAAACgEAAA8A&#10;AABkcnMvZG93bnJldi54bWxMj01Pg0AQhu8m/ofNmHizC0WJIEtTrb15aTVpvA3sClh2lrBLi//e&#10;8VRv8/HknWeK1Wx7cTKj7xwpiBcRCEO10x01Cj7et3ePIHxA0tg7Mgp+jIdVeX1VYK7dmXbmtA+N&#10;4BDyOSpoQxhyKX3dGot+4QZDvPtyo8XA7dhIPeKZw20vl1GUSosd8YUWB/PSmvq4n6yC4/Nm18jK&#10;4duGps918nrYfk8HpW5v5vUTiGDmcIHhT5/VoWSnyk2kvegVJOnynlEushQEA0n2wIOKySyOQZaF&#10;/P9C+QsAAP//AwBQSwECLQAUAAYACAAAACEAtoM4kv4AAADhAQAAEwAAAAAAAAAAAAAAAAAAAAAA&#10;W0NvbnRlbnRfVHlwZXNdLnhtbFBLAQItABQABgAIAAAAIQA4/SH/1gAAAJQBAAALAAAAAAAAAAAA&#10;AAAAAC8BAABfcmVscy8ucmVsc1BLAQItABQABgAIAAAAIQCrBca+NwIAAPoDAAAOAAAAAAAAAAAA&#10;AAAAAC4CAABkcnMvZTJvRG9jLnhtbFBLAQItABQABgAIAAAAIQAJU/eK3gAAAAoBAAAPAAAAAAAA&#10;AAAAAAAAAJEEAABkcnMvZG93bnJldi54bWxQSwUGAAAAAAQABADzAAAAnAUAAAAA&#10;" adj="-654" strokecolor="#4472c4" strokeweight="1.5pt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D4869" wp14:editId="286FBBBD">
                <wp:simplePos x="0" y="0"/>
                <wp:positionH relativeFrom="column">
                  <wp:posOffset>2901315</wp:posOffset>
                </wp:positionH>
                <wp:positionV relativeFrom="paragraph">
                  <wp:posOffset>251460</wp:posOffset>
                </wp:positionV>
                <wp:extent cx="200025" cy="962025"/>
                <wp:effectExtent l="38100" t="0" r="28575" b="85725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962025"/>
                        </a:xfrm>
                        <a:prstGeom prst="bentConnector3">
                          <a:avLst>
                            <a:gd name="adj1" fmla="val -16666"/>
                          </a:avLst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B6DEF" id="Соединительная линия уступом 8" o:spid="_x0000_s1026" type="#_x0000_t34" style="position:absolute;margin-left:228.45pt;margin-top:19.8pt;width:15.75pt;height:7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XzALQIAAPEDAAAOAAAAZHJzL2Uyb0RvYy54bWysU82O0zAQviPxDpbv26SlW3ajpntoWS4I&#10;KgEP4NpOYuQ/2aZpj+xekfYZeAMOIK20/LxC8kaM3dDl54bIwRnbM9/MfN94frFTEm2588LoEo9H&#10;OUZcU8OErkv8+tXlyRlGPhDNiDSal3jPPb5YPHwwb23BJ6YxknGHAET7orUlbkKwRZZ52nBF/MhY&#10;ruGyMk6RAFtXZ8yRFtCVzCZ5Psta45h1hnLv4XR1uMSLhF9VnIYXVeV5QLLEUFtIq0vrJq7ZYk6K&#10;2hHbCDqUQf6hCkWEhqRHqBUJBL114i8oJagz3lRhRI3KTFUJylMP0M04/6Oblw2xPPUC5Hh7pMn/&#10;P1j6fLt2SLASg1CaKJCo+9B96z53n7rb7mt321+Bfde/B/tjf4O6u+H4BvXX/bv+qr/uvoP/F3QW&#10;uWytLwByqddu2Hm7dpGYXeVU/EPLaJf43x/557uAKByCoPnkFCMKV+ezSbQBJbsPts6Hp9woFI0S&#10;b7gOS6M1qGzco8Q/2T7zIQnBhnYIezPGqFISdN0SiU7GM/gG4MEdUvyEjrHaXAop02hIjVqY6/P8&#10;FKaHEpjQSpIAprLAmdc1RkTWMPo0uFSAN1KwGB6BvKs3S+kQ5C3xdPp4spwOiX9zi7lXxDcHv3QV&#10;3UihRIDXIYUCeYCbfJjXQIR8ohkKewt6BSeIriUfkKWOkTzNPnARCYyqHHSI1sawfZInncNcJYqH&#10;NxAH99d9ir5/qYsfAAAA//8DAFBLAwQUAAYACAAAACEAxxqZ+uAAAAAKAQAADwAAAGRycy9kb3du&#10;cmV2LnhtbEyPMW+DMBCF90r9D9ZV6tYYGoqAYKIqaqQOdGjapZuDHUDBZ2Q7Af59r1Mznt6n974r&#10;t7MZ2FU731sUEK8iYBobq3psBXx/7Z8yYD5IVHKwqAUs2sO2ur8rZaHshJ/6eggtoxL0hRTQhTAW&#10;nPum00b6lR01UnayzshAp2u5cnKicjPw5yhKuZE90kInR73rdHM+XIyAt6ZO9iFZL4t7V7vzz0ed&#10;Ta4W4vFhft0AC3oO/zD86ZM6VOR0tBdUng0Ckpc0J1TAOk+BEZBkWQLsSGQex8Crkt++UP0CAAD/&#10;/wMAUEsBAi0AFAAGAAgAAAAhALaDOJL+AAAA4QEAABMAAAAAAAAAAAAAAAAAAAAAAFtDb250ZW50&#10;X1R5cGVzXS54bWxQSwECLQAUAAYACAAAACEAOP0h/9YAAACUAQAACwAAAAAAAAAAAAAAAAAvAQAA&#10;X3JlbHMvLnJlbHNQSwECLQAUAAYACAAAACEA9MF8wC0CAADxAwAADgAAAAAAAAAAAAAAAAAuAgAA&#10;ZHJzL2Uyb0RvYy54bWxQSwECLQAUAAYACAAAACEAxxqZ+uAAAAAKAQAADwAAAAAAAAAAAAAAAACH&#10;BAAAZHJzL2Rvd25yZXYueG1sUEsFBgAAAAAEAAQA8wAAAJQFAAAAAA==&#10;" adj="-3600" strokecolor="#4472c4" strokeweight="1.5pt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820219" wp14:editId="53975B03">
                <wp:simplePos x="0" y="0"/>
                <wp:positionH relativeFrom="column">
                  <wp:posOffset>3676650</wp:posOffset>
                </wp:positionH>
                <wp:positionV relativeFrom="paragraph">
                  <wp:posOffset>247015</wp:posOffset>
                </wp:positionV>
                <wp:extent cx="9525" cy="219075"/>
                <wp:effectExtent l="38100" t="0" r="66675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FFE7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89.5pt;margin-top:19.45pt;width:.7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wTCAIAALEDAAAOAAAAZHJzL2Uyb0RvYy54bWysU0uOEzEQ3SNxB8t70p0oIZNWOrNIGDYI&#10;IgEHqLjd3Zb8k23y2Q1cYI7AFdiw4KM5Q/eNKDtNGGCHyKJSH9dz1fPr5fVRSbLnzgujSzoe5ZRw&#10;zUwldFPSt29unlxR4gPoCqTRvKQn7un16vGj5cEWfGJaIyvuCIJoXxxsSdsQbJFlnrVcgR8ZyzUW&#10;a+MUBAxdk1UODoiuZDbJ86fZwbjKOsO495jdnIt0lfDrmrPwqq49D0SWFGcLybpkd9FmqyUUjQPb&#10;CjaMAf8whQKh8dIL1AYCkHdO/AWlBHPGmzqMmFGZqWvBeNoBtxnnf2zzugXL0y5IjrcXmvz/g2Uv&#10;91tHRFXSOSUaFD5R97G/7e+6792n/o7077t7NP2H/rb73H3rvnb33Rcyj7wdrC+wfa23boi83bpI&#10;wrF2Kv7jeuSYuD5duObHQBgmF7PJjBKGhcl4kc9nETH71WqdD8+5USQ6JfXBgWjasDZa45saN05s&#10;w/6FD+fGnw3xXm1uhJSYh0JqckBdLvIZvj4DVFgtIaCrLO7sdUMJyAaly4JLkN5IUcX22O1ds1tL&#10;R/aA8plO55P1dJjzt2Px7g349nwuleIxKJQIqG4pVEmv8vg7pwMI+UxXJJws8h2cAN1IPiBLHTt5&#10;0u6wXWT6zG30dqY6JcqzGKEuEnGDhqPwHsboP/zSVj8AAAD//wMAUEsDBBQABgAIAAAAIQDuav5e&#10;3wAAAAkBAAAPAAAAZHJzL2Rvd25yZXYueG1sTI9BT4QwFITvJv6H5pl4MW7RFReQx0ZNNHsz7nrw&#10;WOgDGukroWUX/731pMfJTGa+KbeLHcSRJm8cI9ysEhDEjdOGO4SPw8t1BsIHxVoNjgnhmzxsq/Oz&#10;UhXanfidjvvQiVjCvlAIfQhjIaVverLKr9xIHL3WTVaFKKdO6kmdYrkd5G2S3EurDMeFXo303FPz&#10;tZ8twvxmDk9t2HWv9fw5LrXMW3OlES8vlscHEIGW8BeGX/yIDlVkqt3M2osBId3k8UtAWGc5iBhI&#10;syQFUSNs1ncgq1L+f1D9AAAA//8DAFBLAQItABQABgAIAAAAIQC2gziS/gAAAOEBAAATAAAAAAAA&#10;AAAAAAAAAAAAAABbQ29udGVudF9UeXBlc10ueG1sUEsBAi0AFAAGAAgAAAAhADj9If/WAAAAlAEA&#10;AAsAAAAAAAAAAAAAAAAALwEAAF9yZWxzLy5yZWxzUEsBAi0AFAAGAAgAAAAhAFx+LBMIAgAAsQMA&#10;AA4AAAAAAAAAAAAAAAAALgIAAGRycy9lMm9Eb2MueG1sUEsBAi0AFAAGAAgAAAAhAO5q/l7fAAAA&#10;CQEAAA8AAAAAAAAAAAAAAAAAYgQAAGRycy9kb3ducmV2LnhtbFBLBQYAAAAABAAEAPMAAABuBQAA&#10;AAA=&#10;" strokecolor="#4472c4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8B6B70" wp14:editId="2FA5905D">
                <wp:simplePos x="0" y="0"/>
                <wp:positionH relativeFrom="column">
                  <wp:posOffset>1767840</wp:posOffset>
                </wp:positionH>
                <wp:positionV relativeFrom="paragraph">
                  <wp:posOffset>251460</wp:posOffset>
                </wp:positionV>
                <wp:extent cx="9525" cy="219075"/>
                <wp:effectExtent l="38100" t="0" r="666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EC032B" id="Прямая со стрелкой 6" o:spid="_x0000_s1026" type="#_x0000_t32" style="position:absolute;margin-left:139.2pt;margin-top:19.8pt;width:.75pt;height:1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0IECQIAALEDAAAOAAAAZHJzL2Uyb0RvYy54bWysU0uOEzEQ3SNxB8t70p0oyUxa6cwiYdgg&#10;GAk4QMXt7rbkn2yTz27gAnMErsCGBQOaM3TfiLLThAF2iCwq9XE9Vz2/Xl4dlCQ77rwwuqTjUU4J&#10;18xUQjclfff2+tklJT6ArkAazUt65J5erZ4+We5twSemNbLijiCI9sXelrQNwRZZ5lnLFfiRsVxj&#10;sTZOQcDQNVnlYI/oSmaTPJ9ne+Mq6wzj3mN2cyrSVcKva87C67r2PBBZUpwtJOuS3UabrZZQNA5s&#10;K9gwBvzDFAqExkvPUBsIQN478ReUEswZb+owYkZlpq4F42kH3Gac/7HNmxYsT7sgOd6eafL/D5a9&#10;2t04IqqSzinRoPCJuk/9bX/Xfe8+93ek/9A9oOk/9rfdl+5bd989dF/JPPK2t77A9rW+cUPk7Y2L&#10;JBxqp+I/rkcOievjmWt+CIRhcjGbzChhWJiMF/nFLCJmv1qt8+EFN4pEp6Q+OBBNG9ZGa3xT48aJ&#10;bdi99OHU+LMh3qvNtZAS81BITfaoy0U+w9dngAqrJQR0lcWdvW4oAdmgdFlwCdIbKarYHru9a7Zr&#10;6cgOUD7T6cVkPR3m/O1YvHsDvj2dS6V4DAolAqpbClXSyzz+TukAQj7XFQlHi3wHJ0A3kg/IUsdO&#10;nrQ7bBeZPnEbva2pjonyLEaoi0TcoOEovMcx+o+/tNUPAAAA//8DAFBLAwQUAAYACAAAACEAPPa5&#10;pd8AAAAJAQAADwAAAGRycy9kb3ducmV2LnhtbEyPwU7DMBBE70j8g7VIXBB1GqqmCdlUgATihmg5&#10;cHTiTWIRr6PYacPfY05wXM3TzNtyv9hBnGjyxjHCepWAIG6cNtwhfByfb3cgfFCs1eCYEL7Jw766&#10;vChVod2Z3+l0CJ2IJewLhdCHMBZS+qYnq/zKjcQxa91kVYjn1Ek9qXMst4NMk2QrrTIcF3o10lNP&#10;zddhtgjzmzk+tuG1e6nnz3GpZd6aG414fbU83IMItIQ/GH71ozpU0al2M2svBoQ0220iinCXb0FE&#10;IM3yHESNkG3WIKtS/v+g+gEAAP//AwBQSwECLQAUAAYACAAAACEAtoM4kv4AAADhAQAAEwAAAAAA&#10;AAAAAAAAAAAAAAAAW0NvbnRlbnRfVHlwZXNdLnhtbFBLAQItABQABgAIAAAAIQA4/SH/1gAAAJQB&#10;AAALAAAAAAAAAAAAAAAAAC8BAABfcmVscy8ucmVsc1BLAQItABQABgAIAAAAIQCTs0IECQIAALED&#10;AAAOAAAAAAAAAAAAAAAAAC4CAABkcnMvZTJvRG9jLnhtbFBLAQItABQABgAIAAAAIQA89rml3wAA&#10;AAkBAAAPAAAAAAAAAAAAAAAAAGMEAABkcnMvZG93bnJldi54bWxQSwUGAAAAAAQABADzAAAAbwUA&#10;AAAA&#10;" strokecolor="#4472c4" strokeweight="1.5pt">
                <v:stroke endarrow="block" joinstyle="miter"/>
              </v:shape>
            </w:pict>
          </mc:Fallback>
        </mc:AlternateContent>
      </w:r>
    </w:p>
    <w:p w:rsidR="00A97BB2" w:rsidRDefault="00A97BB2" w:rsidP="00A97BB2">
      <w:pPr>
        <w:tabs>
          <w:tab w:val="center" w:pos="4677"/>
        </w:tabs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A0102E" wp14:editId="0099B119">
                <wp:simplePos x="0" y="0"/>
                <wp:positionH relativeFrom="column">
                  <wp:posOffset>-127635</wp:posOffset>
                </wp:positionH>
                <wp:positionV relativeFrom="paragraph">
                  <wp:posOffset>185420</wp:posOffset>
                </wp:positionV>
                <wp:extent cx="2428875" cy="381000"/>
                <wp:effectExtent l="19050" t="19050" r="28575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810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97BB2" w:rsidRPr="0074675D" w:rsidRDefault="00A97BB2" w:rsidP="00A97B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A0102E" id="Скругленный прямоугольник 2" o:spid="_x0000_s1027" style="position:absolute;margin-left:-10.05pt;margin-top:14.6pt;width:191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NnvAIAACgFAAAOAAAAZHJzL2Uyb0RvYy54bWysVM1uEzEQviPxDpbvdJMloWnUTZU2KkKq&#10;aEWLena83qwl/2E72S0nJI4g8Qw8A0KClpZX2LwRY++mLYUT4uKd8czOzzffeHevlgKtmHVcqwz3&#10;t3oYMUV1ztUiw6/PDp+MMHKeqJwIrViGL5jDe5PHj3YrM2apLrXImUUQRLlxZTJcem/GSeJoySRx&#10;W9owBcZCW0k8qHaR5JZUEF2KJO31niWVtrmxmjLn4HbWGvEkxi8KRv1xUTjmkcgw1ObjaeM5D2cy&#10;2SXjhSWm5LQrg/xDFZJwBUlvQ82IJ2hp+R+hJKdWO134LaploouCUxZ7gG76vQfdnJbEsNgLgOPM&#10;LUzu/4WlL1cnFvE8wylGikgYUfO5uVy/W79vvjRXzdfmurlef2i+o+YnXH5qfjQ30XTTXK0/gvFb&#10;c4nSAGNl3BiinZoT22kOxIBJXVgZvtAtqiP0F7fQs9ojCpfpIB2NtocYUbA9HfV7vTib5O5vY51/&#10;zrREQciw1UuVv4L5RtjJ6sh5SAv+G7+QUelDLkScsVCogjSjYUxCgGqFIB7ySQPNO7XAiIgFcJh6&#10;G0M6LXgefg+BnF3MD4RFKwI8Gu7v7M+GrVNJctbdQsmbmjv3WM9vcUJxM+LK9pdoaikouYc9EFxm&#10;eBQCbSIJFdKzyOSuxQB0C22QfD2v4/z6myHMdX4BM7W6Jbsz9JBD2iPi/AmxwG7YA9hYfwxHITSg&#10;ojsJo1Lbt3+7D/5AOrBiVMG2AGJvlsQyjMQLBXTc6Q8GYb2iMhhup6DY+5b5fYtaygMNQPbhbTA0&#10;isHfi41YWC3PYbGnISuYiKKQu51Npxz4dovhaaBsOo1usFKG+CN1amgIHpALgJ/V58SajjceGPdS&#10;bzaLjB8wp/VtuTNdel3wSKuAdIsrzDQosI5xut3TEfb9vh697h64yS8AAAD//wMAUEsDBBQABgAI&#10;AAAAIQBtM4O83QAAAAkBAAAPAAAAZHJzL2Rvd25yZXYueG1sTI/BTsMwDIbvSLxDZCRuW9psqrbS&#10;dEJIHEAc2NYH8BrTVGucqsm28vaEExxtf/r9/dVudoO40hR6zxryZQaCuPWm505Dc3xdbECEiGxw&#10;8EwavinArr6/q7A0/sZ7uh5iJ1IIhxI12BjHUsrQWnIYln4kTrcvPzmMaZw6aSa8pXA3SJVlhXTY&#10;c/pgcaQXS+35cHEa+PhJ+frNvvPqXLT7xn402AWtHx/m5ycQkeb4B8OvflKHOjmd/IVNEIOGhcry&#10;hGpQWwUiAatCrUGcNGzSQtaV/N+g/gEAAP//AwBQSwECLQAUAAYACAAAACEAtoM4kv4AAADhAQAA&#10;EwAAAAAAAAAAAAAAAAAAAAAAW0NvbnRlbnRfVHlwZXNdLnhtbFBLAQItABQABgAIAAAAIQA4/SH/&#10;1gAAAJQBAAALAAAAAAAAAAAAAAAAAC8BAABfcmVscy8ucmVsc1BLAQItABQABgAIAAAAIQBfQhNn&#10;vAIAACgFAAAOAAAAAAAAAAAAAAAAAC4CAABkcnMvZTJvRG9jLnhtbFBLAQItABQABgAIAAAAIQBt&#10;M4O83QAAAAkBAAAPAAAAAAAAAAAAAAAAABYFAABkcnMvZG93bnJldi54bWxQSwUGAAAAAAQABADz&#10;AAAAIAYAAAAA&#10;" filled="f" strokecolor="#41719c" strokeweight="2.25pt">
                <v:stroke joinstyle="miter"/>
                <v:textbox>
                  <w:txbxContent>
                    <w:p w:rsidR="00A97BB2" w:rsidRPr="0074675D" w:rsidRDefault="00A97BB2" w:rsidP="00A97B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2BAD47" wp14:editId="5DA3422D">
                <wp:simplePos x="0" y="0"/>
                <wp:positionH relativeFrom="column">
                  <wp:posOffset>3105150</wp:posOffset>
                </wp:positionH>
                <wp:positionV relativeFrom="paragraph">
                  <wp:posOffset>180975</wp:posOffset>
                </wp:positionV>
                <wp:extent cx="2428875" cy="381000"/>
                <wp:effectExtent l="19050" t="19050" r="28575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810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97BB2" w:rsidRPr="0074675D" w:rsidRDefault="00A97BB2" w:rsidP="00A97B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2BAD47" id="Скругленный прямоугольник 3" o:spid="_x0000_s1028" style="position:absolute;margin-left:244.5pt;margin-top:14.25pt;width:191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XHuvAIAACgFAAAOAAAAZHJzL2Uyb0RvYy54bWysVM1uEzEQviPxDpbvdJM0oWnUTZU2KkKq&#10;2ogW9ex4vVlL/sN2sltOSBxB4hl4BoQELS2vsHkjxt5NWwonxMU745mdn2++8d5+JQVaMeu4Vinu&#10;bnUwYorqjKtFil+fHz0bYuQ8URkRWrEUXzKH98dPn+yVZsR6utAiYxZBEOVGpUlx4b0ZJYmjBZPE&#10;bWnDFBhzbSXxoNpFkllSQnQpkl6n8zwptc2M1ZQ5B7fTxojHMX6eM+pP89wxj0SKoTYfTxvPeTiT&#10;8R4ZLSwxBadtGeQfqpCEK0h6F2pKPEFLy/8IJTm12uncb1EtE53nnLLYA3TT7Tzq5qwghsVeABxn&#10;7mBy/y8sPVnNLOJZircxUkTCiOrP9dX63fp9/aW+rr/WN/XN+kP9HdU/4fJT/aO+jabb+nr9EYzf&#10;6iu0HWAsjRtBtDMzs63mQAyYVLmV4QvdoipCf3kHPas8onDZ6/eGw50BRhRs28NupxNnk9z/bazz&#10;L5iWKAgptnqpslcw3wg7WR07D2nBf+MXMip9xIWIMxYKlZBmOIhJCFAtF8RDPmmgeacWGBGxAA5T&#10;b2NIpwXPwu8hkLOL+aGwaEWAR4OD3YPpoHEqSMbaWyh5U3PrHuv5LU4obkpc0fwSTQ0FJfewB4LL&#10;FA9DoE0koUJ6FpncthiAbqANkq/mVZxfbzOEuc4uYaZWN2R3hh5xSHtMnJ8RC+yGPYCN9adw5EID&#10;KrqVMCq0ffu3++APpAMrRiVsCyD2Zkksw0i8VEDH3W6/H9YrKv3BTg8U+9Ayf2hRS3moAcguvA2G&#10;RjH4e7ERc6vlBSz2JGQFE1EUcjezaZVD32wxPA2UTSbRDVbKEH+szgwNwQNyAfDz6oJY0/LGA+NO&#10;9GazyOgRcxrfhjuTpdc5j7QKSDe4wkyDAusYp9s+HWHfH+rR6/6BG/8CAAD//wMAUEsDBBQABgAI&#10;AAAAIQAiGgur3QAAAAkBAAAPAAAAZHJzL2Rvd25yZXYueG1sTI/BTsNADETvSPzDypW40U1KKSHN&#10;pkJIHEAcaJsPcBOTjZr1RtltG/4ec6K3sT0avyk2k+vVmcbQeTaQzhNQxLVvOm4NVPu3+wxUiMgN&#10;9p7JwA8F2JS3NwXmjb/wls672CoJ4ZCjARvjkGsdaksOw9wPxHL79qPDKOPY6mbEi4S7Xi+SZKUd&#10;diwfLA70aqk+7k7OAO+/KF2+2w9+OK7qbWU/K2yDMXez6WUNKtIU/83why/oUArTwZ+4Cao3sMye&#10;pUs0sMgeQYkhe0pFHETIQpeFvm5Q/gIAAP//AwBQSwECLQAUAAYACAAAACEAtoM4kv4AAADhAQAA&#10;EwAAAAAAAAAAAAAAAAAAAAAAW0NvbnRlbnRfVHlwZXNdLnhtbFBLAQItABQABgAIAAAAIQA4/SH/&#10;1gAAAJQBAAALAAAAAAAAAAAAAAAAAC8BAABfcmVscy8ucmVsc1BLAQItABQABgAIAAAAIQBFHXHu&#10;vAIAACgFAAAOAAAAAAAAAAAAAAAAAC4CAABkcnMvZTJvRG9jLnhtbFBLAQItABQABgAIAAAAIQAi&#10;Ggur3QAAAAkBAAAPAAAAAAAAAAAAAAAAABYFAABkcnMvZG93bnJldi54bWxQSwUGAAAAAAQABADz&#10;AAAAIAYAAAAA&#10;" filled="f" strokecolor="#41719c" strokeweight="2.25pt">
                <v:stroke joinstyle="miter"/>
                <v:textbox>
                  <w:txbxContent>
                    <w:p w:rsidR="00A97BB2" w:rsidRPr="0074675D" w:rsidRDefault="00A97BB2" w:rsidP="00A97B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ab/>
      </w:r>
    </w:p>
    <w:p w:rsidR="00A97BB2" w:rsidRPr="0074675D" w:rsidRDefault="00A97BB2" w:rsidP="00A97BB2"/>
    <w:p w:rsidR="00A97BB2" w:rsidRDefault="00A97BB2" w:rsidP="00A97BB2">
      <w:pPr>
        <w:tabs>
          <w:tab w:val="center" w:pos="4677"/>
        </w:tabs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EA554" wp14:editId="27897C1B">
                <wp:simplePos x="0" y="0"/>
                <wp:positionH relativeFrom="column">
                  <wp:posOffset>3105150</wp:posOffset>
                </wp:positionH>
                <wp:positionV relativeFrom="paragraph">
                  <wp:posOffset>180975</wp:posOffset>
                </wp:positionV>
                <wp:extent cx="2428875" cy="381000"/>
                <wp:effectExtent l="19050" t="19050" r="28575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810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97BB2" w:rsidRPr="0074675D" w:rsidRDefault="00A97BB2" w:rsidP="00A97B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2EA554" id="Скругленный прямоугольник 5" o:spid="_x0000_s1029" style="position:absolute;margin-left:244.5pt;margin-top:14.25pt;width:191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KXvAIAACgFAAAOAAAAZHJzL2Uyb0RvYy54bWysVM1uEzEQviPxDpbvdJM0oWnUTZU2KkKq&#10;2ogW9ex4vVlL/sN2sltOSBxB4hl4BoQELS2vsHkjxt5NWwonxMU745mdn2++8d5+JQVaMeu4Vinu&#10;bnUwYorqjKtFil+fHz0bYuQ8URkRWrEUXzKH98dPn+yVZsR6utAiYxZBEOVGpUlx4b0ZJYmjBZPE&#10;bWnDFBhzbSXxoNpFkllSQnQpkl6n8zwptc2M1ZQ5B7fTxojHMX6eM+pP89wxj0SKoTYfTxvPeTiT&#10;8R4ZLSwxBadtGeQfqpCEK0h6F2pKPEFLy/8IJTm12uncb1EtE53nnLLYA3TT7Tzq5qwghsVeABxn&#10;7mBy/y8sPVnNLOJZigcYKSJhRPXn+mr9bv2+/lJf11/rm/pm/aH+juqfcPmp/lHfRtNtfb3+CMZv&#10;9RUaBBhL40YQ7czMbKs5EAMmVW5l+EK3qIrQX95BzyqPKFz2+r3hcAdqoGDbHnY7nTib5P5vY51/&#10;wbREQUix1UuVvYL5RtjJ6th5SAv+G7+QUekjLkScsVCohDTDQUxCgGq5IB7ySQPNO7XAiIgFcJh6&#10;G0M6LXgWfg+BnF3MD4VFKwI8GhzsHkwHjVNBMtbeQsmbmlv3WM9vcUJxU+KK5pdoaigouYc9EFym&#10;eBgCbSIJFdKzyOS2xQB0A22QfDWv4vy2N0OY6+wSZmp1Q3Zn6BGHtMfE+RmxwG7YA9hYfwpHLjSg&#10;olsJo0Lbt3+7D/5AOrBiVMK2AGJvlsQyjMRLBXTc7fb7Yb2i0h/s9ECxDy3zhxa1lIcagOzC22Bo&#10;FIO/Fxsxt1pewGJPQlYwEUUhdzObVjn0zRbD00DZZBLdYKUM8cfqzNAQPCAXAD+vLog1LW88MO5E&#10;bzaLjB4xp/FtuDNZep3zSKuAdIMrzDQosI5xuu3TEfb9oR697h+48S8AAAD//wMAUEsDBBQABgAI&#10;AAAAIQAiGgur3QAAAAkBAAAPAAAAZHJzL2Rvd25yZXYueG1sTI/BTsNADETvSPzDypW40U1KKSHN&#10;pkJIHEAcaJsPcBOTjZr1RtltG/4ec6K3sT0avyk2k+vVmcbQeTaQzhNQxLVvOm4NVPu3+wxUiMgN&#10;9p7JwA8F2JS3NwXmjb/wls672CoJ4ZCjARvjkGsdaksOw9wPxHL79qPDKOPY6mbEi4S7Xi+SZKUd&#10;diwfLA70aqk+7k7OAO+/KF2+2w9+OK7qbWU/K2yDMXez6WUNKtIU/83why/oUArTwZ+4Cao3sMye&#10;pUs0sMgeQYkhe0pFHETIQpeFvm5Q/gIAAP//AwBQSwECLQAUAAYACAAAACEAtoM4kv4AAADhAQAA&#10;EwAAAAAAAAAAAAAAAAAAAAAAW0NvbnRlbnRfVHlwZXNdLnhtbFBLAQItABQABgAIAAAAIQA4/SH/&#10;1gAAAJQBAAALAAAAAAAAAAAAAAAAAC8BAABfcmVscy8ucmVsc1BLAQItABQABgAIAAAAIQCWcZKX&#10;vAIAACgFAAAOAAAAAAAAAAAAAAAAAC4CAABkcnMvZTJvRG9jLnhtbFBLAQItABQABgAIAAAAIQAi&#10;Ggur3QAAAAkBAAAPAAAAAAAAAAAAAAAAABYFAABkcnMvZG93bnJldi54bWxQSwUGAAAAAAQABADz&#10;AAAAIAYAAAAA&#10;" filled="f" strokecolor="#41719c" strokeweight="2.25pt">
                <v:stroke joinstyle="miter"/>
                <v:textbox>
                  <w:txbxContent>
                    <w:p w:rsidR="00A97BB2" w:rsidRPr="0074675D" w:rsidRDefault="00A97BB2" w:rsidP="00A97B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AE38F" wp14:editId="7FA8D749">
                <wp:simplePos x="0" y="0"/>
                <wp:positionH relativeFrom="column">
                  <wp:posOffset>-123825</wp:posOffset>
                </wp:positionH>
                <wp:positionV relativeFrom="paragraph">
                  <wp:posOffset>189865</wp:posOffset>
                </wp:positionV>
                <wp:extent cx="2428875" cy="381000"/>
                <wp:effectExtent l="19050" t="19050" r="28575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810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97BB2" w:rsidRPr="0074675D" w:rsidRDefault="00A97BB2" w:rsidP="00A97B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6AE38F" id="Скругленный прямоугольник 4" o:spid="_x0000_s1030" style="position:absolute;margin-left:-9.75pt;margin-top:14.95pt;width:191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0JEuwIAACgFAAAOAAAAZHJzL2Uyb0RvYy54bWysVM1uEzEQviPxDpbvdJOQ0DTqpkobFSFV&#10;bUSLena83qwl/2E72S0npB5B4hl4BoQELS2vsHkjxt5NWwonxMU745mdn2++8e5eJQVaMeu4Vinu&#10;bnUwYorqjKtFit+cHT4bYuQ8URkRWrEUXzCH98ZPn+yWZsR6utAiYxZBEOVGpUlx4b0ZJYmjBZPE&#10;bWnDFBhzbSXxoNpFkllSQnQpkl6n8yIptc2M1ZQ5B7fTxojHMX6eM+pP8twxj0SKoTYfTxvPeTiT&#10;8S4ZLSwxBadtGeQfqpCEK0h6F2pKPEFLy/8IJTm12uncb1EtE53nnLLYA3TT7Tzq5rQghsVeABxn&#10;7mBy/y8sPV7NLOJZivsYKSJhRPXn+mr9fn1Zf6mv66/1TX2z/lB/R/VPuPxU/6hvo+m2vl5/BOO3&#10;+gr1A4ylcSOIdmpmttUciAGTKrcyfKFbVEXoL+6gZ5VHFC57/d5wuD3AiILt+bDb6cTZJPd/G+v8&#10;S6YlCkKKrV6q7DXMN8JOVkfOQ1rw3/iFjEofciHijIVCJaQZDmISAlTLBfGQTxpo3qkFRkQsgMPU&#10;2xjSacGz8HsI5OxifiAsWhHg0WB/Z386aJwKkrH2Fkre1Ny6x3p+ixOKmxJXNL9EU0NByT3sgeAy&#10;xcMQaBNJqJCeRSa3LQagG2iD5Kt51c6vhX2uswuYqdUN2Z2hhxzSHhHnZ8QCu2EPYGP9CRy50ICK&#10;biWMCm3f/e0++APpwIpRCdsCiL1dEsswEq8U0HGn2++H9YpKf7DdA8U+tMwfWtRSHmgAsgtvg6FR&#10;DP5ebMTcankOiz0JWcFEFIXczWxa5cA3WwxPA2WTSXSDlTLEH6lTQ0PwgFwA/Kw6J9a0vPHAuGO9&#10;2SwyesScxrfhzmTpdc4jrQLSDa4w06DAOsbptk9H2PeHevS6f+DGvwAAAP//AwBQSwMEFAAGAAgA&#10;AAAhAB/ASvXdAAAACQEAAA8AAABkcnMvZG93bnJldi54bWxMj8FOwzAMhu9IvENkJG5b2hWqtTSd&#10;pkkcQBzY1gfIGtNUa5yqybby9pgTHG1/+v391WZ2g7jiFHpPCtJlAgKp9aanTkFzfF2sQYSoyejB&#10;Eyr4xgCb+v6u0qXxN9rj9RA7wSEUSq3AxjiWUobWotNh6Uckvn35yenI49RJM+kbh7tBrpIkl073&#10;xB+sHnFnsT0fLk4BHT8xfXqz75Sd83bf2I9Gd0Gpx4d5+wIi4hz/YPjVZ3Wo2enkL2SCGBQs0uKZ&#10;UQWrogDBQJZnXO6kYM0LWVfyf4P6BwAA//8DAFBLAQItABQABgAIAAAAIQC2gziS/gAAAOEBAAAT&#10;AAAAAAAAAAAAAAAAAAAAAABbQ29udGVudF9UeXBlc10ueG1sUEsBAi0AFAAGAAgAAAAhADj9If/W&#10;AAAAlAEAAAsAAAAAAAAAAAAAAAAALwEAAF9yZWxzLy5yZWxzUEsBAi0AFAAGAAgAAAAhABevQkS7&#10;AgAAKAUAAA4AAAAAAAAAAAAAAAAALgIAAGRycy9lMm9Eb2MueG1sUEsBAi0AFAAGAAgAAAAhAB/A&#10;SvXdAAAACQEAAA8AAAAAAAAAAAAAAAAAFQUAAGRycy9kb3ducmV2LnhtbFBLBQYAAAAABAAEAPMA&#10;AAAfBgAAAAA=&#10;" filled="f" strokecolor="#41719c" strokeweight="2.25pt">
                <v:stroke joinstyle="miter"/>
                <v:textbox>
                  <w:txbxContent>
                    <w:p w:rsidR="00A97BB2" w:rsidRPr="0074675D" w:rsidRDefault="00A97BB2" w:rsidP="00A97B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ab/>
      </w:r>
    </w:p>
    <w:p w:rsidR="00A97BB2" w:rsidRDefault="00A97BB2" w:rsidP="00A97BB2">
      <w:pPr>
        <w:tabs>
          <w:tab w:val="left" w:pos="1755"/>
        </w:tabs>
      </w:pPr>
      <w:r>
        <w:tab/>
      </w: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DF45BD" w:rsidRDefault="00DF45BD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3</w:t>
      </w:r>
    </w:p>
    <w:p w:rsidR="00A97BB2" w:rsidRPr="008F4B6D" w:rsidRDefault="00A97BB2" w:rsidP="00A97BB2">
      <w:pPr>
        <w:tabs>
          <w:tab w:val="left" w:pos="138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Г</w:t>
      </w:r>
      <w:r w:rsidRPr="00237FB9">
        <w:rPr>
          <w:rFonts w:ascii="Times New Roman" w:hAnsi="Times New Roman" w:cs="Times New Roman"/>
          <w:b/>
          <w:sz w:val="28"/>
          <w:u w:val="single"/>
        </w:rPr>
        <w:t>руппы неинфекционных заболеваний</w:t>
      </w:r>
    </w:p>
    <w:tbl>
      <w:tblPr>
        <w:tblStyle w:val="a5"/>
        <w:tblW w:w="10612" w:type="dxa"/>
        <w:tblInd w:w="-1139" w:type="dxa"/>
        <w:tblLook w:val="04A0" w:firstRow="1" w:lastRow="0" w:firstColumn="1" w:lastColumn="0" w:noHBand="0" w:noVBand="1"/>
      </w:tblPr>
      <w:tblGrid>
        <w:gridCol w:w="3455"/>
        <w:gridCol w:w="3455"/>
        <w:gridCol w:w="3702"/>
      </w:tblGrid>
      <w:tr w:rsidR="00A97BB2" w:rsidTr="009219F3">
        <w:trPr>
          <w:trHeight w:val="953"/>
        </w:trPr>
        <w:tc>
          <w:tcPr>
            <w:tcW w:w="3455" w:type="dxa"/>
          </w:tcPr>
          <w:p w:rsidR="00A97BB2" w:rsidRPr="00826D6F" w:rsidRDefault="00A97BB2" w:rsidP="009219F3">
            <w:pPr>
              <w:tabs>
                <w:tab w:val="left" w:pos="138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26D6F">
              <w:rPr>
                <w:rFonts w:ascii="Times New Roman" w:hAnsi="Times New Roman" w:cs="Times New Roman"/>
                <w:b/>
                <w:i/>
                <w:sz w:val="28"/>
              </w:rPr>
              <w:lastRenderedPageBreak/>
              <w:t>Группы инфекционных заболеваний</w:t>
            </w:r>
          </w:p>
        </w:tc>
        <w:tc>
          <w:tcPr>
            <w:tcW w:w="3455" w:type="dxa"/>
          </w:tcPr>
          <w:p w:rsidR="00A97BB2" w:rsidRPr="00826D6F" w:rsidRDefault="00A97BB2" w:rsidP="009219F3">
            <w:pPr>
              <w:tabs>
                <w:tab w:val="left" w:pos="138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>Примеры болезней</w:t>
            </w:r>
          </w:p>
        </w:tc>
        <w:tc>
          <w:tcPr>
            <w:tcW w:w="3702" w:type="dxa"/>
          </w:tcPr>
          <w:p w:rsidR="00A97BB2" w:rsidRPr="009218F4" w:rsidRDefault="00A97BB2" w:rsidP="009219F3">
            <w:pPr>
              <w:tabs>
                <w:tab w:val="left" w:pos="138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Профилактика </w:t>
            </w:r>
          </w:p>
        </w:tc>
      </w:tr>
      <w:tr w:rsidR="00A97BB2" w:rsidTr="009219F3">
        <w:trPr>
          <w:trHeight w:val="465"/>
        </w:trPr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A97BB2" w:rsidTr="009219F3">
        <w:trPr>
          <w:trHeight w:val="465"/>
        </w:trPr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A97BB2" w:rsidTr="009219F3">
        <w:trPr>
          <w:trHeight w:val="465"/>
        </w:trPr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A97BB2" w:rsidTr="009219F3">
        <w:trPr>
          <w:trHeight w:val="465"/>
        </w:trPr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A97BB2" w:rsidTr="009219F3">
        <w:trPr>
          <w:trHeight w:val="1419"/>
        </w:trPr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55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A97BB2" w:rsidRDefault="00A97BB2" w:rsidP="009219F3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97BB2" w:rsidRPr="00D23603" w:rsidRDefault="00A97BB2" w:rsidP="00A97BB2">
      <w:pPr>
        <w:tabs>
          <w:tab w:val="left" w:pos="3990"/>
        </w:tabs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A97BB2" w:rsidRPr="00ED45CC" w:rsidRDefault="00A97BB2" w:rsidP="00A97BB2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A97BB2" w:rsidRDefault="00A97BB2" w:rsidP="00A97BB2"/>
    <w:p w:rsidR="00A97BB2" w:rsidRDefault="00A97BB2" w:rsidP="00A97BB2"/>
    <w:p w:rsidR="00A97BB2" w:rsidRDefault="00A97BB2" w:rsidP="00A97BB2"/>
    <w:p w:rsidR="00A97BB2" w:rsidRDefault="00DF45BD" w:rsidP="00DF45B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4</w:t>
      </w:r>
    </w:p>
    <w:p w:rsidR="00DF45BD" w:rsidRPr="00DF45BD" w:rsidRDefault="00DF45BD" w:rsidP="00DF45BD">
      <w:pPr>
        <w:shd w:val="clear" w:color="auto" w:fill="FFFFFF"/>
        <w:spacing w:after="150"/>
        <w:ind w:left="426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DF45BD">
        <w:rPr>
          <w:rFonts w:ascii="Times New Roman" w:hAnsi="Times New Roman" w:cs="Times New Roman"/>
          <w:b/>
          <w:bCs/>
          <w:color w:val="000000"/>
          <w:sz w:val="24"/>
        </w:rPr>
        <w:t>Тест по теме «Неинфекционные заболевания»</w:t>
      </w:r>
    </w:p>
    <w:p w:rsidR="00DF45BD" w:rsidRPr="00DF45BD" w:rsidRDefault="00DF45BD" w:rsidP="00DF45BD">
      <w:pPr>
        <w:numPr>
          <w:ilvl w:val="0"/>
          <w:numId w:val="9"/>
        </w:numPr>
        <w:shd w:val="clear" w:color="auto" w:fill="FFFFFF"/>
        <w:spacing w:after="15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Укажите факторы риска возникновения неинфекционных заболеваний, на которые нельзя повлиять.</w:t>
      </w:r>
    </w:p>
    <w:p w:rsidR="00DF45BD" w:rsidRPr="00DF45BD" w:rsidRDefault="00DF45BD" w:rsidP="00DF45B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возраст</w:t>
      </w:r>
    </w:p>
    <w:p w:rsidR="00DF45BD" w:rsidRPr="00DF45BD" w:rsidRDefault="00DF45BD" w:rsidP="00DF45B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высокий уровень холестерина</w:t>
      </w:r>
    </w:p>
    <w:p w:rsidR="00DF45BD" w:rsidRPr="00DF45BD" w:rsidRDefault="00DF45BD" w:rsidP="00DF45B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генетические факторы</w:t>
      </w:r>
    </w:p>
    <w:p w:rsidR="00DF45BD" w:rsidRPr="00DF45BD" w:rsidRDefault="00DF45BD" w:rsidP="00DF45B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повышенное артериальное давление</w:t>
      </w:r>
    </w:p>
    <w:p w:rsidR="00DF45BD" w:rsidRPr="00DF45BD" w:rsidRDefault="00DF45BD" w:rsidP="00DF45B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нездоровое питание (дефицит фруктов и</w:t>
      </w:r>
      <w:r w:rsidRPr="00DF45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овощей)</w:t>
      </w:r>
    </w:p>
    <w:p w:rsidR="00DF45BD" w:rsidRPr="00DF45BD" w:rsidRDefault="00DF45BD" w:rsidP="00DF45B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курение, алкоголизм, ожирение, стрессы</w:t>
      </w:r>
      <w:r w:rsidRPr="00DF45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депрессию</w:t>
      </w:r>
    </w:p>
    <w:p w:rsidR="00DF45BD" w:rsidRPr="00DF45BD" w:rsidRDefault="00DF45BD" w:rsidP="00DF45BD">
      <w:pPr>
        <w:numPr>
          <w:ilvl w:val="0"/>
          <w:numId w:val="9"/>
        </w:numPr>
        <w:shd w:val="clear" w:color="auto" w:fill="FFFFFF"/>
        <w:spacing w:after="150" w:line="240" w:lineRule="auto"/>
        <w:ind w:left="0"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что не относится к факторам риска неинфекционных заболеваний</w:t>
      </w:r>
    </w:p>
    <w:p w:rsidR="00DF45BD" w:rsidRPr="00DF45BD" w:rsidRDefault="00DF45BD" w:rsidP="00DF45B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наследственность</w:t>
      </w:r>
    </w:p>
    <w:p w:rsidR="00DF45BD" w:rsidRPr="00DF45BD" w:rsidRDefault="00DF45BD" w:rsidP="00DF45B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экология</w:t>
      </w:r>
    </w:p>
    <w:p w:rsidR="00DF45BD" w:rsidRPr="00DF45BD" w:rsidRDefault="00DF45BD" w:rsidP="00DF45B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активный образ жизни</w:t>
      </w:r>
    </w:p>
    <w:p w:rsidR="00DF45BD" w:rsidRPr="00DF45BD" w:rsidRDefault="00DF45BD" w:rsidP="00DF45B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курение</w:t>
      </w:r>
    </w:p>
    <w:p w:rsidR="00DF45BD" w:rsidRPr="00DF45BD" w:rsidRDefault="00DF45BD" w:rsidP="00DF45B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здоровое питание</w:t>
      </w:r>
    </w:p>
    <w:p w:rsidR="00DF45BD" w:rsidRPr="00DF45BD" w:rsidRDefault="00DF45BD" w:rsidP="00DF45B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злоупотребление алкоголем</w:t>
      </w:r>
    </w:p>
    <w:p w:rsidR="00DF45BD" w:rsidRPr="00DF45BD" w:rsidRDefault="00DF45BD" w:rsidP="00DF45BD">
      <w:pPr>
        <w:numPr>
          <w:ilvl w:val="0"/>
          <w:numId w:val="9"/>
        </w:numPr>
        <w:shd w:val="clear" w:color="auto" w:fill="FFFFFF"/>
        <w:spacing w:after="15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мер, направленных на предупреждение болезни или устранение факторов риска её развития - это</w:t>
      </w:r>
    </w:p>
    <w:p w:rsidR="00DF45BD" w:rsidRPr="00DF45BD" w:rsidRDefault="00DF45BD" w:rsidP="00DF45B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экология</w:t>
      </w:r>
    </w:p>
    <w:p w:rsidR="00DF45BD" w:rsidRPr="00DF45BD" w:rsidRDefault="00DF45BD" w:rsidP="00DF45B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пандемия</w:t>
      </w:r>
    </w:p>
    <w:p w:rsidR="00DF45BD" w:rsidRPr="00DF45BD" w:rsidRDefault="00DF45BD" w:rsidP="00DF45B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профилактика</w:t>
      </w:r>
    </w:p>
    <w:p w:rsidR="00DF45BD" w:rsidRPr="00DF45BD" w:rsidRDefault="00DF45BD" w:rsidP="00DF45B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алкогольная зависимость</w:t>
      </w:r>
    </w:p>
    <w:p w:rsidR="00DF45BD" w:rsidRPr="00DF45BD" w:rsidRDefault="00DF45BD" w:rsidP="00DF45B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эпидемия</w:t>
      </w:r>
    </w:p>
    <w:p w:rsidR="00DF45BD" w:rsidRPr="00DF45BD" w:rsidRDefault="00DF45BD" w:rsidP="00DF45BD">
      <w:pPr>
        <w:numPr>
          <w:ilvl w:val="0"/>
          <w:numId w:val="9"/>
        </w:numPr>
        <w:shd w:val="clear" w:color="auto" w:fill="FFFFFF"/>
        <w:spacing w:after="15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Ряд мероприятий, направленных на выявление у человека хронических неинфекционных заболеваний или предрасположенности к ним - это</w:t>
      </w:r>
    </w:p>
    <w:p w:rsidR="00DF45BD" w:rsidRPr="00DF45BD" w:rsidRDefault="00DF45BD" w:rsidP="00DF45B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пандемия</w:t>
      </w:r>
    </w:p>
    <w:p w:rsidR="00DF45BD" w:rsidRPr="00DF45BD" w:rsidRDefault="00DF45BD" w:rsidP="00DF45B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диспансеризация</w:t>
      </w:r>
    </w:p>
    <w:p w:rsidR="00DF45BD" w:rsidRPr="00DF45BD" w:rsidRDefault="00DF45BD" w:rsidP="00DF45B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экология</w:t>
      </w:r>
    </w:p>
    <w:p w:rsidR="00DF45BD" w:rsidRPr="00DF45BD" w:rsidRDefault="00DF45BD" w:rsidP="00DF45B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наследственность</w:t>
      </w:r>
    </w:p>
    <w:p w:rsidR="00DF45BD" w:rsidRPr="00DF45BD" w:rsidRDefault="00DF45BD" w:rsidP="00DF45B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5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эпидемия</w:t>
      </w:r>
    </w:p>
    <w:p w:rsidR="00DF45BD" w:rsidRPr="00DF45BD" w:rsidRDefault="00DF45BD" w:rsidP="00DF45BD">
      <w:pPr>
        <w:numPr>
          <w:ilvl w:val="0"/>
          <w:numId w:val="9"/>
        </w:numPr>
        <w:ind w:left="0" w:firstLine="426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из перечисленного не относится к неинфекционным заболеваниям?</w:t>
      </w:r>
    </w:p>
    <w:p w:rsidR="00DF45BD" w:rsidRPr="00DF45BD" w:rsidRDefault="00DF45BD" w:rsidP="00DF45BD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Диабет</w:t>
      </w:r>
    </w:p>
    <w:p w:rsidR="00DF45BD" w:rsidRPr="00DF45BD" w:rsidRDefault="00DF45BD" w:rsidP="00DF45BD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ВИЧ</w:t>
      </w:r>
    </w:p>
    <w:p w:rsidR="00DF45BD" w:rsidRPr="00DF45BD" w:rsidRDefault="00DF45BD" w:rsidP="00DF45BD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Онкология</w:t>
      </w:r>
    </w:p>
    <w:p w:rsidR="00DF45BD" w:rsidRPr="00DF45BD" w:rsidRDefault="00DF45BD" w:rsidP="00DF45BD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Астма</w:t>
      </w:r>
    </w:p>
    <w:p w:rsidR="00DF45BD" w:rsidRPr="00DF45BD" w:rsidRDefault="00DF45BD" w:rsidP="00DF45BD">
      <w:pPr>
        <w:numPr>
          <w:ilvl w:val="0"/>
          <w:numId w:val="9"/>
        </w:numPr>
        <w:spacing w:line="240" w:lineRule="auto"/>
        <w:ind w:left="0" w:firstLine="426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является основной причиной возникновения неинфекционных заболеваний?</w:t>
      </w:r>
    </w:p>
    <w:p w:rsidR="00DF45BD" w:rsidRPr="00DF45BD" w:rsidRDefault="00DF45BD" w:rsidP="00DF45BD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Здоровый образ жизни</w:t>
      </w:r>
    </w:p>
    <w:p w:rsidR="00DF45BD" w:rsidRPr="00DF45BD" w:rsidRDefault="00DF45BD" w:rsidP="00DF45BD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Наследственность</w:t>
      </w:r>
    </w:p>
    <w:p w:rsidR="00DF45BD" w:rsidRPr="00DF45BD" w:rsidRDefault="00DF45BD" w:rsidP="00DF45BD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Нездоровый образ жизни</w:t>
      </w:r>
    </w:p>
    <w:p w:rsidR="00DF45BD" w:rsidRPr="00DF45BD" w:rsidRDefault="00DF45BD" w:rsidP="00DF45BD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Экология</w:t>
      </w:r>
    </w:p>
    <w:p w:rsidR="00DF45BD" w:rsidRPr="00DF45BD" w:rsidRDefault="00DF45BD" w:rsidP="00DF45BD">
      <w:pPr>
        <w:numPr>
          <w:ilvl w:val="0"/>
          <w:numId w:val="9"/>
        </w:numPr>
        <w:spacing w:after="0" w:line="240" w:lineRule="auto"/>
        <w:ind w:left="0"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F45BD">
        <w:rPr>
          <w:rFonts w:ascii="Times New Roman" w:hAnsi="Times New Roman" w:cs="Times New Roman"/>
          <w:b/>
          <w:sz w:val="24"/>
          <w:szCs w:val="24"/>
        </w:rPr>
        <w:t>Укажите факторы риска развития неинфекционных заболеваний:</w:t>
      </w:r>
    </w:p>
    <w:p w:rsidR="00DF45BD" w:rsidRPr="00DF45BD" w:rsidRDefault="00DF45BD" w:rsidP="00DF45BD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здоровый образ жизни</w:t>
      </w:r>
    </w:p>
    <w:p w:rsidR="00DF45BD" w:rsidRPr="00DF45BD" w:rsidRDefault="00DF45BD" w:rsidP="00DF45BD">
      <w:pPr>
        <w:numPr>
          <w:ilvl w:val="0"/>
          <w:numId w:val="1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курение</w:t>
      </w:r>
    </w:p>
    <w:p w:rsidR="00DF45BD" w:rsidRPr="00DF45BD" w:rsidRDefault="00DF45BD" w:rsidP="00DF45BD">
      <w:pPr>
        <w:numPr>
          <w:ilvl w:val="0"/>
          <w:numId w:val="1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гиподинамия</w:t>
      </w:r>
    </w:p>
    <w:p w:rsidR="00DF45BD" w:rsidRPr="00DF45BD" w:rsidRDefault="00DF45BD" w:rsidP="00DF45BD">
      <w:pPr>
        <w:numPr>
          <w:ilvl w:val="0"/>
          <w:numId w:val="1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злоупотребление алкоголем</w:t>
      </w:r>
    </w:p>
    <w:p w:rsidR="00DF45BD" w:rsidRPr="00DF45BD" w:rsidRDefault="00DF45BD" w:rsidP="00DF45BD">
      <w:pPr>
        <w:numPr>
          <w:ilvl w:val="0"/>
          <w:numId w:val="1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сбалансированное питание</w:t>
      </w:r>
    </w:p>
    <w:p w:rsidR="00DF45BD" w:rsidRPr="00DF45BD" w:rsidRDefault="00DF45BD" w:rsidP="00DF45BD">
      <w:pPr>
        <w:numPr>
          <w:ilvl w:val="0"/>
          <w:numId w:val="9"/>
        </w:numPr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5BD">
        <w:rPr>
          <w:rFonts w:ascii="Times New Roman" w:hAnsi="Times New Roman" w:cs="Times New Roman"/>
          <w:b/>
          <w:sz w:val="24"/>
          <w:szCs w:val="24"/>
        </w:rPr>
        <w:t>Какое количество смертей в России наступает от неинфекционных заболеваний?</w:t>
      </w:r>
    </w:p>
    <w:p w:rsidR="00DF45BD" w:rsidRPr="00DF45BD" w:rsidRDefault="00DF45BD" w:rsidP="00DF45BD">
      <w:pPr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63</w:t>
      </w:r>
    </w:p>
    <w:p w:rsidR="00DF45BD" w:rsidRPr="00DF45BD" w:rsidRDefault="00DF45BD" w:rsidP="00DF45BD">
      <w:pPr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80</w:t>
      </w:r>
    </w:p>
    <w:p w:rsidR="00DF45BD" w:rsidRPr="00DF45BD" w:rsidRDefault="00DF45BD" w:rsidP="00DF45BD">
      <w:pPr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lastRenderedPageBreak/>
        <w:t>90</w:t>
      </w:r>
    </w:p>
    <w:p w:rsidR="00DF45BD" w:rsidRPr="00DF45BD" w:rsidRDefault="00DF45BD" w:rsidP="00DF45BD">
      <w:pPr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5BD">
        <w:rPr>
          <w:rFonts w:ascii="Times New Roman" w:hAnsi="Times New Roman" w:cs="Times New Roman"/>
          <w:sz w:val="24"/>
          <w:szCs w:val="24"/>
        </w:rPr>
        <w:t>30</w:t>
      </w:r>
    </w:p>
    <w:p w:rsidR="00DF45BD" w:rsidRPr="00DF45BD" w:rsidRDefault="00DF45BD" w:rsidP="00DF45BD">
      <w:pPr>
        <w:jc w:val="right"/>
        <w:rPr>
          <w:rFonts w:ascii="Times New Roman" w:hAnsi="Times New Roman" w:cs="Times New Roman"/>
          <w:sz w:val="28"/>
        </w:rPr>
      </w:pPr>
    </w:p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A97BB2" w:rsidRDefault="00A97BB2" w:rsidP="00A97BB2"/>
    <w:p w:rsidR="00935925" w:rsidRPr="001624B1" w:rsidRDefault="00935925" w:rsidP="00A97BB2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sectPr w:rsidR="00935925" w:rsidRPr="00162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86A8B"/>
    <w:multiLevelType w:val="hybridMultilevel"/>
    <w:tmpl w:val="311EB67E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20299"/>
    <w:multiLevelType w:val="hybridMultilevel"/>
    <w:tmpl w:val="959C0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B4F68"/>
    <w:multiLevelType w:val="hybridMultilevel"/>
    <w:tmpl w:val="3BEC2398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B3505"/>
    <w:multiLevelType w:val="hybridMultilevel"/>
    <w:tmpl w:val="6D98D6E2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43E1E"/>
    <w:multiLevelType w:val="hybridMultilevel"/>
    <w:tmpl w:val="6740907C"/>
    <w:lvl w:ilvl="0" w:tplc="9E6A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3F67BA"/>
    <w:multiLevelType w:val="hybridMultilevel"/>
    <w:tmpl w:val="CE841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26121"/>
    <w:multiLevelType w:val="hybridMultilevel"/>
    <w:tmpl w:val="11126200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A51D0"/>
    <w:multiLevelType w:val="hybridMultilevel"/>
    <w:tmpl w:val="CAC0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25D52"/>
    <w:multiLevelType w:val="hybridMultilevel"/>
    <w:tmpl w:val="CEAE7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20D37"/>
    <w:multiLevelType w:val="hybridMultilevel"/>
    <w:tmpl w:val="6B588D16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E49EE"/>
    <w:multiLevelType w:val="hybridMultilevel"/>
    <w:tmpl w:val="FCF4E94A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862EF"/>
    <w:multiLevelType w:val="hybridMultilevel"/>
    <w:tmpl w:val="933E4ACE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22E36"/>
    <w:multiLevelType w:val="hybridMultilevel"/>
    <w:tmpl w:val="2306E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2A5FB0"/>
    <w:multiLevelType w:val="hybridMultilevel"/>
    <w:tmpl w:val="6740907C"/>
    <w:lvl w:ilvl="0" w:tplc="9E6A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FE348D"/>
    <w:multiLevelType w:val="hybridMultilevel"/>
    <w:tmpl w:val="61AA261E"/>
    <w:lvl w:ilvl="0" w:tplc="E62A9A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F80666"/>
    <w:multiLevelType w:val="hybridMultilevel"/>
    <w:tmpl w:val="C5B2F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F2741"/>
    <w:multiLevelType w:val="hybridMultilevel"/>
    <w:tmpl w:val="4CA8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12"/>
  </w:num>
  <w:num w:numId="7">
    <w:abstractNumId w:val="13"/>
  </w:num>
  <w:num w:numId="8">
    <w:abstractNumId w:val="4"/>
  </w:num>
  <w:num w:numId="9">
    <w:abstractNumId w:val="15"/>
  </w:num>
  <w:num w:numId="10">
    <w:abstractNumId w:val="9"/>
  </w:num>
  <w:num w:numId="11">
    <w:abstractNumId w:val="10"/>
  </w:num>
  <w:num w:numId="12">
    <w:abstractNumId w:val="3"/>
  </w:num>
  <w:num w:numId="13">
    <w:abstractNumId w:val="0"/>
  </w:num>
  <w:num w:numId="14">
    <w:abstractNumId w:val="14"/>
  </w:num>
  <w:num w:numId="15">
    <w:abstractNumId w:val="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0B"/>
    <w:rsid w:val="000104D3"/>
    <w:rsid w:val="000D70D4"/>
    <w:rsid w:val="000E61C8"/>
    <w:rsid w:val="001157BA"/>
    <w:rsid w:val="001624B1"/>
    <w:rsid w:val="0018466E"/>
    <w:rsid w:val="00244224"/>
    <w:rsid w:val="002540D0"/>
    <w:rsid w:val="002C10F3"/>
    <w:rsid w:val="00316E03"/>
    <w:rsid w:val="00356308"/>
    <w:rsid w:val="00375A0B"/>
    <w:rsid w:val="00414DF4"/>
    <w:rsid w:val="00475799"/>
    <w:rsid w:val="00482F2A"/>
    <w:rsid w:val="004876AE"/>
    <w:rsid w:val="004F0BC7"/>
    <w:rsid w:val="00503A33"/>
    <w:rsid w:val="005100EA"/>
    <w:rsid w:val="007475E6"/>
    <w:rsid w:val="00810594"/>
    <w:rsid w:val="00817335"/>
    <w:rsid w:val="008C2592"/>
    <w:rsid w:val="00935925"/>
    <w:rsid w:val="009A28B3"/>
    <w:rsid w:val="009B342B"/>
    <w:rsid w:val="00A85BFE"/>
    <w:rsid w:val="00A927AE"/>
    <w:rsid w:val="00A97BB2"/>
    <w:rsid w:val="00B13DEE"/>
    <w:rsid w:val="00B302AF"/>
    <w:rsid w:val="00B40E46"/>
    <w:rsid w:val="00B54DBB"/>
    <w:rsid w:val="00B77FA5"/>
    <w:rsid w:val="00BE4789"/>
    <w:rsid w:val="00C1049A"/>
    <w:rsid w:val="00C731EF"/>
    <w:rsid w:val="00C81FE7"/>
    <w:rsid w:val="00CE0EC3"/>
    <w:rsid w:val="00D65550"/>
    <w:rsid w:val="00DF45BD"/>
    <w:rsid w:val="00F74AAC"/>
    <w:rsid w:val="00FB20DE"/>
    <w:rsid w:val="00FC5CB5"/>
    <w:rsid w:val="00FD6DD6"/>
    <w:rsid w:val="00FE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6B139-18FB-4E95-B284-67DCF25D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A0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97BB2"/>
    <w:pPr>
      <w:ind w:left="720"/>
      <w:contextualSpacing/>
    </w:pPr>
  </w:style>
  <w:style w:type="table" w:styleId="a5">
    <w:name w:val="Table Grid"/>
    <w:basedOn w:val="a1"/>
    <w:uiPriority w:val="39"/>
    <w:rsid w:val="00A9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Лобанова</dc:creator>
  <cp:keywords/>
  <dc:description/>
  <cp:lastModifiedBy>Ксения Лобанова</cp:lastModifiedBy>
  <cp:revision>4</cp:revision>
  <dcterms:created xsi:type="dcterms:W3CDTF">2023-03-01T15:20:00Z</dcterms:created>
  <dcterms:modified xsi:type="dcterms:W3CDTF">2023-03-01T15:21:00Z</dcterms:modified>
</cp:coreProperties>
</file>