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EA8" w:rsidRDefault="00E34EA8" w:rsidP="00E34EA8">
      <w:pPr>
        <w:pStyle w:val="a3"/>
        <w:shd w:val="clear" w:color="auto" w:fill="FFFFFF"/>
        <w:spacing w:before="0" w:beforeAutospacing="0" w:after="0" w:afterAutospacing="0"/>
        <w:jc w:val="right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spellStart"/>
      <w:r w:rsidRPr="00E34EA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Шорикова</w:t>
      </w:r>
      <w:proofErr w:type="spellEnd"/>
      <w:r w:rsidRPr="00E34EA8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Е.С.</w:t>
      </w:r>
    </w:p>
    <w:p w:rsidR="00E34EA8" w:rsidRPr="00E34EA8" w:rsidRDefault="00E34EA8" w:rsidP="00E34EA8">
      <w:pPr>
        <w:pStyle w:val="a3"/>
        <w:shd w:val="clear" w:color="auto" w:fill="FFFFFF"/>
        <w:spacing w:before="0" w:beforeAutospacing="0" w:after="0" w:afterAutospacing="0"/>
        <w:jc w:val="right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МОУ «</w:t>
      </w:r>
      <w:proofErr w:type="spell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Пьянковская</w:t>
      </w:r>
      <w:proofErr w:type="spell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ООШ»</w:t>
      </w:r>
    </w:p>
    <w:p w:rsidR="00410BF1" w:rsidRPr="00410BF1" w:rsidRDefault="00410BF1" w:rsidP="006C242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  <w:r w:rsidRPr="00410BF1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Формирование естественнонаучной грамотности на уроках окружающего мира через технологию развития критического мышления</w:t>
      </w:r>
    </w:p>
    <w:p w:rsidR="000B4F52" w:rsidRPr="00410BF1" w:rsidRDefault="000B4F52" w:rsidP="006C2425">
      <w:pPr>
        <w:pStyle w:val="a3"/>
        <w:shd w:val="clear" w:color="auto" w:fill="FFFFFF"/>
        <w:spacing w:before="0" w:beforeAutospacing="0" w:after="0" w:afterAutospacing="0" w:line="360" w:lineRule="auto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4D402E" w:rsidRPr="003204D7" w:rsidRDefault="003204D7" w:rsidP="006C242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  <w:r w:rsidRPr="003204D7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Титульный слайд.</w:t>
      </w:r>
    </w:p>
    <w:p w:rsidR="00410BF1" w:rsidRPr="00410BF1" w:rsidRDefault="00410BF1" w:rsidP="006C242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410BF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Для обеспечения эффективности развития естественнонаучной грамотности школьников необходимо применять методы и приемы активного обучения, которые побуждают учащихся к активной мыслительной и практической деятельности в процессе овладения учебным материалом.</w:t>
      </w:r>
    </w:p>
    <w:p w:rsidR="00410BF1" w:rsidRPr="006C2425" w:rsidRDefault="00410BF1" w:rsidP="006C242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12"/>
          <w:szCs w:val="28"/>
          <w:lang w:eastAsia="ru-RU"/>
        </w:rPr>
      </w:pPr>
    </w:p>
    <w:p w:rsidR="00F32A1A" w:rsidRPr="00F32A1A" w:rsidRDefault="00F32A1A" w:rsidP="006C2425">
      <w:pPr>
        <w:pStyle w:val="ab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F32A1A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Особенности критического мышления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3204D7" w:rsidRPr="003204D7" w:rsidRDefault="003204D7" w:rsidP="006C242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04D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Критическое мышление </w:t>
      </w:r>
      <w:r w:rsidRPr="003204D7">
        <w:rPr>
          <w:rFonts w:ascii="PT Astra Serif" w:eastAsia="Times New Roman" w:hAnsi="PT Astra Serif" w:cs="Times New Roman"/>
          <w:sz w:val="28"/>
          <w:szCs w:val="28"/>
          <w:lang w:eastAsia="ru-RU"/>
        </w:rPr>
        <w:t>– это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полю.</w:t>
      </w:r>
    </w:p>
    <w:p w:rsidR="003204D7" w:rsidRPr="003204D7" w:rsidRDefault="003204D7" w:rsidP="006C242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204D7">
        <w:rPr>
          <w:rFonts w:ascii="PT Astra Serif" w:eastAsia="Times New Roman" w:hAnsi="PT Astra Serif" w:cs="Times New Roman"/>
          <w:sz w:val="28"/>
          <w:szCs w:val="28"/>
          <w:lang w:eastAsia="ru-RU"/>
        </w:rPr>
        <w:t>В педагогике – это мышление оценочное, рефлексивное, развивающееся путем наложения новой информации на жизненный личный опыт.</w:t>
      </w:r>
    </w:p>
    <w:p w:rsidR="003204D7" w:rsidRPr="006C2425" w:rsidRDefault="003204D7" w:rsidP="006C242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12"/>
          <w:szCs w:val="28"/>
          <w:lang w:eastAsia="ru-RU"/>
        </w:rPr>
      </w:pPr>
    </w:p>
    <w:p w:rsidR="00F32A1A" w:rsidRPr="00F32A1A" w:rsidRDefault="00F32A1A" w:rsidP="006C2425">
      <w:pPr>
        <w:pStyle w:val="ab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F32A1A">
        <w:rPr>
          <w:rFonts w:ascii="PT Astra Serif" w:hAnsi="PT Astra Serif" w:cs="Times New Roman"/>
          <w:b/>
          <w:sz w:val="28"/>
          <w:szCs w:val="28"/>
        </w:rPr>
        <w:t>Цель технологии</w:t>
      </w:r>
    </w:p>
    <w:p w:rsidR="00D408BC" w:rsidRPr="00F32A1A" w:rsidRDefault="00F32A1A" w:rsidP="006C2425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32A1A">
        <w:rPr>
          <w:rFonts w:ascii="PT Astra Serif" w:hAnsi="PT Astra Serif" w:cs="Times New Roman"/>
          <w:b/>
          <w:bCs/>
          <w:sz w:val="28"/>
          <w:szCs w:val="28"/>
        </w:rPr>
        <w:t xml:space="preserve">Цель данной технологии </w:t>
      </w:r>
      <w:r w:rsidRPr="00F32A1A">
        <w:rPr>
          <w:rFonts w:ascii="PT Astra Serif" w:hAnsi="PT Astra Serif" w:cs="Times New Roman"/>
          <w:sz w:val="28"/>
          <w:szCs w:val="28"/>
        </w:rPr>
        <w:t>- развитие мыслительных навыков учащихся, необходимых не только в учёбе, но и в обычной жизни (умение принимать взвешенные решения, работать с информацией, анализировать различные стороны явлений и т.п.)</w:t>
      </w:r>
    </w:p>
    <w:p w:rsidR="00DE6BAD" w:rsidRPr="006C2425" w:rsidRDefault="00DE6BAD" w:rsidP="006C2425">
      <w:pPr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12"/>
          <w:szCs w:val="28"/>
          <w:lang w:eastAsia="ru-RU"/>
        </w:rPr>
      </w:pPr>
    </w:p>
    <w:p w:rsidR="00DE6BAD" w:rsidRPr="00DE6BAD" w:rsidRDefault="00DE6BAD" w:rsidP="006C2425">
      <w:pPr>
        <w:pStyle w:val="ab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DE6BAD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Основа ТРКМ</w:t>
      </w:r>
    </w:p>
    <w:p w:rsidR="00DE6BAD" w:rsidRPr="006C2425" w:rsidRDefault="00C334A5" w:rsidP="006C2425">
      <w:pPr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410BF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Структура урока при использовании технологии «Критическое мышление» построена на трёх стадиях:</w:t>
      </w:r>
      <w:r w:rsidR="00E207DA" w:rsidRPr="00410BF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AB57EC" w:rsidRPr="00410BF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стадии вызова, смысловой стадии и стадии рефлексии.</w:t>
      </w:r>
      <w:r w:rsidRPr="00410BF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Каждая стадия имеет свои цели и задачи, а также набор характерных приемов, направленных сначала на активизацию исследовательской, творческой деятельности, а потом на осмысление и обобщение приобретенных знаний.</w:t>
      </w:r>
    </w:p>
    <w:p w:rsidR="003204D7" w:rsidRDefault="003204D7" w:rsidP="006C242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410BF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Рассмотрим некоторые приемы</w:t>
      </w:r>
      <w:r w:rsidR="00DE6BA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ТРКМ</w:t>
      </w:r>
      <w:r w:rsidRPr="00410BF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 способствующие развитию естественнонаучной грамотности у учащихся</w:t>
      </w:r>
      <w:r w:rsidR="00DE6BA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 которые я использую на своих уроках</w:t>
      </w:r>
      <w:r w:rsidRPr="00410BF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:rsidR="00DE6BAD" w:rsidRDefault="00DE6BAD" w:rsidP="006C242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12"/>
          <w:szCs w:val="28"/>
          <w:lang w:eastAsia="ru-RU"/>
        </w:rPr>
      </w:pPr>
    </w:p>
    <w:p w:rsidR="006C2425" w:rsidRPr="006C2425" w:rsidRDefault="006C2425" w:rsidP="006C242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12"/>
          <w:szCs w:val="28"/>
          <w:lang w:eastAsia="ru-RU"/>
        </w:rPr>
      </w:pPr>
    </w:p>
    <w:p w:rsidR="00DE6BAD" w:rsidRPr="00DE6BAD" w:rsidRDefault="00DE6BAD" w:rsidP="006C2425">
      <w:pPr>
        <w:pStyle w:val="ab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DE6BAD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lastRenderedPageBreak/>
        <w:t>Кластер</w:t>
      </w:r>
    </w:p>
    <w:p w:rsidR="008E47A9" w:rsidRDefault="00DE6BAD" w:rsidP="006C2425">
      <w:pPr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DE6BA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Суть приёма - представление информации в графическом оформлении.</w:t>
      </w:r>
    </w:p>
    <w:p w:rsidR="00DE6BAD" w:rsidRDefault="00DE6BAD" w:rsidP="006C2425">
      <w:pPr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DE6BA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Кластер используется, когда нужно собрать у учеников все идеи или ассоциации связанные с каким-либо понятием (например, с темой урока).</w:t>
      </w:r>
    </w:p>
    <w:p w:rsidR="00721AD4" w:rsidRPr="00721AD4" w:rsidRDefault="00721AD4" w:rsidP="006C2425">
      <w:pPr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721AD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Кластер - универсальный приём. Он отлично подходит для любой стадии урока.</w:t>
      </w:r>
    </w:p>
    <w:p w:rsidR="00DE6BAD" w:rsidRDefault="00721AD4" w:rsidP="006C2425">
      <w:pPr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При изучении темы «Дорожные знаки» в 3 классе, этот приём я использовала на стадии осмысления, а при изучении темы «Для чего нужна экономика» на стадии вызова.</w:t>
      </w:r>
    </w:p>
    <w:p w:rsidR="00721AD4" w:rsidRPr="006C2425" w:rsidRDefault="00721AD4" w:rsidP="006C2425">
      <w:pPr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12"/>
          <w:szCs w:val="28"/>
          <w:lang w:eastAsia="ru-RU"/>
        </w:rPr>
      </w:pPr>
    </w:p>
    <w:p w:rsidR="00E213A8" w:rsidRPr="006C2425" w:rsidRDefault="00E213A8" w:rsidP="006C2425">
      <w:pPr>
        <w:pStyle w:val="ab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E213A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Корзина идей</w:t>
      </w:r>
    </w:p>
    <w:p w:rsidR="00632843" w:rsidRDefault="00E213A8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E213A8">
        <w:rPr>
          <w:rFonts w:ascii="PT Astra Serif" w:hAnsi="PT Astra Serif" w:cs="Times New Roman"/>
          <w:color w:val="000000"/>
          <w:sz w:val="28"/>
          <w:szCs w:val="28"/>
        </w:rPr>
        <w:t>Это при</w:t>
      </w:r>
      <w:r>
        <w:rPr>
          <w:rFonts w:ascii="PT Astra Serif" w:hAnsi="PT Astra Serif" w:cs="Times New Roman"/>
          <w:color w:val="000000"/>
          <w:sz w:val="28"/>
          <w:szCs w:val="28"/>
        </w:rPr>
        <w:t>ё</w:t>
      </w:r>
      <w:r w:rsidRPr="00E213A8">
        <w:rPr>
          <w:rFonts w:ascii="PT Astra Serif" w:hAnsi="PT Astra Serif" w:cs="Times New Roman"/>
          <w:color w:val="000000"/>
          <w:sz w:val="28"/>
          <w:szCs w:val="28"/>
        </w:rPr>
        <w:t>м организации индивидуальной и групповой работы учащихся на начальной стадии урока, он позволяет выяснить вс</w:t>
      </w:r>
      <w:r>
        <w:rPr>
          <w:rFonts w:ascii="PT Astra Serif" w:hAnsi="PT Astra Serif" w:cs="Times New Roman"/>
          <w:color w:val="000000"/>
          <w:sz w:val="28"/>
          <w:szCs w:val="28"/>
        </w:rPr>
        <w:t>ё</w:t>
      </w:r>
      <w:r w:rsidRPr="00E213A8">
        <w:rPr>
          <w:rFonts w:ascii="PT Astra Serif" w:hAnsi="PT Astra Serif" w:cs="Times New Roman"/>
          <w:color w:val="000000"/>
          <w:sz w:val="28"/>
          <w:szCs w:val="28"/>
        </w:rPr>
        <w:t xml:space="preserve">, что знают или думают ученики по обсуждаемой теме урока. </w:t>
      </w:r>
      <w:r w:rsidR="00632843">
        <w:rPr>
          <w:rFonts w:ascii="PT Astra Serif" w:hAnsi="PT Astra Serif" w:cs="Times New Roman"/>
          <w:color w:val="000000"/>
          <w:sz w:val="28"/>
          <w:szCs w:val="28"/>
        </w:rPr>
        <w:t>Я этот приём использовала также на стадии осмысления при изучении темы «Экологическая безопасность» в 3 классе. Дети писали на клейких листочках своё решение проблемы защиты от вредного воздействия загрязнённой окружающей среды и прикрепляли их на доску.</w:t>
      </w:r>
    </w:p>
    <w:p w:rsidR="00B62616" w:rsidRPr="006C2425" w:rsidRDefault="00B62616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12"/>
          <w:szCs w:val="28"/>
        </w:rPr>
      </w:pPr>
    </w:p>
    <w:p w:rsidR="00632843" w:rsidRPr="006C2425" w:rsidRDefault="00632843" w:rsidP="006C2425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632843">
        <w:rPr>
          <w:rFonts w:ascii="PT Astra Serif" w:hAnsi="PT Astra Serif" w:cs="Times New Roman"/>
          <w:b/>
          <w:bCs/>
          <w:color w:val="000000"/>
          <w:sz w:val="28"/>
          <w:szCs w:val="28"/>
        </w:rPr>
        <w:t>«ФИШНБОУН» или «РЫБИЙ СКЕЛЕТ»</w:t>
      </w:r>
    </w:p>
    <w:p w:rsidR="00B62616" w:rsidRPr="00B62616" w:rsidRDefault="00B62616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B62616">
        <w:rPr>
          <w:rFonts w:ascii="PT Astra Serif" w:hAnsi="PT Astra Serif" w:cs="Times New Roman"/>
          <w:color w:val="000000"/>
          <w:sz w:val="28"/>
          <w:szCs w:val="28"/>
        </w:rPr>
        <w:t>Данная графическая техника помогает структурировать процесс, идентифицировать возможные причины проблемы</w:t>
      </w:r>
      <w:r>
        <w:rPr>
          <w:rFonts w:ascii="PT Astra Serif" w:hAnsi="PT Astra Serif" w:cs="Times New Roman"/>
          <w:color w:val="000000"/>
          <w:sz w:val="28"/>
          <w:szCs w:val="28"/>
        </w:rPr>
        <w:t>.</w:t>
      </w:r>
      <w:r w:rsidRPr="00B62616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</w:t>
      </w:r>
      <w:r w:rsidRPr="00B62616">
        <w:rPr>
          <w:rFonts w:ascii="PT Astra Serif" w:hAnsi="PT Astra Serif" w:cs="Times New Roman"/>
          <w:color w:val="000000"/>
          <w:sz w:val="28"/>
          <w:szCs w:val="28"/>
        </w:rPr>
        <w:t>Голова – вопрос темы, верхние косточки – основные понятия темы, нижние косточки – суть понятий, хвост – ответ на вопрос. Записи должны быть краткими, представлять собой ключевые слова или фразы, отражающие суть.</w:t>
      </w:r>
    </w:p>
    <w:p w:rsidR="003F1401" w:rsidRDefault="00B62616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 Рассмотрим применение этого приёма на примере изучении темы «Дорожные знаки» при обсуждении вопроса «Почему увеличивается количество ДТП?». Дети в группах обсуждали причины ДТП и их по</w:t>
      </w:r>
      <w:r w:rsidR="006C2425">
        <w:rPr>
          <w:rFonts w:ascii="PT Astra Serif" w:hAnsi="PT Astra Serif" w:cs="Times New Roman"/>
          <w:color w:val="000000"/>
          <w:sz w:val="28"/>
          <w:szCs w:val="28"/>
        </w:rPr>
        <w:t>следствия, а потом делали вывод.</w:t>
      </w:r>
    </w:p>
    <w:p w:rsidR="006C2425" w:rsidRPr="006C2425" w:rsidRDefault="006C2425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12"/>
          <w:szCs w:val="28"/>
        </w:rPr>
      </w:pPr>
      <w:bookmarkStart w:id="0" w:name="_GoBack"/>
      <w:bookmarkEnd w:id="0"/>
    </w:p>
    <w:p w:rsidR="00632843" w:rsidRPr="006C2425" w:rsidRDefault="003F1401" w:rsidP="006C2425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3F1401">
        <w:rPr>
          <w:rFonts w:ascii="PT Astra Serif" w:hAnsi="PT Astra Serif" w:cs="Times New Roman"/>
          <w:b/>
          <w:bCs/>
          <w:color w:val="000000"/>
          <w:sz w:val="28"/>
          <w:szCs w:val="28"/>
        </w:rPr>
        <w:t>Таблица </w:t>
      </w:r>
      <w:r w:rsidRPr="003F1401">
        <w:rPr>
          <w:rFonts w:ascii="PT Astra Serif" w:hAnsi="PT Astra Serif" w:cs="Times New Roman"/>
          <w:color w:val="000000"/>
          <w:sz w:val="28"/>
          <w:szCs w:val="28"/>
        </w:rPr>
        <w:t>– </w:t>
      </w:r>
      <w:r w:rsidRPr="003F1401">
        <w:rPr>
          <w:rFonts w:ascii="PT Astra Serif" w:hAnsi="PT Astra Serif" w:cs="Times New Roman"/>
          <w:b/>
          <w:bCs/>
          <w:color w:val="000000"/>
          <w:sz w:val="28"/>
          <w:szCs w:val="28"/>
        </w:rPr>
        <w:t>ЗХУ</w:t>
      </w:r>
    </w:p>
    <w:p w:rsidR="003F1401" w:rsidRPr="003F1401" w:rsidRDefault="003F1401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3F1401">
        <w:rPr>
          <w:rFonts w:ascii="PT Astra Serif" w:hAnsi="PT Astra Serif" w:cs="Times New Roman"/>
          <w:color w:val="000000"/>
          <w:sz w:val="28"/>
          <w:szCs w:val="28"/>
        </w:rPr>
        <w:t>Работа с таблицей вед</w:t>
      </w:r>
      <w:r>
        <w:rPr>
          <w:rFonts w:ascii="PT Astra Serif" w:hAnsi="PT Astra Serif" w:cs="Times New Roman"/>
          <w:color w:val="000000"/>
          <w:sz w:val="28"/>
          <w:szCs w:val="28"/>
        </w:rPr>
        <w:t>ё</w:t>
      </w:r>
      <w:r w:rsidRPr="003F1401">
        <w:rPr>
          <w:rFonts w:ascii="PT Astra Serif" w:hAnsi="PT Astra Serif" w:cs="Times New Roman"/>
          <w:color w:val="000000"/>
          <w:sz w:val="28"/>
          <w:szCs w:val="28"/>
        </w:rPr>
        <w:t>тся на всех тр</w:t>
      </w:r>
      <w:r>
        <w:rPr>
          <w:rFonts w:ascii="PT Astra Serif" w:hAnsi="PT Astra Serif" w:cs="Times New Roman"/>
          <w:color w:val="000000"/>
          <w:sz w:val="28"/>
          <w:szCs w:val="28"/>
        </w:rPr>
        <w:t>ё</w:t>
      </w:r>
      <w:r w:rsidRPr="003F1401">
        <w:rPr>
          <w:rFonts w:ascii="PT Astra Serif" w:hAnsi="PT Astra Serif" w:cs="Times New Roman"/>
          <w:color w:val="000000"/>
          <w:sz w:val="28"/>
          <w:szCs w:val="28"/>
        </w:rPr>
        <w:t>х стадиях урока.</w:t>
      </w:r>
    </w:p>
    <w:p w:rsidR="003F1401" w:rsidRPr="003F1401" w:rsidRDefault="003F1401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3F1401">
        <w:rPr>
          <w:rFonts w:ascii="PT Astra Serif" w:hAnsi="PT Astra Serif" w:cs="Times New Roman"/>
          <w:color w:val="000000"/>
          <w:sz w:val="28"/>
          <w:szCs w:val="28"/>
        </w:rPr>
        <w:t xml:space="preserve">На «стадии вызова», 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учащиеся </w:t>
      </w:r>
      <w:r w:rsidRPr="003F1401">
        <w:rPr>
          <w:rFonts w:ascii="PT Astra Serif" w:hAnsi="PT Astra Serif" w:cs="Times New Roman"/>
          <w:color w:val="000000"/>
          <w:sz w:val="28"/>
          <w:szCs w:val="28"/>
        </w:rPr>
        <w:t>заполня</w:t>
      </w:r>
      <w:r>
        <w:rPr>
          <w:rFonts w:ascii="PT Astra Serif" w:hAnsi="PT Astra Serif" w:cs="Times New Roman"/>
          <w:color w:val="000000"/>
          <w:sz w:val="28"/>
          <w:szCs w:val="28"/>
        </w:rPr>
        <w:t>ют</w:t>
      </w:r>
      <w:r w:rsidRPr="003F1401">
        <w:rPr>
          <w:rFonts w:ascii="PT Astra Serif" w:hAnsi="PT Astra Serif" w:cs="Times New Roman"/>
          <w:color w:val="000000"/>
          <w:sz w:val="28"/>
          <w:szCs w:val="28"/>
        </w:rPr>
        <w:t xml:space="preserve"> первую часть таблицы «Знаю», вторая часть таблицы «Хочу узнать» — это определение того, что дети хотят узнать, пробуждение интереса к новой информации. На «стадии осмысления» учащиеся строят </w:t>
      </w:r>
      <w:r w:rsidRPr="003F1401">
        <w:rPr>
          <w:rFonts w:ascii="PT Astra Serif" w:hAnsi="PT Astra Serif" w:cs="Times New Roman"/>
          <w:color w:val="000000"/>
          <w:sz w:val="28"/>
          <w:szCs w:val="28"/>
        </w:rPr>
        <w:lastRenderedPageBreak/>
        <w:t>новые представления на основании имеющихся знаний. После обсуждения текста учащиеся заполняют третью графу таблицы «Узнал».</w:t>
      </w:r>
    </w:p>
    <w:p w:rsidR="00632843" w:rsidRPr="006C2425" w:rsidRDefault="00632843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12"/>
          <w:szCs w:val="28"/>
        </w:rPr>
      </w:pPr>
    </w:p>
    <w:p w:rsidR="00B62616" w:rsidRPr="006C2425" w:rsidRDefault="003F1401" w:rsidP="006C2425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PT Astra Serif" w:hAnsi="PT Astra Serif" w:cs="Times New Roman"/>
          <w:b/>
          <w:color w:val="000000"/>
          <w:sz w:val="28"/>
          <w:szCs w:val="28"/>
        </w:rPr>
      </w:pPr>
      <w:r w:rsidRPr="003F1401">
        <w:rPr>
          <w:rFonts w:ascii="PT Astra Serif" w:hAnsi="PT Astra Serif" w:cs="Times New Roman"/>
          <w:b/>
          <w:color w:val="000000"/>
          <w:sz w:val="28"/>
          <w:szCs w:val="28"/>
        </w:rPr>
        <w:t>Бортовые журналы</w:t>
      </w:r>
    </w:p>
    <w:p w:rsidR="00B62616" w:rsidRDefault="003F1401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3F1401">
        <w:rPr>
          <w:rFonts w:ascii="PT Astra Serif" w:hAnsi="PT Astra Serif" w:cs="Times New Roman"/>
          <w:color w:val="000000"/>
          <w:sz w:val="28"/>
          <w:szCs w:val="28"/>
        </w:rPr>
        <w:t>Бортовые журналы – обобщающее название различных приемов обучающего письма, согласно которым учащиеся во время изучения темы записывают свои мысли.</w:t>
      </w:r>
    </w:p>
    <w:p w:rsidR="004A63C5" w:rsidRDefault="004A63C5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Этот приём чаще всего я применяю при изучении раздела «</w:t>
      </w:r>
      <w:r w:rsidRPr="004A63C5">
        <w:rPr>
          <w:rFonts w:ascii="PT Astra Serif" w:hAnsi="PT Astra Serif" w:cs="Times New Roman"/>
          <w:color w:val="000000"/>
          <w:sz w:val="28"/>
          <w:szCs w:val="28"/>
        </w:rPr>
        <w:t>Путешествие по городам и странам</w:t>
      </w:r>
      <w:r>
        <w:rPr>
          <w:rFonts w:ascii="PT Astra Serif" w:hAnsi="PT Astra Serif" w:cs="Times New Roman"/>
          <w:color w:val="000000"/>
          <w:sz w:val="28"/>
          <w:szCs w:val="28"/>
        </w:rPr>
        <w:t>» в 3 классе. Класс делится на группы для самостоятельного изучения выбранной страны. В ходе работы дети заполняют журнал, пользуясь разными источниками. По окончанию работы каждая группа</w:t>
      </w:r>
      <w:r w:rsidR="00D8141E">
        <w:rPr>
          <w:rFonts w:ascii="PT Astra Serif" w:hAnsi="PT Astra Serif" w:cs="Times New Roman"/>
          <w:color w:val="000000"/>
          <w:sz w:val="28"/>
          <w:szCs w:val="28"/>
        </w:rPr>
        <w:t xml:space="preserve"> представляет результат своей работы. </w:t>
      </w:r>
    </w:p>
    <w:p w:rsidR="006C2425" w:rsidRPr="006C2425" w:rsidRDefault="006C2425" w:rsidP="006C2425">
      <w:pPr>
        <w:spacing w:after="0" w:line="360" w:lineRule="auto"/>
        <w:ind w:firstLine="709"/>
        <w:jc w:val="both"/>
        <w:rPr>
          <w:rFonts w:ascii="PT Astra Serif" w:hAnsi="PT Astra Serif" w:cs="Times New Roman"/>
          <w:color w:val="000000"/>
          <w:sz w:val="12"/>
          <w:szCs w:val="28"/>
        </w:rPr>
      </w:pPr>
    </w:p>
    <w:p w:rsidR="00B62616" w:rsidRPr="006C2425" w:rsidRDefault="006C2425" w:rsidP="006C2425">
      <w:pPr>
        <w:pStyle w:val="ab"/>
        <w:numPr>
          <w:ilvl w:val="0"/>
          <w:numId w:val="6"/>
        </w:numPr>
        <w:spacing w:after="0" w:line="360" w:lineRule="auto"/>
        <w:jc w:val="both"/>
        <w:rPr>
          <w:rFonts w:ascii="PT Astra Serif" w:hAnsi="PT Astra Serif" w:cs="Times New Roman"/>
          <w:b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Pr="006C2425">
        <w:rPr>
          <w:rFonts w:ascii="PT Astra Serif" w:hAnsi="PT Astra Serif" w:cs="Times New Roman"/>
          <w:b/>
          <w:color w:val="000000"/>
          <w:sz w:val="28"/>
          <w:szCs w:val="28"/>
        </w:rPr>
        <w:t>Итог</w:t>
      </w:r>
    </w:p>
    <w:p w:rsidR="008E2006" w:rsidRPr="00410BF1" w:rsidRDefault="00C334A5" w:rsidP="006C2425">
      <w:pPr>
        <w:spacing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Таким образом, использование на всех этапах урока, стратегий и приёмов в технологии критического мышления предполагает сотрудничество учителя и </w:t>
      </w:r>
      <w:r w:rsidR="003656F4"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об</w:t>
      </w:r>
      <w:r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уча</w:t>
      </w:r>
      <w:r w:rsidR="003656F4"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ю</w:t>
      </w:r>
      <w:r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щихся, </w:t>
      </w:r>
      <w:proofErr w:type="spellStart"/>
      <w:r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деятельностное</w:t>
      </w:r>
      <w:proofErr w:type="spellEnd"/>
      <w:r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участие самого ученика. </w:t>
      </w:r>
      <w:r w:rsidR="008E2006" w:rsidRPr="00410BF1">
        <w:rPr>
          <w:rFonts w:ascii="PT Astra Serif" w:hAnsi="PT Astra Serif" w:cs="Times New Roman"/>
          <w:sz w:val="28"/>
          <w:szCs w:val="28"/>
        </w:rPr>
        <w:t xml:space="preserve">Данная технология отвечает целям образования на современном этапе, вооружает ученика и учителя способами работы с информацией,  методами организации учения самообразования. </w:t>
      </w:r>
      <w:r w:rsidR="008E2006"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Работая по технологии «Критическое мышление», я убедилась, что обучающиеся  реализуют свои потребности и возможности, учатся решать свои проблемы самостоятельно, </w:t>
      </w:r>
      <w:r w:rsidR="00E34EA8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а</w:t>
      </w:r>
      <w:r w:rsidR="008E2006"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 это предполагает </w:t>
      </w:r>
      <w:r w:rsidR="00E34EA8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ф</w:t>
      </w:r>
      <w:r w:rsidR="00E34EA8" w:rsidRPr="00E34EA8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ормирование естественнонаучной </w:t>
      </w:r>
      <w:r w:rsidR="008E2006"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грамотности у </w:t>
      </w:r>
      <w:proofErr w:type="gramStart"/>
      <w:r w:rsidR="008E2006"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обучающегося</w:t>
      </w:r>
      <w:proofErr w:type="gramEnd"/>
      <w:r w:rsidR="008E2006" w:rsidRPr="00410BF1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. </w:t>
      </w:r>
    </w:p>
    <w:sectPr w:rsidR="008E2006" w:rsidRPr="00410BF1" w:rsidSect="00410BF1">
      <w:footerReference w:type="default" r:id="rId8"/>
      <w:pgSz w:w="11906" w:h="16838"/>
      <w:pgMar w:top="1134" w:right="567" w:bottom="3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6C5" w:rsidRDefault="001306C5" w:rsidP="00204E39">
      <w:pPr>
        <w:spacing w:after="0" w:line="240" w:lineRule="auto"/>
      </w:pPr>
      <w:r>
        <w:separator/>
      </w:r>
    </w:p>
  </w:endnote>
  <w:endnote w:type="continuationSeparator" w:id="0">
    <w:p w:rsidR="001306C5" w:rsidRDefault="001306C5" w:rsidP="0020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9563"/>
      <w:docPartObj>
        <w:docPartGallery w:val="Page Numbers (Bottom of Page)"/>
        <w:docPartUnique/>
      </w:docPartObj>
    </w:sdtPr>
    <w:sdtEndPr/>
    <w:sdtContent>
      <w:p w:rsidR="00515E01" w:rsidRDefault="006A799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24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15E01" w:rsidRDefault="00515E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6C5" w:rsidRDefault="001306C5" w:rsidP="00204E39">
      <w:pPr>
        <w:spacing w:after="0" w:line="240" w:lineRule="auto"/>
      </w:pPr>
      <w:r>
        <w:separator/>
      </w:r>
    </w:p>
  </w:footnote>
  <w:footnote w:type="continuationSeparator" w:id="0">
    <w:p w:rsidR="001306C5" w:rsidRDefault="001306C5" w:rsidP="00204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5C02"/>
    <w:multiLevelType w:val="hybridMultilevel"/>
    <w:tmpl w:val="FD94D2A4"/>
    <w:lvl w:ilvl="0" w:tplc="63C62C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DEA3C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0314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3E49B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02B26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8818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2A0C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8C566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4B68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1140A6"/>
    <w:multiLevelType w:val="hybridMultilevel"/>
    <w:tmpl w:val="AA087CF8"/>
    <w:lvl w:ilvl="0" w:tplc="ABEE4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3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8CAA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5A5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AA5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F21A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7C9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6CF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B08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6F64590"/>
    <w:multiLevelType w:val="hybridMultilevel"/>
    <w:tmpl w:val="DF66D44A"/>
    <w:lvl w:ilvl="0" w:tplc="96549A5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2EA3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0AE8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2A38B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CE1D0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08E0D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CA27A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488AD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043E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BE7859"/>
    <w:multiLevelType w:val="hybridMultilevel"/>
    <w:tmpl w:val="5BC85B52"/>
    <w:lvl w:ilvl="0" w:tplc="1D8854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05C0F"/>
    <w:multiLevelType w:val="hybridMultilevel"/>
    <w:tmpl w:val="F2344DC0"/>
    <w:lvl w:ilvl="0" w:tplc="0F8A97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073F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425DC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1609D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D0807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40B58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FCD70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A6C14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40FB1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080371"/>
    <w:multiLevelType w:val="hybridMultilevel"/>
    <w:tmpl w:val="4468C05A"/>
    <w:lvl w:ilvl="0" w:tplc="F3D028F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2685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2013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BE82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FC4E3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006E7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0EED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580D1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2084C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02E"/>
    <w:rsid w:val="00044BE4"/>
    <w:rsid w:val="00056FF6"/>
    <w:rsid w:val="000649F7"/>
    <w:rsid w:val="000A1504"/>
    <w:rsid w:val="000B4F52"/>
    <w:rsid w:val="000F31B1"/>
    <w:rsid w:val="00110A5E"/>
    <w:rsid w:val="001164B7"/>
    <w:rsid w:val="001306C5"/>
    <w:rsid w:val="001D4BE3"/>
    <w:rsid w:val="00204E39"/>
    <w:rsid w:val="002155BC"/>
    <w:rsid w:val="00233284"/>
    <w:rsid w:val="00265169"/>
    <w:rsid w:val="00271813"/>
    <w:rsid w:val="002A1C1B"/>
    <w:rsid w:val="002B6B15"/>
    <w:rsid w:val="003204D7"/>
    <w:rsid w:val="003656F4"/>
    <w:rsid w:val="003E0DE2"/>
    <w:rsid w:val="003F1401"/>
    <w:rsid w:val="00410BF1"/>
    <w:rsid w:val="004A63C5"/>
    <w:rsid w:val="004D402E"/>
    <w:rsid w:val="004F03EC"/>
    <w:rsid w:val="004F4840"/>
    <w:rsid w:val="00515E01"/>
    <w:rsid w:val="005525E1"/>
    <w:rsid w:val="005F700C"/>
    <w:rsid w:val="00632843"/>
    <w:rsid w:val="00636A9A"/>
    <w:rsid w:val="0065332B"/>
    <w:rsid w:val="00670787"/>
    <w:rsid w:val="006A7991"/>
    <w:rsid w:val="006C2425"/>
    <w:rsid w:val="00703528"/>
    <w:rsid w:val="00721AD4"/>
    <w:rsid w:val="00724AD4"/>
    <w:rsid w:val="007E13AF"/>
    <w:rsid w:val="007E2637"/>
    <w:rsid w:val="0082767E"/>
    <w:rsid w:val="00830F3A"/>
    <w:rsid w:val="00835058"/>
    <w:rsid w:val="0087790A"/>
    <w:rsid w:val="008B2480"/>
    <w:rsid w:val="008D57BB"/>
    <w:rsid w:val="008E2006"/>
    <w:rsid w:val="008E47A9"/>
    <w:rsid w:val="009018BE"/>
    <w:rsid w:val="009139F3"/>
    <w:rsid w:val="00914638"/>
    <w:rsid w:val="009450B4"/>
    <w:rsid w:val="009C73D8"/>
    <w:rsid w:val="00A9152F"/>
    <w:rsid w:val="00AA6EFD"/>
    <w:rsid w:val="00AB57EC"/>
    <w:rsid w:val="00B100D7"/>
    <w:rsid w:val="00B2668F"/>
    <w:rsid w:val="00B55B36"/>
    <w:rsid w:val="00B62616"/>
    <w:rsid w:val="00B72851"/>
    <w:rsid w:val="00C24765"/>
    <w:rsid w:val="00C334A5"/>
    <w:rsid w:val="00C35918"/>
    <w:rsid w:val="00C60D32"/>
    <w:rsid w:val="00C643A4"/>
    <w:rsid w:val="00C97A5D"/>
    <w:rsid w:val="00CA5B72"/>
    <w:rsid w:val="00CD737E"/>
    <w:rsid w:val="00D24D32"/>
    <w:rsid w:val="00D408BC"/>
    <w:rsid w:val="00D53BC7"/>
    <w:rsid w:val="00D8141E"/>
    <w:rsid w:val="00D8422A"/>
    <w:rsid w:val="00DE6BAD"/>
    <w:rsid w:val="00E1140E"/>
    <w:rsid w:val="00E207DA"/>
    <w:rsid w:val="00E213A8"/>
    <w:rsid w:val="00E34EA8"/>
    <w:rsid w:val="00E41B9F"/>
    <w:rsid w:val="00E57F56"/>
    <w:rsid w:val="00E91A07"/>
    <w:rsid w:val="00EA5D56"/>
    <w:rsid w:val="00F32A1A"/>
    <w:rsid w:val="00F73F13"/>
    <w:rsid w:val="00FA2760"/>
    <w:rsid w:val="00FB547A"/>
    <w:rsid w:val="00FE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BE3"/>
  </w:style>
  <w:style w:type="paragraph" w:styleId="1">
    <w:name w:val="heading 1"/>
    <w:basedOn w:val="a"/>
    <w:link w:val="10"/>
    <w:uiPriority w:val="9"/>
    <w:qFormat/>
    <w:rsid w:val="002155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6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41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408BC"/>
  </w:style>
  <w:style w:type="character" w:styleId="a5">
    <w:name w:val="Strong"/>
    <w:basedOn w:val="a0"/>
    <w:uiPriority w:val="22"/>
    <w:qFormat/>
    <w:rsid w:val="00D408B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55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AA6EF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A6E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20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E39"/>
  </w:style>
  <w:style w:type="paragraph" w:styleId="a9">
    <w:name w:val="footer"/>
    <w:basedOn w:val="a"/>
    <w:link w:val="aa"/>
    <w:uiPriority w:val="99"/>
    <w:unhideWhenUsed/>
    <w:rsid w:val="0020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4E39"/>
  </w:style>
  <w:style w:type="paragraph" w:styleId="ab">
    <w:name w:val="List Paragraph"/>
    <w:basedOn w:val="a"/>
    <w:uiPriority w:val="34"/>
    <w:qFormat/>
    <w:rsid w:val="008779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578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4625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261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0807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061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8571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98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33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87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20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85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28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36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3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44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87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25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36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2019-02-04T17:04:00Z</dcterms:created>
  <dcterms:modified xsi:type="dcterms:W3CDTF">2020-11-10T19:04:00Z</dcterms:modified>
</cp:coreProperties>
</file>