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41F" w:rsidRPr="002B3A31" w:rsidRDefault="002224CE" w:rsidP="002224CE">
      <w:pPr>
        <w:pStyle w:val="30"/>
        <w:rPr>
          <w:shd w:val="clear" w:color="auto" w:fill="FFFFFF"/>
        </w:rPr>
      </w:pPr>
      <w:r w:rsidRPr="002224CE">
        <w:rPr>
          <w:rStyle w:val="140pt"/>
          <w:sz w:val="28"/>
          <w:szCs w:val="28"/>
        </w:rPr>
        <w:t>Требования к проведе</w:t>
      </w:r>
      <w:r w:rsidRPr="002B3A31">
        <w:rPr>
          <w:rStyle w:val="140pt"/>
          <w:sz w:val="28"/>
          <w:szCs w:val="28"/>
        </w:rPr>
        <w:t xml:space="preserve">нию школьного этапа олимпиады по </w:t>
      </w:r>
      <w:r w:rsidR="002B3A31" w:rsidRPr="002B3A31">
        <w:rPr>
          <w:rStyle w:val="140pt"/>
          <w:sz w:val="28"/>
          <w:szCs w:val="28"/>
        </w:rPr>
        <w:t xml:space="preserve">физической культуре </w:t>
      </w:r>
      <w:r w:rsidRPr="002B3A31">
        <w:rPr>
          <w:rStyle w:val="140pt"/>
          <w:sz w:val="28"/>
          <w:szCs w:val="28"/>
        </w:rPr>
        <w:t>в 2020/2021 учебном году</w:t>
      </w:r>
    </w:p>
    <w:p w:rsidR="00DF041F" w:rsidRPr="002B3A31" w:rsidRDefault="00DF041F" w:rsidP="00DF041F">
      <w:pPr>
        <w:pStyle w:val="140"/>
        <w:shd w:val="clear" w:color="auto" w:fill="auto"/>
        <w:spacing w:before="0" w:line="413" w:lineRule="exact"/>
        <w:ind w:firstLine="740"/>
        <w:jc w:val="both"/>
      </w:pPr>
      <w:bookmarkStart w:id="0" w:name="bookmark945"/>
      <w:r w:rsidRPr="002B3A31">
        <w:rPr>
          <w:rStyle w:val="140pt"/>
        </w:rPr>
        <w:t xml:space="preserve">Настоящие Методические рекомендации подготовлены Центральной </w:t>
      </w:r>
      <w:proofErr w:type="spellStart"/>
      <w:r w:rsidRPr="002B3A31">
        <w:rPr>
          <w:rStyle w:val="140pt"/>
        </w:rPr>
        <w:t>предметно</w:t>
      </w:r>
      <w:r w:rsidRPr="002B3A31">
        <w:rPr>
          <w:rStyle w:val="140pt"/>
        </w:rPr>
        <w:softHyphen/>
        <w:t>методической</w:t>
      </w:r>
      <w:proofErr w:type="spellEnd"/>
      <w:r w:rsidRPr="002B3A31">
        <w:rPr>
          <w:rStyle w:val="140pt"/>
        </w:rPr>
        <w:t xml:space="preserve"> комиссией всероссийской олимпиады школьников по физической культуре с целью оказания помощи муниципальным предметно-методическим комиссиям в составлении заданий для школьного и муниципального этапов и жюри школьного и муниципального этапов для их организации и проведения в субъектах Российской Федерации.</w:t>
      </w:r>
      <w:bookmarkEnd w:id="0"/>
    </w:p>
    <w:p w:rsidR="00DF041F" w:rsidRPr="002B3A31" w:rsidRDefault="00DF041F" w:rsidP="00DF041F">
      <w:pPr>
        <w:pStyle w:val="140"/>
        <w:shd w:val="clear" w:color="auto" w:fill="auto"/>
        <w:spacing w:before="0" w:line="413" w:lineRule="exact"/>
        <w:ind w:firstLine="740"/>
        <w:jc w:val="both"/>
      </w:pPr>
      <w:r w:rsidRPr="002B3A31">
        <w:rPr>
          <w:rStyle w:val="140pt"/>
        </w:rPr>
        <w:t xml:space="preserve">Методические материалы содержат рекомендации по порядку проведения школьного и муниципального этапов олимпиады по физической культуре, требования к структуре и содержанию олимпиадных заданий, перечень справочных материалов и рекомендуемых источников информации для их подготовки, средств связи и </w:t>
      </w:r>
      <w:proofErr w:type="spellStart"/>
      <w:r w:rsidRPr="002B3A31">
        <w:rPr>
          <w:rStyle w:val="140pt"/>
        </w:rPr>
        <w:t>электронно</w:t>
      </w:r>
      <w:r w:rsidRPr="002B3A31">
        <w:rPr>
          <w:rStyle w:val="140pt"/>
        </w:rPr>
        <w:softHyphen/>
        <w:t>вычислительной</w:t>
      </w:r>
      <w:proofErr w:type="spellEnd"/>
      <w:r w:rsidRPr="002B3A31">
        <w:rPr>
          <w:rStyle w:val="140pt"/>
        </w:rPr>
        <w:t xml:space="preserve"> техники, разрешённых к использованию во время проведения олимпиады, описание необходимого материально-технического обеспечения, критерии и методики оценивания выполненных олимпиадных заданий.</w:t>
      </w:r>
    </w:p>
    <w:p w:rsidR="00DF041F" w:rsidRPr="002B3A31" w:rsidRDefault="00DF041F" w:rsidP="00DF041F">
      <w:pPr>
        <w:pStyle w:val="140"/>
        <w:shd w:val="clear" w:color="auto" w:fill="auto"/>
        <w:spacing w:before="0" w:line="413" w:lineRule="exact"/>
        <w:ind w:firstLine="740"/>
        <w:jc w:val="both"/>
      </w:pPr>
      <w:r w:rsidRPr="002B3A31">
        <w:rPr>
          <w:rStyle w:val="140pt"/>
        </w:rPr>
        <w:t>Центральная предметно-методическая комиссия всероссийской олимпиады школьников по физической культуре выражает надежду, что представленные методические рекомендации позволят обеспечить единство подхода к разработке заданий школьного и муниципального этапов для всех субъектов Российской Федерации, окажутся полезными при проведении школьного и муниципального этапов, и желает успехов организаторам в их проведении. В случае необходимости дополнительную информацию по представленным методическим материалам можно получить по электронной почте, обратившись по адресу</w:t>
      </w:r>
      <w:hyperlink r:id="rId8" w:history="1">
        <w:r w:rsidRPr="002B3A31">
          <w:rPr>
            <w:rStyle w:val="a5"/>
          </w:rPr>
          <w:t xml:space="preserve"> nnch01@mail.ru </w:t>
        </w:r>
      </w:hyperlink>
      <w:r w:rsidRPr="002B3A31">
        <w:rPr>
          <w:rStyle w:val="140pt"/>
        </w:rPr>
        <w:t>в Центральную предметно-методическую комиссию по физической культуре.</w:t>
      </w:r>
    </w:p>
    <w:p w:rsidR="00DF041F" w:rsidRPr="002B3A31" w:rsidRDefault="00DF041F" w:rsidP="00DF041F">
      <w:pPr>
        <w:pStyle w:val="140"/>
        <w:shd w:val="clear" w:color="auto" w:fill="auto"/>
        <w:spacing w:before="0" w:line="413" w:lineRule="exact"/>
        <w:ind w:firstLine="740"/>
        <w:jc w:val="both"/>
        <w:sectPr w:rsidR="00DF041F" w:rsidRPr="002B3A31" w:rsidSect="00DF041F">
          <w:pgSz w:w="11900" w:h="16840"/>
          <w:pgMar w:top="2376" w:right="827" w:bottom="3826" w:left="1671" w:header="0" w:footer="3" w:gutter="0"/>
          <w:cols w:space="720"/>
          <w:noEndnote/>
          <w:docGrid w:linePitch="360"/>
        </w:sectPr>
      </w:pPr>
      <w:r w:rsidRPr="002B3A31">
        <w:rPr>
          <w:rStyle w:val="140pt"/>
        </w:rPr>
        <w:t xml:space="preserve">Данные методические рекомендации для организации и проведения школьного и </w:t>
      </w:r>
      <w:r w:rsidRPr="002B3A31">
        <w:rPr>
          <w:rStyle w:val="140pt"/>
        </w:rPr>
        <w:lastRenderedPageBreak/>
        <w:t>муниципального этапов всероссийской олимпиады школьников по физической культуре в 2020/21 учебном году утверждены на заседании Центральной предметно-методической комиссии по физической культуре.</w:t>
      </w:r>
    </w:p>
    <w:p w:rsidR="00DF041F" w:rsidRPr="002B3A31" w:rsidRDefault="00DF041F" w:rsidP="00DF041F">
      <w:pPr>
        <w:pStyle w:val="140"/>
        <w:numPr>
          <w:ilvl w:val="0"/>
          <w:numId w:val="2"/>
        </w:numPr>
        <w:shd w:val="clear" w:color="auto" w:fill="auto"/>
        <w:tabs>
          <w:tab w:val="left" w:pos="998"/>
        </w:tabs>
        <w:spacing w:before="0" w:after="198" w:line="413" w:lineRule="exact"/>
        <w:ind w:left="460" w:firstLine="260"/>
      </w:pPr>
      <w:bookmarkStart w:id="1" w:name="bookmark946"/>
      <w:r w:rsidRPr="002B3A31">
        <w:rPr>
          <w:rStyle w:val="140pt"/>
        </w:rPr>
        <w:lastRenderedPageBreak/>
        <w:t>ПРИНЦИПЫ ФОРМИРОВАНИЯ КОМПЛЕКТОВ И СОСТАВЛЕНИЯ ОЛИМПИАДНЫХ ЗАДАНИЙ ДЛЯ ШКОЛЬНОГО И МУНИЦИПАЛЬНОГО ЭТАПОВ ВСЕРОССИЙСКОЙ ОЛИМПИАДЫ ШКОЛЬНИКОВ ПО ФИЗИЧЕСКОЙ КУЛЬТУРЕ</w:t>
      </w:r>
      <w:bookmarkEnd w:id="1"/>
    </w:p>
    <w:p w:rsidR="00DF041F" w:rsidRPr="002B3A31" w:rsidRDefault="00DF041F" w:rsidP="00DF041F">
      <w:pPr>
        <w:pStyle w:val="140"/>
        <w:numPr>
          <w:ilvl w:val="1"/>
          <w:numId w:val="2"/>
        </w:numPr>
        <w:shd w:val="clear" w:color="auto" w:fill="auto"/>
        <w:tabs>
          <w:tab w:val="left" w:pos="2741"/>
        </w:tabs>
        <w:spacing w:before="0" w:after="90" w:line="240" w:lineRule="exact"/>
        <w:ind w:left="2260"/>
        <w:jc w:val="both"/>
      </w:pPr>
      <w:r w:rsidRPr="002B3A31">
        <w:rPr>
          <w:rStyle w:val="140pt"/>
        </w:rPr>
        <w:t>Общая характеристика школьного этапа</w:t>
      </w:r>
    </w:p>
    <w:p w:rsidR="00DF041F" w:rsidRPr="002B3A31" w:rsidRDefault="00DF041F" w:rsidP="00DF041F">
      <w:pPr>
        <w:pStyle w:val="140"/>
        <w:shd w:val="clear" w:color="auto" w:fill="auto"/>
        <w:spacing w:before="0" w:line="413" w:lineRule="exact"/>
        <w:ind w:firstLine="720"/>
        <w:jc w:val="both"/>
      </w:pPr>
      <w:bookmarkStart w:id="2" w:name="bookmark947"/>
      <w:r w:rsidRPr="002B3A31">
        <w:rPr>
          <w:rStyle w:val="140pt"/>
        </w:rPr>
        <w:t>Школьный этап всероссийской олимпиады школьников по физической культуре представляет собой выполнение олимпиадных заданий, разработанных муниципальными предметно-методическими комиссиями в соответствии с содержанием образовательных программ основного общего и среднего общего образования углублённого уровня для 5—11 классов. Порядок проведения олимпиады определён приказом Министерства образования и науки Российской Федерации от 18 ноября 2013 г. № 1252 «Об утверждении Порядка проведения всероссийской олимпиады школьников» (далее - Порядок), с изменениями, внесёнными приказами от 17 марта 2015 г. № 249, от 17 декабря 2015 г. № 1488,</w:t>
      </w:r>
      <w:bookmarkEnd w:id="2"/>
    </w:p>
    <w:p w:rsidR="00DF041F" w:rsidRPr="002B3A31" w:rsidRDefault="00DF041F" w:rsidP="00DF041F">
      <w:pPr>
        <w:pStyle w:val="140"/>
        <w:shd w:val="clear" w:color="auto" w:fill="auto"/>
        <w:spacing w:before="0" w:line="413" w:lineRule="exact"/>
      </w:pPr>
      <w:r w:rsidRPr="002B3A31">
        <w:rPr>
          <w:rStyle w:val="140pt"/>
        </w:rPr>
        <w:t>от 17 ноября 2016 г. № 1435, от 17 марта 2020 г. № 96.</w:t>
      </w:r>
    </w:p>
    <w:p w:rsidR="00DF041F" w:rsidRPr="002B3A31" w:rsidRDefault="00DF041F" w:rsidP="00DF041F">
      <w:pPr>
        <w:pStyle w:val="140"/>
        <w:shd w:val="clear" w:color="auto" w:fill="auto"/>
        <w:spacing w:before="0" w:line="413" w:lineRule="exact"/>
        <w:ind w:firstLine="720"/>
        <w:jc w:val="both"/>
      </w:pPr>
      <w:r w:rsidRPr="002B3A31">
        <w:rPr>
          <w:rStyle w:val="140pt"/>
        </w:rPr>
        <w:t xml:space="preserve">В условиях предупреждения распространения </w:t>
      </w:r>
      <w:proofErr w:type="spellStart"/>
      <w:r w:rsidRPr="002B3A31">
        <w:rPr>
          <w:rStyle w:val="140pt"/>
        </w:rPr>
        <w:t>коронавирусной</w:t>
      </w:r>
      <w:proofErr w:type="spellEnd"/>
      <w:r w:rsidRPr="002B3A31">
        <w:rPr>
          <w:rStyle w:val="140pt"/>
        </w:rPr>
        <w:t xml:space="preserve"> инфекции при проведении школьного этапа необходимо учитывать актуальные нормативно-правовые документы Федеральной службы по надзору в сфере защиты прав потребителей и благополучия человека (</w:t>
      </w:r>
      <w:proofErr w:type="spellStart"/>
      <w:r w:rsidRPr="002B3A31">
        <w:rPr>
          <w:rStyle w:val="140pt"/>
        </w:rPr>
        <w:t>Роспотребнадзор</w:t>
      </w:r>
      <w:proofErr w:type="spellEnd"/>
      <w:r w:rsidRPr="002B3A31">
        <w:rPr>
          <w:rStyle w:val="140pt"/>
        </w:rPr>
        <w:t>), Министерства просвещения Российской Федерации и органов местного самоуправления, осуществляющих управление в сфере образования. При проведении школьного этапа также необходимо руководствоваться Санитарно-эпидемиологическими правилами СП 3.1/2.4.3598-20 «</w:t>
      </w:r>
      <w:proofErr w:type="spellStart"/>
      <w:r w:rsidRPr="002B3A31">
        <w:rPr>
          <w:rStyle w:val="140pt"/>
        </w:rPr>
        <w:t>Санитарно</w:t>
      </w:r>
      <w:r w:rsidRPr="002B3A31">
        <w:rPr>
          <w:rStyle w:val="140pt"/>
        </w:rPr>
        <w:softHyphen/>
        <w:t>эпидемиологические</w:t>
      </w:r>
      <w:proofErr w:type="spellEnd"/>
      <w:r w:rsidRPr="002B3A31">
        <w:rPr>
          <w:rStyle w:val="140pt"/>
        </w:rPr>
        <w:t xml:space="preserve">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w:t>
      </w:r>
      <w:proofErr w:type="spellStart"/>
      <w:r w:rsidRPr="002B3A31">
        <w:rPr>
          <w:rStyle w:val="140pt"/>
        </w:rPr>
        <w:t>коронавирусной</w:t>
      </w:r>
      <w:proofErr w:type="spellEnd"/>
      <w:r w:rsidRPr="002B3A31">
        <w:rPr>
          <w:rStyle w:val="140pt"/>
        </w:rPr>
        <w:t xml:space="preserve"> инфекции </w:t>
      </w:r>
      <w:r w:rsidRPr="002B3A31">
        <w:rPr>
          <w:rStyle w:val="140pt"/>
          <w:lang w:bidi="en-US"/>
        </w:rPr>
        <w:t>(</w:t>
      </w:r>
      <w:r w:rsidRPr="002B3A31">
        <w:rPr>
          <w:rStyle w:val="140pt"/>
          <w:lang w:val="en-US" w:bidi="en-US"/>
        </w:rPr>
        <w:t>COVID</w:t>
      </w:r>
      <w:r w:rsidRPr="002B3A31">
        <w:rPr>
          <w:rStyle w:val="140pt"/>
          <w:lang w:bidi="en-US"/>
        </w:rPr>
        <w:t xml:space="preserve">-19)» </w:t>
      </w:r>
      <w:r w:rsidRPr="002B3A31">
        <w:rPr>
          <w:rStyle w:val="140pt"/>
        </w:rPr>
        <w:t>(утверждены постановлением Главного санитарного врача Российской Федерации от 30.06.2020 г. № 16).</w:t>
      </w:r>
    </w:p>
    <w:p w:rsidR="00DF041F" w:rsidRPr="002B3A31" w:rsidRDefault="00DF041F" w:rsidP="00DF041F">
      <w:pPr>
        <w:pStyle w:val="140"/>
        <w:shd w:val="clear" w:color="auto" w:fill="auto"/>
        <w:spacing w:before="0" w:line="413" w:lineRule="exact"/>
        <w:ind w:firstLine="720"/>
        <w:jc w:val="both"/>
      </w:pPr>
      <w:r w:rsidRPr="002B3A31">
        <w:rPr>
          <w:rStyle w:val="140pt"/>
        </w:rPr>
        <w:t xml:space="preserve">В соответствии с эпидемиологической ситуацией в регионе на момент проведения школьного этапа организаторы должны предусмотреть возможность проведения олимпиады с использованием информационно-коммуникационных технологий. Механизмы организации этапа олимпиады в данном варианте должны включать в себя разработку методических материалов (тестов) для теоретико-методического испытания, систему оповещения участников и учителей о форме проведения, </w:t>
      </w:r>
      <w:r w:rsidRPr="002B3A31">
        <w:rPr>
          <w:rStyle w:val="140pt"/>
          <w:lang w:val="en-US" w:bidi="en-US"/>
        </w:rPr>
        <w:t>VPN</w:t>
      </w:r>
      <w:r w:rsidRPr="002B3A31">
        <w:rPr>
          <w:rStyle w:val="140pt"/>
        </w:rPr>
        <w:t xml:space="preserve">-адреса для </w:t>
      </w:r>
      <w:r w:rsidRPr="002B3A31">
        <w:rPr>
          <w:rStyle w:val="140pt"/>
        </w:rPr>
        <w:lastRenderedPageBreak/>
        <w:t>подключения и т. п.</w:t>
      </w:r>
    </w:p>
    <w:p w:rsidR="00DF041F" w:rsidRPr="002B3A31" w:rsidRDefault="00DF041F" w:rsidP="00DF041F">
      <w:pPr>
        <w:pStyle w:val="140"/>
        <w:shd w:val="clear" w:color="auto" w:fill="auto"/>
        <w:tabs>
          <w:tab w:val="left" w:pos="4435"/>
          <w:tab w:val="left" w:pos="4934"/>
        </w:tabs>
        <w:spacing w:before="0" w:line="413" w:lineRule="exact"/>
        <w:ind w:firstLine="740"/>
        <w:jc w:val="both"/>
      </w:pPr>
      <w:r w:rsidRPr="002B3A31">
        <w:rPr>
          <w:rStyle w:val="140pt"/>
        </w:rPr>
        <w:t>Школьный этап олимпиады по физической культуре проводится по заданиям, составленным муниципальными предметно-методическими комиссиями олимпиады «на основе содержания образовательных программ основного общего и среднего общего образования углублённого уровня...»</w:t>
      </w:r>
      <w:r w:rsidRPr="002B3A31">
        <w:rPr>
          <w:rStyle w:val="140pt"/>
        </w:rPr>
        <w:tab/>
        <w:t>(п.</w:t>
      </w:r>
      <w:r w:rsidRPr="002B3A31">
        <w:rPr>
          <w:rStyle w:val="140pt"/>
        </w:rPr>
        <w:tab/>
        <w:t>28 Порядка) и с учётом настоящих</w:t>
      </w:r>
    </w:p>
    <w:p w:rsidR="00DF041F" w:rsidRPr="002B3A31" w:rsidRDefault="00DF041F" w:rsidP="00DF041F">
      <w:pPr>
        <w:pStyle w:val="140"/>
        <w:shd w:val="clear" w:color="auto" w:fill="auto"/>
        <w:spacing w:before="0" w:line="413" w:lineRule="exact"/>
        <w:jc w:val="both"/>
      </w:pPr>
      <w:r w:rsidRPr="002B3A31">
        <w:rPr>
          <w:rStyle w:val="140pt"/>
        </w:rPr>
        <w:t>Методических рекомендаций. Требования к школьному этапу могут быть едиными для всех школ муниципалитета.</w:t>
      </w:r>
    </w:p>
    <w:p w:rsidR="00DF041F" w:rsidRPr="002B3A31" w:rsidRDefault="00DF041F" w:rsidP="00DF041F">
      <w:pPr>
        <w:pStyle w:val="140"/>
        <w:shd w:val="clear" w:color="auto" w:fill="auto"/>
        <w:tabs>
          <w:tab w:val="left" w:pos="5736"/>
        </w:tabs>
        <w:spacing w:before="0" w:line="413" w:lineRule="exact"/>
        <w:ind w:firstLine="740"/>
        <w:jc w:val="both"/>
      </w:pPr>
      <w:r w:rsidRPr="002B3A31">
        <w:rPr>
          <w:rStyle w:val="140pt"/>
        </w:rPr>
        <w:t>Организатором школьного этапа олимпиады является орган местного самоуправления, осуществляющий управление в сфере образования. Организаторы олимпиады вправе привлекать к проведению</w:t>
      </w:r>
      <w:r w:rsidRPr="002B3A31">
        <w:rPr>
          <w:rStyle w:val="140pt"/>
        </w:rPr>
        <w:tab/>
        <w:t>школьного этапа олимпиады</w:t>
      </w:r>
    </w:p>
    <w:p w:rsidR="00DF041F" w:rsidRPr="002B3A31" w:rsidRDefault="00DF041F" w:rsidP="00DF041F">
      <w:pPr>
        <w:pStyle w:val="140"/>
        <w:shd w:val="clear" w:color="auto" w:fill="auto"/>
        <w:spacing w:before="0" w:line="413" w:lineRule="exact"/>
        <w:jc w:val="both"/>
      </w:pPr>
      <w:r w:rsidRPr="002B3A31">
        <w:rPr>
          <w:rStyle w:val="140pt"/>
        </w:rPr>
        <w:t>образовательные и научные организации, учебно-методические объединения, государственные корпорации и общественные организации в порядке, установленном законодательством Российской Федерации.</w:t>
      </w:r>
    </w:p>
    <w:p w:rsidR="00DF041F" w:rsidRPr="002B3A31" w:rsidRDefault="00DF041F" w:rsidP="00DF041F">
      <w:pPr>
        <w:pStyle w:val="140"/>
        <w:shd w:val="clear" w:color="auto" w:fill="auto"/>
        <w:spacing w:before="0" w:line="413" w:lineRule="exact"/>
        <w:ind w:firstLine="740"/>
        <w:jc w:val="both"/>
      </w:pPr>
      <w:r w:rsidRPr="002B3A31">
        <w:rPr>
          <w:rStyle w:val="140pt"/>
        </w:rPr>
        <w:t>Участниками школьного этапа олимпиады по физической культуре могут быть на добровольной основе все учащиеся 5-11 классов организаций, осуществляющих образовательную деятельность по образовательным программам основного общего и среднего общего образования.</w:t>
      </w:r>
    </w:p>
    <w:p w:rsidR="00DF041F" w:rsidRPr="002B3A31" w:rsidRDefault="00DF041F" w:rsidP="00DF041F">
      <w:pPr>
        <w:pStyle w:val="140"/>
        <w:shd w:val="clear" w:color="auto" w:fill="auto"/>
        <w:spacing w:before="0" w:line="413" w:lineRule="exact"/>
        <w:ind w:firstLine="740"/>
        <w:jc w:val="both"/>
      </w:pPr>
      <w:r w:rsidRPr="002B3A31">
        <w:rPr>
          <w:rStyle w:val="140pt"/>
        </w:rPr>
        <w:t>Участники школьного этапа вправе выполнять олимпиадные задания, разработанные для более старших классов по отношению к тем, в которых они проходят обучение. В случае прохождения на следующие этапы олимпиады данные участники выполняют задания олимпиады, разработанные для класса, который они выбрали на школьном этапе олимпиады.</w:t>
      </w:r>
    </w:p>
    <w:p w:rsidR="00DF041F" w:rsidRPr="002B3A31" w:rsidRDefault="00DF041F" w:rsidP="00DF041F">
      <w:pPr>
        <w:pStyle w:val="140"/>
        <w:shd w:val="clear" w:color="auto" w:fill="auto"/>
        <w:spacing w:before="0" w:line="413" w:lineRule="exact"/>
        <w:ind w:firstLine="740"/>
        <w:jc w:val="both"/>
      </w:pPr>
      <w:r w:rsidRPr="002B3A31">
        <w:rPr>
          <w:rStyle w:val="140pt"/>
        </w:rPr>
        <w:t>Сроки проведения школьного этапа: сентябрь—октябрь текущего года, количество дней, в которые проводится этап, - не более 3.</w:t>
      </w:r>
    </w:p>
    <w:p w:rsidR="00DF041F" w:rsidRPr="002B3A31" w:rsidRDefault="00DF041F" w:rsidP="002B3A31">
      <w:pPr>
        <w:pStyle w:val="140"/>
        <w:shd w:val="clear" w:color="auto" w:fill="auto"/>
        <w:spacing w:before="0" w:after="438" w:line="413" w:lineRule="exact"/>
        <w:ind w:firstLine="740"/>
        <w:jc w:val="both"/>
      </w:pPr>
      <w:bookmarkStart w:id="3" w:name="bookmark948"/>
      <w:r w:rsidRPr="002B3A31">
        <w:rPr>
          <w:rStyle w:val="140pt"/>
        </w:rPr>
        <w:t>Конкурсные испытания должны проводиться отдельно среди девочек/девушек и мальчиков/юношей.</w:t>
      </w:r>
      <w:bookmarkEnd w:id="3"/>
    </w:p>
    <w:p w:rsidR="00DF041F" w:rsidRPr="002B3A31" w:rsidRDefault="00DF041F" w:rsidP="00DF041F">
      <w:pPr>
        <w:pStyle w:val="330"/>
        <w:keepNext/>
        <w:keepLines/>
        <w:numPr>
          <w:ilvl w:val="1"/>
          <w:numId w:val="2"/>
        </w:numPr>
        <w:shd w:val="clear" w:color="auto" w:fill="auto"/>
        <w:tabs>
          <w:tab w:val="left" w:pos="2386"/>
        </w:tabs>
        <w:spacing w:after="56"/>
        <w:ind w:left="2660" w:right="1920" w:hanging="760"/>
        <w:jc w:val="left"/>
      </w:pPr>
      <w:bookmarkStart w:id="4" w:name="bookmark950"/>
      <w:r w:rsidRPr="002B3A31">
        <w:t xml:space="preserve">Структура и содержание олимпиадных заданий школьного </w:t>
      </w:r>
      <w:r w:rsidR="002B3A31">
        <w:t xml:space="preserve"> </w:t>
      </w:r>
      <w:r w:rsidRPr="002B3A31">
        <w:t xml:space="preserve"> этап</w:t>
      </w:r>
      <w:bookmarkEnd w:id="4"/>
      <w:r w:rsidR="002B3A31">
        <w:t>а</w:t>
      </w:r>
    </w:p>
    <w:p w:rsidR="00DF041F" w:rsidRPr="002B3A31" w:rsidRDefault="00DF041F" w:rsidP="00DF041F">
      <w:pPr>
        <w:pStyle w:val="140"/>
        <w:shd w:val="clear" w:color="auto" w:fill="auto"/>
        <w:spacing w:before="0" w:line="418" w:lineRule="exact"/>
        <w:ind w:firstLine="740"/>
        <w:jc w:val="both"/>
      </w:pPr>
      <w:r w:rsidRPr="002B3A31">
        <w:rPr>
          <w:rStyle w:val="140pt"/>
        </w:rPr>
        <w:t>Олимпиадные задания разрабатываются отдельно для мальчиков/юношей и девочек /девушек в трёх возрастных группах обучающихся:</w:t>
      </w:r>
    </w:p>
    <w:p w:rsidR="00DF041F" w:rsidRPr="002B3A31" w:rsidRDefault="00DF041F" w:rsidP="00DF041F">
      <w:pPr>
        <w:pStyle w:val="140"/>
        <w:numPr>
          <w:ilvl w:val="0"/>
          <w:numId w:val="4"/>
        </w:numPr>
        <w:shd w:val="clear" w:color="auto" w:fill="auto"/>
        <w:tabs>
          <w:tab w:val="left" w:pos="1043"/>
        </w:tabs>
        <w:spacing w:before="0" w:line="413" w:lineRule="exact"/>
        <w:ind w:firstLine="740"/>
        <w:jc w:val="both"/>
      </w:pPr>
      <w:r w:rsidRPr="002B3A31">
        <w:rPr>
          <w:rStyle w:val="140pt"/>
        </w:rPr>
        <w:t>я группа — 5—6 классы (школьный этап);</w:t>
      </w:r>
    </w:p>
    <w:p w:rsidR="00DF041F" w:rsidRPr="002B3A31" w:rsidRDefault="00DF041F" w:rsidP="00DF041F">
      <w:pPr>
        <w:pStyle w:val="140"/>
        <w:numPr>
          <w:ilvl w:val="0"/>
          <w:numId w:val="4"/>
        </w:numPr>
        <w:shd w:val="clear" w:color="auto" w:fill="auto"/>
        <w:tabs>
          <w:tab w:val="left" w:pos="1067"/>
        </w:tabs>
        <w:spacing w:before="0" w:line="413" w:lineRule="exact"/>
        <w:ind w:firstLine="740"/>
        <w:jc w:val="both"/>
      </w:pPr>
      <w:r w:rsidRPr="002B3A31">
        <w:rPr>
          <w:rStyle w:val="140pt"/>
        </w:rPr>
        <w:t>я группа — 7—8 классы (школьный и муниципальный этапы);</w:t>
      </w:r>
    </w:p>
    <w:p w:rsidR="00DF041F" w:rsidRPr="002B3A31" w:rsidRDefault="00DF041F" w:rsidP="00DF041F">
      <w:pPr>
        <w:pStyle w:val="140"/>
        <w:numPr>
          <w:ilvl w:val="0"/>
          <w:numId w:val="4"/>
        </w:numPr>
        <w:shd w:val="clear" w:color="auto" w:fill="auto"/>
        <w:tabs>
          <w:tab w:val="left" w:pos="1067"/>
        </w:tabs>
        <w:spacing w:before="0" w:line="413" w:lineRule="exact"/>
        <w:ind w:firstLine="740"/>
        <w:jc w:val="both"/>
      </w:pPr>
      <w:r w:rsidRPr="002B3A31">
        <w:rPr>
          <w:rStyle w:val="140pt"/>
        </w:rPr>
        <w:lastRenderedPageBreak/>
        <w:t>я группа — 9—11 классы (школьный и муниципальный этапы).</w:t>
      </w:r>
    </w:p>
    <w:p w:rsidR="00DF041F" w:rsidRPr="002B3A31" w:rsidRDefault="00DF041F" w:rsidP="00DF041F">
      <w:pPr>
        <w:pStyle w:val="140"/>
        <w:shd w:val="clear" w:color="auto" w:fill="auto"/>
        <w:spacing w:before="0" w:after="356" w:line="413" w:lineRule="exact"/>
        <w:ind w:firstLine="740"/>
        <w:jc w:val="both"/>
      </w:pPr>
      <w:r w:rsidRPr="002B3A31">
        <w:rPr>
          <w:rStyle w:val="14MSReferenceSansSerif18pt-2pt"/>
          <w:rFonts w:ascii="Times New Roman" w:hAnsi="Times New Roman" w:cs="Times New Roman"/>
        </w:rPr>
        <w:t>В этих же группах определяются победители и призёры</w:t>
      </w:r>
      <w:r w:rsidRPr="002B3A31">
        <w:rPr>
          <w:rStyle w:val="140pt"/>
        </w:rPr>
        <w:t xml:space="preserve"> олимпиады в соответствии с квотами, определёнными организатором школьного и муниципального этапов олимпиады.</w:t>
      </w:r>
    </w:p>
    <w:p w:rsidR="00DF041F" w:rsidRPr="002B3A31" w:rsidRDefault="00DF041F" w:rsidP="00DF041F">
      <w:pPr>
        <w:pStyle w:val="140"/>
        <w:shd w:val="clear" w:color="auto" w:fill="auto"/>
        <w:spacing w:before="0" w:line="418" w:lineRule="exact"/>
        <w:ind w:firstLine="740"/>
        <w:jc w:val="both"/>
      </w:pPr>
      <w:r w:rsidRPr="002B3A31">
        <w:rPr>
          <w:rStyle w:val="140pt"/>
        </w:rPr>
        <w:t>Конкурсные испытания олимпиады состоят из двух видов заданий: практического и теоретико-методического.</w:t>
      </w:r>
    </w:p>
    <w:p w:rsidR="00DF041F" w:rsidRPr="002B3A31" w:rsidRDefault="00DF041F" w:rsidP="00DF041F">
      <w:pPr>
        <w:pStyle w:val="140"/>
        <w:shd w:val="clear" w:color="auto" w:fill="auto"/>
        <w:spacing w:before="0" w:line="413" w:lineRule="exact"/>
        <w:ind w:firstLine="740"/>
        <w:jc w:val="both"/>
      </w:pPr>
      <w:r w:rsidRPr="002B3A31">
        <w:rPr>
          <w:rStyle w:val="140pt"/>
        </w:rPr>
        <w:t>Теоретико-методическая часть является обязательным испытанием и заключается в решении заданий в тестовой форме. Продолжительность теоретико-методического испытания - не более 45 (сорока пяти) минут.</w:t>
      </w:r>
    </w:p>
    <w:p w:rsidR="00DF041F" w:rsidRPr="002B3A31" w:rsidRDefault="00DF041F" w:rsidP="00DF041F">
      <w:pPr>
        <w:pStyle w:val="140"/>
        <w:shd w:val="clear" w:color="auto" w:fill="auto"/>
        <w:spacing w:before="0" w:line="413" w:lineRule="exact"/>
        <w:ind w:firstLine="740"/>
        <w:jc w:val="both"/>
      </w:pPr>
      <w:r w:rsidRPr="002B3A31">
        <w:rPr>
          <w:rStyle w:val="140pt"/>
        </w:rPr>
        <w:t>Использование мобильных телефонов и других средств связи, а также общение между участниками во время выполнения задания не разрешается. По окончании указанного времени участники обязаны сдать бланки ответов членам жюри или представителям оргкомитета. По истечении времени, отведённого на выполнение теоретико-методического задания, олимпиадное испытание прекращается. Бланки ответов участников испытания собираются членами жюри. Далее в присутствии члена жюри представителем оргкомитета кодируется (обезличивается) каждый бланк ответов участников.</w:t>
      </w:r>
    </w:p>
    <w:p w:rsidR="00DF041F" w:rsidRPr="002B3A31" w:rsidRDefault="00DF041F" w:rsidP="00DF041F">
      <w:pPr>
        <w:pStyle w:val="140"/>
        <w:shd w:val="clear" w:color="auto" w:fill="auto"/>
        <w:spacing w:before="0" w:line="413" w:lineRule="exact"/>
        <w:ind w:firstLine="740"/>
        <w:jc w:val="both"/>
      </w:pPr>
      <w:r w:rsidRPr="002B3A31">
        <w:rPr>
          <w:rStyle w:val="140pt"/>
        </w:rPr>
        <w:t>На школьном этапе олимпиады рекомендуется включать два-три практических задания, а на муниципальном - три-четыре задания по выбору организатора соответствующего этапа олимпиады.</w:t>
      </w:r>
    </w:p>
    <w:p w:rsidR="00DF041F" w:rsidRPr="002B3A31" w:rsidRDefault="00DF041F" w:rsidP="00DF041F">
      <w:pPr>
        <w:pStyle w:val="140"/>
        <w:shd w:val="clear" w:color="auto" w:fill="auto"/>
        <w:spacing w:before="0" w:line="413" w:lineRule="exact"/>
        <w:ind w:firstLine="740"/>
        <w:jc w:val="both"/>
      </w:pPr>
      <w:r w:rsidRPr="002B3A31">
        <w:rPr>
          <w:rStyle w:val="140pt"/>
        </w:rPr>
        <w:t>Содержание теоретико-методической и практической частей заданий школьного и муниципального этапов олимпиады должно соответствовать требованиям к уровню знаний и умений обучающихся соответствующих классов и выпускников основной и средней (полной) школы по образовательному предмету «Физическая культура» углублённого уровня.</w:t>
      </w:r>
    </w:p>
    <w:p w:rsidR="00DF041F" w:rsidRPr="002B3A31" w:rsidRDefault="00DF041F" w:rsidP="00DF041F">
      <w:pPr>
        <w:pStyle w:val="140"/>
        <w:shd w:val="clear" w:color="auto" w:fill="auto"/>
        <w:spacing w:before="0" w:line="413" w:lineRule="exact"/>
        <w:ind w:firstLine="740"/>
        <w:jc w:val="both"/>
      </w:pPr>
      <w:r w:rsidRPr="002B3A31">
        <w:rPr>
          <w:rStyle w:val="140pt"/>
        </w:rPr>
        <w:t xml:space="preserve">Практические испытания заключаются в выполнении упражнений базовой части школьной примерной программы по физической культуре по разделам: гимнастика, спортивные игры (баскетбол, футбол, волейбол, гандбол или </w:t>
      </w:r>
      <w:proofErr w:type="spellStart"/>
      <w:r w:rsidRPr="002B3A31">
        <w:rPr>
          <w:rStyle w:val="140pt"/>
        </w:rPr>
        <w:t>флорбол</w:t>
      </w:r>
      <w:proofErr w:type="spellEnd"/>
      <w:r w:rsidRPr="002B3A31">
        <w:rPr>
          <w:rStyle w:val="140pt"/>
        </w:rPr>
        <w:t>), лёгкая атлетика (бег на выносливость), прикладная физическая культура (полоса препятствий). Организаторы могут включить в олимпиадные задания испытание по виду спорта из вариативной (региональной) части школьной программы.</w:t>
      </w:r>
    </w:p>
    <w:p w:rsidR="00DF041F" w:rsidRPr="002B3A31" w:rsidRDefault="00DF041F" w:rsidP="00DF041F">
      <w:pPr>
        <w:pStyle w:val="140"/>
        <w:shd w:val="clear" w:color="auto" w:fill="auto"/>
        <w:spacing w:before="0" w:line="413" w:lineRule="exact"/>
        <w:ind w:firstLine="740"/>
        <w:jc w:val="both"/>
      </w:pPr>
      <w:r w:rsidRPr="002B3A31">
        <w:rPr>
          <w:rStyle w:val="140pt"/>
        </w:rPr>
        <w:t xml:space="preserve">Предметно-методические комиссии соответствующего этапа олимпиады должны разработать регламент каждого практического испытания по виду спорта. В этом </w:t>
      </w:r>
      <w:r w:rsidRPr="002B3A31">
        <w:rPr>
          <w:rStyle w:val="140pt"/>
        </w:rPr>
        <w:lastRenderedPageBreak/>
        <w:t>регламенте необходимо отразить следующие пункты: руководство испытанием, порядок выполнения задания, программа испытания, требования к материально-техническим условиям выполнения задания и технике безопасности, оценка выполнения и др.</w:t>
      </w:r>
    </w:p>
    <w:p w:rsidR="00DF041F" w:rsidRPr="002B3A31" w:rsidRDefault="00DF041F" w:rsidP="00DF041F">
      <w:pPr>
        <w:pStyle w:val="140"/>
        <w:shd w:val="clear" w:color="auto" w:fill="auto"/>
        <w:tabs>
          <w:tab w:val="left" w:pos="3120"/>
        </w:tabs>
        <w:spacing w:before="0" w:line="413" w:lineRule="exact"/>
        <w:ind w:firstLine="740"/>
        <w:jc w:val="both"/>
      </w:pPr>
      <w:r w:rsidRPr="002B3A31">
        <w:rPr>
          <w:rStyle w:val="140pt"/>
        </w:rPr>
        <w:t>При формировании заданий школьного и муниципального этапов олимпиады рекомендуется учитывать:</w:t>
      </w:r>
      <w:r w:rsidRPr="002B3A31">
        <w:rPr>
          <w:rStyle w:val="140pt"/>
        </w:rPr>
        <w:tab/>
        <w:t>возрастные особенности обучающихся в определении</w:t>
      </w:r>
    </w:p>
    <w:p w:rsidR="00DF041F" w:rsidRPr="002B3A31" w:rsidRDefault="00DF041F" w:rsidP="00DF041F">
      <w:pPr>
        <w:pStyle w:val="140"/>
        <w:shd w:val="clear" w:color="auto" w:fill="auto"/>
        <w:spacing w:before="0" w:line="413" w:lineRule="exact"/>
        <w:jc w:val="both"/>
      </w:pPr>
      <w:r w:rsidRPr="002B3A31">
        <w:rPr>
          <w:rStyle w:val="140pt"/>
        </w:rPr>
        <w:t xml:space="preserve">сложности заданий с её нарастанием по мере увеличения возраста соревнующихся; рост объёма времени в сочетании с увеличением числа заданий, исходя из возраста обучающихся и этапов олимпиады; отражение в заданиях различных содержательных линий курса и степени глубины их рассмотрения на уроках ко времени проведения этапа олимпиады с возможным в условиях соревнований обращением к максимально большому количеству этих содержательных линий; возможность проверки соответствия готовности участников олимпиады требованиям к уровню их знаний, пониманию сущности изучаемых событий и процессов, умениям по предмету через разнообразные типы заданий; сочетание различных видов заданий; представление заданий через различные источники информации; опору на </w:t>
      </w:r>
      <w:proofErr w:type="spellStart"/>
      <w:r w:rsidRPr="002B3A31">
        <w:rPr>
          <w:rStyle w:val="140pt"/>
        </w:rPr>
        <w:t>межпредметные</w:t>
      </w:r>
      <w:proofErr w:type="spellEnd"/>
      <w:r w:rsidRPr="002B3A31">
        <w:rPr>
          <w:rStyle w:val="140pt"/>
        </w:rPr>
        <w:t xml:space="preserve"> связи в части заданий.</w:t>
      </w:r>
    </w:p>
    <w:p w:rsidR="00DF041F" w:rsidRPr="002B3A31" w:rsidRDefault="00DF041F" w:rsidP="00DF041F">
      <w:pPr>
        <w:pStyle w:val="140"/>
        <w:shd w:val="clear" w:color="auto" w:fill="auto"/>
        <w:spacing w:before="0" w:line="413" w:lineRule="exact"/>
        <w:ind w:firstLine="740"/>
        <w:jc w:val="both"/>
      </w:pPr>
      <w:r w:rsidRPr="002B3A31">
        <w:rPr>
          <w:rStyle w:val="140pt"/>
        </w:rPr>
        <w:t>Для подготовки отдельных заданий (заданий повышенной сложности) могут быть использованы учебно-методические и справочные пособия, допущенные или рекомендованные к использованию в учебном процессе компетентными органами управления образованием Российской Федерации. Основная цель введения таких заданий — ориентация участников олимпиады на содержание заданий последующих этапов всероссийской олимпиады.</w:t>
      </w:r>
    </w:p>
    <w:p w:rsidR="00DF041F" w:rsidRPr="002B3A31" w:rsidRDefault="00DF041F" w:rsidP="00DF041F">
      <w:pPr>
        <w:pStyle w:val="140"/>
        <w:shd w:val="clear" w:color="auto" w:fill="auto"/>
        <w:spacing w:before="0" w:line="413" w:lineRule="exact"/>
        <w:ind w:firstLine="740"/>
        <w:jc w:val="both"/>
      </w:pPr>
      <w:r w:rsidRPr="002B3A31">
        <w:rPr>
          <w:rStyle w:val="140pt"/>
        </w:rPr>
        <w:t>В содержании олимпиадных заданий должны найти отражение нормативные требования к уровню подготовленности учащихся по предмету; творческий характер соревнований; общая культура участников, их эрудированность.</w:t>
      </w:r>
    </w:p>
    <w:p w:rsidR="00DF041F" w:rsidRPr="002B3A31" w:rsidRDefault="00DF041F" w:rsidP="00DF041F">
      <w:pPr>
        <w:pStyle w:val="140"/>
        <w:shd w:val="clear" w:color="auto" w:fill="auto"/>
        <w:spacing w:before="0" w:line="413" w:lineRule="exact"/>
        <w:ind w:firstLine="740"/>
        <w:jc w:val="both"/>
      </w:pPr>
      <w:r w:rsidRPr="002B3A31">
        <w:rPr>
          <w:rStyle w:val="140pt"/>
        </w:rPr>
        <w:t>Содержание тестовых заданий должно соответствовать следующим критериям:</w:t>
      </w:r>
    </w:p>
    <w:p w:rsidR="00DF041F" w:rsidRPr="002B3A31" w:rsidRDefault="00DF041F" w:rsidP="00DF041F">
      <w:pPr>
        <w:pStyle w:val="140"/>
        <w:numPr>
          <w:ilvl w:val="0"/>
          <w:numId w:val="3"/>
        </w:numPr>
        <w:shd w:val="clear" w:color="auto" w:fill="auto"/>
        <w:tabs>
          <w:tab w:val="left" w:pos="1005"/>
        </w:tabs>
        <w:spacing w:before="0" w:line="413" w:lineRule="exact"/>
        <w:ind w:firstLine="740"/>
        <w:jc w:val="both"/>
      </w:pPr>
      <w:r w:rsidRPr="002B3A31">
        <w:rPr>
          <w:rStyle w:val="140pt"/>
        </w:rPr>
        <w:t>задания должны быть разнообразными по форме и содержанию;</w:t>
      </w:r>
    </w:p>
    <w:p w:rsidR="00DF041F" w:rsidRPr="002B3A31" w:rsidRDefault="00DF041F" w:rsidP="00DF041F">
      <w:pPr>
        <w:pStyle w:val="140"/>
        <w:numPr>
          <w:ilvl w:val="0"/>
          <w:numId w:val="3"/>
        </w:numPr>
        <w:shd w:val="clear" w:color="auto" w:fill="auto"/>
        <w:tabs>
          <w:tab w:val="left" w:pos="1005"/>
        </w:tabs>
        <w:spacing w:before="0" w:line="413" w:lineRule="exact"/>
        <w:ind w:firstLine="740"/>
        <w:jc w:val="both"/>
      </w:pPr>
      <w:r w:rsidRPr="002B3A31">
        <w:rPr>
          <w:rStyle w:val="140pt"/>
        </w:rPr>
        <w:t>сложность задания должна исходить из уровня теоретических знаний, установленного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w:t>
      </w:r>
    </w:p>
    <w:p w:rsidR="00DF041F" w:rsidRPr="002B3A31" w:rsidRDefault="00DF041F" w:rsidP="00DF041F">
      <w:pPr>
        <w:pStyle w:val="140"/>
        <w:numPr>
          <w:ilvl w:val="0"/>
          <w:numId w:val="3"/>
        </w:numPr>
        <w:shd w:val="clear" w:color="auto" w:fill="auto"/>
        <w:tabs>
          <w:tab w:val="left" w:pos="1005"/>
        </w:tabs>
        <w:spacing w:before="0" w:line="413" w:lineRule="exact"/>
        <w:ind w:firstLine="740"/>
        <w:jc w:val="both"/>
      </w:pPr>
      <w:r w:rsidRPr="002B3A31">
        <w:rPr>
          <w:rStyle w:val="140pt"/>
        </w:rPr>
        <w:t>должна быть оригинальная формулировка задания или оригинальная идея его решения для конкретного состава участников олимпиады;</w:t>
      </w:r>
    </w:p>
    <w:p w:rsidR="00DF041F" w:rsidRPr="002B3A31" w:rsidRDefault="00DF041F" w:rsidP="00DF041F">
      <w:pPr>
        <w:pStyle w:val="140"/>
        <w:numPr>
          <w:ilvl w:val="0"/>
          <w:numId w:val="3"/>
        </w:numPr>
        <w:shd w:val="clear" w:color="auto" w:fill="auto"/>
        <w:tabs>
          <w:tab w:val="left" w:pos="1005"/>
        </w:tabs>
        <w:spacing w:before="0" w:line="413" w:lineRule="exact"/>
        <w:ind w:firstLine="740"/>
        <w:jc w:val="both"/>
      </w:pPr>
      <w:r w:rsidRPr="002B3A31">
        <w:rPr>
          <w:rStyle w:val="140pt"/>
        </w:rPr>
        <w:t xml:space="preserve">в тексте условия задания не должны встречаться термины и понятия, выходящие </w:t>
      </w:r>
      <w:r w:rsidRPr="002B3A31">
        <w:rPr>
          <w:rStyle w:val="140pt"/>
        </w:rPr>
        <w:lastRenderedPageBreak/>
        <w:t>за пределы изучаемых в рамках базового учебного плана предмета. В случае их употребления они должны быть определены или конкретизированы;</w:t>
      </w:r>
    </w:p>
    <w:p w:rsidR="00DF041F" w:rsidRPr="002B3A31" w:rsidRDefault="00DF041F" w:rsidP="00DF041F">
      <w:pPr>
        <w:pStyle w:val="140"/>
        <w:numPr>
          <w:ilvl w:val="0"/>
          <w:numId w:val="3"/>
        </w:numPr>
        <w:shd w:val="clear" w:color="auto" w:fill="auto"/>
        <w:tabs>
          <w:tab w:val="left" w:pos="1109"/>
        </w:tabs>
        <w:spacing w:before="0" w:line="413" w:lineRule="exact"/>
        <w:ind w:firstLine="740"/>
        <w:jc w:val="both"/>
      </w:pPr>
      <w:r w:rsidRPr="002B3A31">
        <w:rPr>
          <w:rStyle w:val="140pt"/>
        </w:rPr>
        <w:t>задания должны быть написаны понятно, доходчиво и лаконично и иметь однозначные решения (ответы);</w:t>
      </w:r>
    </w:p>
    <w:p w:rsidR="00DF041F" w:rsidRPr="002B3A31" w:rsidRDefault="00DF041F" w:rsidP="00DF041F">
      <w:pPr>
        <w:pStyle w:val="140"/>
        <w:numPr>
          <w:ilvl w:val="0"/>
          <w:numId w:val="3"/>
        </w:numPr>
        <w:shd w:val="clear" w:color="auto" w:fill="auto"/>
        <w:tabs>
          <w:tab w:val="left" w:pos="1109"/>
        </w:tabs>
        <w:spacing w:before="0" w:line="413" w:lineRule="exact"/>
        <w:ind w:firstLine="740"/>
        <w:jc w:val="both"/>
      </w:pPr>
      <w:r w:rsidRPr="002B3A31">
        <w:rPr>
          <w:rStyle w:val="140pt"/>
        </w:rPr>
        <w:t>задания не должны требовать для своего решения специальных знаний;</w:t>
      </w:r>
    </w:p>
    <w:p w:rsidR="00DF041F" w:rsidRPr="002B3A31" w:rsidRDefault="00DF041F" w:rsidP="00DF041F">
      <w:pPr>
        <w:pStyle w:val="140"/>
        <w:numPr>
          <w:ilvl w:val="0"/>
          <w:numId w:val="3"/>
        </w:numPr>
        <w:shd w:val="clear" w:color="auto" w:fill="auto"/>
        <w:tabs>
          <w:tab w:val="left" w:pos="1109"/>
        </w:tabs>
        <w:spacing w:before="0" w:line="413" w:lineRule="exact"/>
        <w:ind w:firstLine="740"/>
        <w:jc w:val="both"/>
      </w:pPr>
      <w:r w:rsidRPr="002B3A31">
        <w:rPr>
          <w:rStyle w:val="140pt"/>
        </w:rPr>
        <w:t>задания должны быть разумной сложности и трудоёмкости;</w:t>
      </w:r>
    </w:p>
    <w:p w:rsidR="00DF041F" w:rsidRPr="002B3A31" w:rsidRDefault="00DF041F" w:rsidP="00DF041F">
      <w:pPr>
        <w:pStyle w:val="140"/>
        <w:numPr>
          <w:ilvl w:val="0"/>
          <w:numId w:val="3"/>
        </w:numPr>
        <w:shd w:val="clear" w:color="auto" w:fill="auto"/>
        <w:tabs>
          <w:tab w:val="left" w:pos="1109"/>
        </w:tabs>
        <w:spacing w:before="0" w:line="413" w:lineRule="exact"/>
        <w:ind w:firstLine="740"/>
        <w:jc w:val="both"/>
      </w:pPr>
      <w:r w:rsidRPr="002B3A31">
        <w:rPr>
          <w:rStyle w:val="140pt"/>
        </w:rPr>
        <w:t>форма представления заданий должна способствовать уменьшению времени, потраченного на выполнение каждого из них участником;</w:t>
      </w:r>
    </w:p>
    <w:p w:rsidR="00DF041F" w:rsidRPr="002B3A31" w:rsidRDefault="00DF041F" w:rsidP="00DF041F">
      <w:pPr>
        <w:pStyle w:val="140"/>
        <w:numPr>
          <w:ilvl w:val="0"/>
          <w:numId w:val="3"/>
        </w:numPr>
        <w:shd w:val="clear" w:color="auto" w:fill="auto"/>
        <w:tabs>
          <w:tab w:val="left" w:pos="1109"/>
        </w:tabs>
        <w:spacing w:before="0" w:line="413" w:lineRule="exact"/>
        <w:ind w:firstLine="740"/>
        <w:jc w:val="both"/>
      </w:pPr>
      <w:r w:rsidRPr="002B3A31">
        <w:rPr>
          <w:rStyle w:val="140pt"/>
        </w:rPr>
        <w:t>в заданиях выбора для маскировки правильного ответа должны быть использованы только реально существующие термины, понятия и формулировки, составляющие предметную область учебного предмета «Физическая культура».</w:t>
      </w:r>
    </w:p>
    <w:p w:rsidR="00DF041F" w:rsidRPr="002B3A31" w:rsidRDefault="00DF041F" w:rsidP="00DF041F">
      <w:pPr>
        <w:pStyle w:val="140"/>
        <w:shd w:val="clear" w:color="auto" w:fill="auto"/>
        <w:spacing w:before="0" w:after="438" w:line="413" w:lineRule="exact"/>
        <w:ind w:firstLine="740"/>
        <w:jc w:val="both"/>
      </w:pPr>
      <w:bookmarkStart w:id="5" w:name="bookmark951"/>
      <w:r w:rsidRPr="002B3A31">
        <w:rPr>
          <w:rStyle w:val="140pt"/>
        </w:rPr>
        <w:t>Для каждого нового этапа олимпиады следует разрабатывать оригинальные, новые по содержанию испытания. Также в число конкурсных заданий рекомендуется включать отдельные вопросы олимпиады прошлых лет, решение которых вызвало у участников наибольшие затруднения; при этом недопустимо повторение вопросов в течение нескольких лет.</w:t>
      </w:r>
      <w:bookmarkEnd w:id="5"/>
    </w:p>
    <w:p w:rsidR="00DF041F" w:rsidRPr="002B3A31" w:rsidRDefault="00DF041F" w:rsidP="00DF041F">
      <w:pPr>
        <w:pStyle w:val="330"/>
        <w:keepNext/>
        <w:keepLines/>
        <w:numPr>
          <w:ilvl w:val="1"/>
          <w:numId w:val="2"/>
        </w:numPr>
        <w:shd w:val="clear" w:color="auto" w:fill="auto"/>
        <w:tabs>
          <w:tab w:val="left" w:pos="1466"/>
        </w:tabs>
        <w:spacing w:after="98" w:line="240" w:lineRule="exact"/>
        <w:ind w:left="920" w:firstLine="0"/>
        <w:jc w:val="both"/>
      </w:pPr>
      <w:bookmarkStart w:id="6" w:name="bookmark952"/>
      <w:r w:rsidRPr="002B3A31">
        <w:t>Рекомендации по составлению теоретико-методического задания</w:t>
      </w:r>
      <w:bookmarkEnd w:id="6"/>
    </w:p>
    <w:p w:rsidR="00DF041F" w:rsidRPr="002B3A31" w:rsidRDefault="00DF041F" w:rsidP="00DF041F">
      <w:pPr>
        <w:pStyle w:val="330"/>
        <w:keepNext/>
        <w:keepLines/>
        <w:shd w:val="clear" w:color="auto" w:fill="auto"/>
        <w:spacing w:after="91" w:line="240" w:lineRule="exact"/>
        <w:ind w:left="20" w:firstLine="0"/>
      </w:pPr>
      <w:bookmarkStart w:id="7" w:name="bookmark953"/>
      <w:r w:rsidRPr="002B3A31">
        <w:t>и примеры заданий</w:t>
      </w:r>
      <w:bookmarkEnd w:id="7"/>
    </w:p>
    <w:p w:rsidR="00DF041F" w:rsidRPr="002B3A31" w:rsidRDefault="00DF041F" w:rsidP="00DF041F">
      <w:pPr>
        <w:pStyle w:val="140"/>
        <w:shd w:val="clear" w:color="auto" w:fill="auto"/>
        <w:spacing w:before="0" w:after="184" w:line="418" w:lineRule="exact"/>
        <w:ind w:firstLine="740"/>
        <w:jc w:val="both"/>
      </w:pPr>
      <w:r w:rsidRPr="002B3A31">
        <w:rPr>
          <w:rStyle w:val="140pt"/>
        </w:rPr>
        <w:t>В содержание теоретико-методического испытания необходимо включать максимально разнообразную тематику вопросов по следующим разделам:</w:t>
      </w:r>
    </w:p>
    <w:p w:rsidR="00DF041F" w:rsidRPr="002B3A31" w:rsidRDefault="00DF041F" w:rsidP="00DF041F">
      <w:pPr>
        <w:pStyle w:val="140"/>
        <w:numPr>
          <w:ilvl w:val="0"/>
          <w:numId w:val="5"/>
        </w:numPr>
        <w:shd w:val="clear" w:color="auto" w:fill="auto"/>
        <w:tabs>
          <w:tab w:val="left" w:pos="1109"/>
        </w:tabs>
        <w:spacing w:before="0" w:line="413" w:lineRule="exact"/>
        <w:ind w:left="1160" w:hanging="420"/>
      </w:pPr>
      <w:r w:rsidRPr="002B3A31">
        <w:rPr>
          <w:rStyle w:val="140pt"/>
        </w:rPr>
        <w:t>«Культурно-исторические основы физической культуры и спорта, олимпийского движения».</w:t>
      </w:r>
    </w:p>
    <w:p w:rsidR="00DF041F" w:rsidRPr="002B3A31" w:rsidRDefault="00DF041F" w:rsidP="00DF041F">
      <w:pPr>
        <w:pStyle w:val="140"/>
        <w:numPr>
          <w:ilvl w:val="0"/>
          <w:numId w:val="5"/>
        </w:numPr>
        <w:shd w:val="clear" w:color="auto" w:fill="auto"/>
        <w:tabs>
          <w:tab w:val="left" w:pos="1109"/>
        </w:tabs>
        <w:spacing w:before="0" w:line="413" w:lineRule="exact"/>
        <w:ind w:firstLine="740"/>
        <w:jc w:val="both"/>
      </w:pPr>
      <w:r w:rsidRPr="002B3A31">
        <w:rPr>
          <w:rStyle w:val="140pt"/>
        </w:rPr>
        <w:t>«Основные понятия физической культуры и спорта».</w:t>
      </w:r>
    </w:p>
    <w:p w:rsidR="00DF041F" w:rsidRPr="002B3A31" w:rsidRDefault="00DF041F" w:rsidP="00DF041F">
      <w:pPr>
        <w:pStyle w:val="140"/>
        <w:numPr>
          <w:ilvl w:val="0"/>
          <w:numId w:val="5"/>
        </w:numPr>
        <w:shd w:val="clear" w:color="auto" w:fill="auto"/>
        <w:tabs>
          <w:tab w:val="left" w:pos="1109"/>
        </w:tabs>
        <w:spacing w:before="0" w:line="413" w:lineRule="exact"/>
        <w:ind w:firstLine="740"/>
        <w:jc w:val="both"/>
      </w:pPr>
      <w:r w:rsidRPr="002B3A31">
        <w:rPr>
          <w:rStyle w:val="140pt"/>
        </w:rPr>
        <w:t>«Специфическая направленность физического воспитания».</w:t>
      </w:r>
    </w:p>
    <w:p w:rsidR="00DF041F" w:rsidRPr="002B3A31" w:rsidRDefault="00DF041F" w:rsidP="00DF041F">
      <w:pPr>
        <w:pStyle w:val="140"/>
        <w:numPr>
          <w:ilvl w:val="0"/>
          <w:numId w:val="5"/>
        </w:numPr>
        <w:shd w:val="clear" w:color="auto" w:fill="auto"/>
        <w:tabs>
          <w:tab w:val="left" w:pos="1109"/>
        </w:tabs>
        <w:spacing w:before="0" w:line="413" w:lineRule="exact"/>
        <w:ind w:left="1160" w:hanging="420"/>
      </w:pPr>
      <w:r w:rsidRPr="002B3A31">
        <w:rPr>
          <w:rStyle w:val="140pt"/>
        </w:rPr>
        <w:t>«Психолого-педагогические характеристики физкультурно-спортивной деятельности».</w:t>
      </w:r>
    </w:p>
    <w:p w:rsidR="00DF041F" w:rsidRPr="002B3A31" w:rsidRDefault="00DF041F" w:rsidP="00DF041F">
      <w:pPr>
        <w:pStyle w:val="140"/>
        <w:numPr>
          <w:ilvl w:val="0"/>
          <w:numId w:val="5"/>
        </w:numPr>
        <w:shd w:val="clear" w:color="auto" w:fill="auto"/>
        <w:tabs>
          <w:tab w:val="left" w:pos="1109"/>
        </w:tabs>
        <w:spacing w:before="0" w:line="413" w:lineRule="exact"/>
        <w:ind w:firstLine="740"/>
        <w:jc w:val="both"/>
      </w:pPr>
      <w:r w:rsidRPr="002B3A31">
        <w:rPr>
          <w:rStyle w:val="140pt"/>
        </w:rPr>
        <w:t>«Основы теории и методики обучения двигательным действиям».</w:t>
      </w:r>
    </w:p>
    <w:p w:rsidR="00DF041F" w:rsidRPr="002B3A31" w:rsidRDefault="00DF041F" w:rsidP="00DF041F">
      <w:pPr>
        <w:pStyle w:val="140"/>
        <w:numPr>
          <w:ilvl w:val="0"/>
          <w:numId w:val="5"/>
        </w:numPr>
        <w:shd w:val="clear" w:color="auto" w:fill="auto"/>
        <w:tabs>
          <w:tab w:val="left" w:pos="1109"/>
        </w:tabs>
        <w:spacing w:before="0" w:line="413" w:lineRule="exact"/>
        <w:ind w:firstLine="740"/>
        <w:jc w:val="both"/>
      </w:pPr>
      <w:r w:rsidRPr="002B3A31">
        <w:rPr>
          <w:rStyle w:val="140pt"/>
        </w:rPr>
        <w:t>«Основы теории и методики воспитания физических качеств».</w:t>
      </w:r>
    </w:p>
    <w:p w:rsidR="00DF041F" w:rsidRPr="002B3A31" w:rsidRDefault="00DF041F" w:rsidP="00DF041F">
      <w:pPr>
        <w:pStyle w:val="140"/>
        <w:numPr>
          <w:ilvl w:val="0"/>
          <w:numId w:val="5"/>
        </w:numPr>
        <w:shd w:val="clear" w:color="auto" w:fill="auto"/>
        <w:tabs>
          <w:tab w:val="left" w:pos="1109"/>
        </w:tabs>
        <w:spacing w:before="0" w:line="413" w:lineRule="exact"/>
        <w:ind w:firstLine="740"/>
        <w:jc w:val="both"/>
      </w:pPr>
      <w:r w:rsidRPr="002B3A31">
        <w:rPr>
          <w:rStyle w:val="140pt"/>
        </w:rPr>
        <w:t>«Формы организации занятий в физическом воспитании».</w:t>
      </w:r>
    </w:p>
    <w:p w:rsidR="00DF041F" w:rsidRPr="002B3A31" w:rsidRDefault="00DF041F" w:rsidP="00DF041F">
      <w:pPr>
        <w:pStyle w:val="140"/>
        <w:numPr>
          <w:ilvl w:val="0"/>
          <w:numId w:val="5"/>
        </w:numPr>
        <w:shd w:val="clear" w:color="auto" w:fill="auto"/>
        <w:tabs>
          <w:tab w:val="left" w:pos="1109"/>
        </w:tabs>
        <w:spacing w:before="0" w:line="413" w:lineRule="exact"/>
        <w:ind w:firstLine="740"/>
        <w:jc w:val="both"/>
      </w:pPr>
      <w:r w:rsidRPr="002B3A31">
        <w:rPr>
          <w:rStyle w:val="140pt"/>
        </w:rPr>
        <w:t>«Медико-биологические основы физкультурно-спортивной деятельности».</w:t>
      </w:r>
    </w:p>
    <w:p w:rsidR="00DF041F" w:rsidRPr="002B3A31" w:rsidRDefault="00DF041F" w:rsidP="00DF041F">
      <w:pPr>
        <w:pStyle w:val="140"/>
        <w:numPr>
          <w:ilvl w:val="0"/>
          <w:numId w:val="5"/>
        </w:numPr>
        <w:shd w:val="clear" w:color="auto" w:fill="auto"/>
        <w:tabs>
          <w:tab w:val="left" w:pos="1109"/>
        </w:tabs>
        <w:spacing w:before="0" w:line="413" w:lineRule="exact"/>
        <w:ind w:firstLine="740"/>
        <w:jc w:val="both"/>
      </w:pPr>
      <w:r w:rsidRPr="002B3A31">
        <w:rPr>
          <w:rStyle w:val="140pt"/>
        </w:rPr>
        <w:t>«Спортивно-оздоровительные системы физических упражнений».</w:t>
      </w:r>
    </w:p>
    <w:p w:rsidR="00DF041F" w:rsidRPr="002B3A31" w:rsidRDefault="00DF041F" w:rsidP="00DF041F">
      <w:pPr>
        <w:pStyle w:val="140"/>
        <w:numPr>
          <w:ilvl w:val="0"/>
          <w:numId w:val="5"/>
        </w:numPr>
        <w:shd w:val="clear" w:color="auto" w:fill="auto"/>
        <w:tabs>
          <w:tab w:val="left" w:pos="1190"/>
        </w:tabs>
        <w:spacing w:before="0" w:line="413" w:lineRule="exact"/>
        <w:ind w:firstLine="740"/>
        <w:jc w:val="both"/>
      </w:pPr>
      <w:r w:rsidRPr="002B3A31">
        <w:rPr>
          <w:rStyle w:val="140pt"/>
        </w:rPr>
        <w:t>«Основы самоконтроля при занятиях физической культурой и спортом».</w:t>
      </w:r>
    </w:p>
    <w:p w:rsidR="00DF041F" w:rsidRPr="002B3A31" w:rsidRDefault="00DF041F" w:rsidP="00DF041F">
      <w:pPr>
        <w:pStyle w:val="140"/>
        <w:numPr>
          <w:ilvl w:val="0"/>
          <w:numId w:val="5"/>
        </w:numPr>
        <w:shd w:val="clear" w:color="auto" w:fill="auto"/>
        <w:tabs>
          <w:tab w:val="left" w:pos="1190"/>
        </w:tabs>
        <w:spacing w:before="0" w:line="413" w:lineRule="exact"/>
        <w:ind w:firstLine="740"/>
        <w:jc w:val="both"/>
      </w:pPr>
      <w:r w:rsidRPr="002B3A31">
        <w:rPr>
          <w:rStyle w:val="140pt"/>
        </w:rPr>
        <w:lastRenderedPageBreak/>
        <w:t>«Методика решения частных задач физического воспитания».</w:t>
      </w:r>
    </w:p>
    <w:p w:rsidR="00DF041F" w:rsidRPr="002B3A31" w:rsidRDefault="00DF041F" w:rsidP="00DF041F">
      <w:pPr>
        <w:pStyle w:val="140"/>
        <w:numPr>
          <w:ilvl w:val="0"/>
          <w:numId w:val="5"/>
        </w:numPr>
        <w:shd w:val="clear" w:color="auto" w:fill="auto"/>
        <w:tabs>
          <w:tab w:val="left" w:pos="1134"/>
        </w:tabs>
        <w:spacing w:before="0" w:line="413" w:lineRule="exact"/>
        <w:ind w:left="1180" w:hanging="440"/>
      </w:pPr>
      <w:r w:rsidRPr="002B3A31">
        <w:rPr>
          <w:rStyle w:val="140pt"/>
        </w:rPr>
        <w:t>«Некоторые условия, способствующие решению задач физического воспитания».</w:t>
      </w:r>
    </w:p>
    <w:p w:rsidR="00DF041F" w:rsidRPr="002B3A31" w:rsidRDefault="00DF041F" w:rsidP="00DF041F">
      <w:pPr>
        <w:pStyle w:val="140"/>
        <w:numPr>
          <w:ilvl w:val="0"/>
          <w:numId w:val="5"/>
        </w:numPr>
        <w:shd w:val="clear" w:color="auto" w:fill="auto"/>
        <w:tabs>
          <w:tab w:val="left" w:pos="1134"/>
        </w:tabs>
        <w:spacing w:before="0" w:line="413" w:lineRule="exact"/>
        <w:ind w:firstLine="740"/>
        <w:jc w:val="both"/>
      </w:pPr>
      <w:r w:rsidRPr="002B3A31">
        <w:rPr>
          <w:rStyle w:val="140pt"/>
        </w:rPr>
        <w:t>«Правила соревнований по видам спорта».</w:t>
      </w:r>
    </w:p>
    <w:p w:rsidR="00DF041F" w:rsidRPr="002B3A31" w:rsidRDefault="00DF041F" w:rsidP="00DF041F">
      <w:pPr>
        <w:pStyle w:val="140"/>
        <w:numPr>
          <w:ilvl w:val="0"/>
          <w:numId w:val="5"/>
        </w:numPr>
        <w:shd w:val="clear" w:color="auto" w:fill="auto"/>
        <w:tabs>
          <w:tab w:val="left" w:pos="1134"/>
        </w:tabs>
        <w:spacing w:before="0" w:after="180" w:line="413" w:lineRule="exact"/>
        <w:ind w:firstLine="740"/>
        <w:jc w:val="both"/>
      </w:pPr>
      <w:r w:rsidRPr="002B3A31">
        <w:rPr>
          <w:rStyle w:val="140pt"/>
        </w:rPr>
        <w:t>«Антидопинговые правила».</w:t>
      </w:r>
    </w:p>
    <w:p w:rsidR="00DF041F" w:rsidRPr="002B3A31" w:rsidRDefault="00DF041F" w:rsidP="00DF041F">
      <w:pPr>
        <w:pStyle w:val="140"/>
        <w:shd w:val="clear" w:color="auto" w:fill="auto"/>
        <w:spacing w:before="0" w:line="413" w:lineRule="exact"/>
        <w:ind w:firstLine="740"/>
        <w:jc w:val="both"/>
      </w:pPr>
      <w:r w:rsidRPr="002B3A31">
        <w:rPr>
          <w:rStyle w:val="140pt"/>
        </w:rPr>
        <w:t>Испытания теоретико-методической части школьного этапа олимпиады должны содержать различные типы заданий:</w:t>
      </w:r>
    </w:p>
    <w:p w:rsidR="00DF041F" w:rsidRPr="002B3A31" w:rsidRDefault="00DF041F" w:rsidP="00DF041F">
      <w:pPr>
        <w:pStyle w:val="140"/>
        <w:numPr>
          <w:ilvl w:val="0"/>
          <w:numId w:val="6"/>
        </w:numPr>
        <w:shd w:val="clear" w:color="auto" w:fill="auto"/>
        <w:tabs>
          <w:tab w:val="left" w:pos="1078"/>
        </w:tabs>
        <w:spacing w:before="0" w:line="413" w:lineRule="exact"/>
        <w:ind w:firstLine="740"/>
        <w:jc w:val="both"/>
      </w:pPr>
      <w:r w:rsidRPr="002B3A31">
        <w:rPr>
          <w:rStyle w:val="14MSReferenceSansSerif18pt-2pt"/>
          <w:rFonts w:ascii="Times New Roman" w:hAnsi="Times New Roman" w:cs="Times New Roman"/>
        </w:rPr>
        <w:t>Задания в закрытой форме,</w:t>
      </w:r>
      <w:r w:rsidRPr="002B3A31">
        <w:rPr>
          <w:rStyle w:val="140pt"/>
        </w:rPr>
        <w:t xml:space="preserve"> т. е. с предложенными вариантами ответов. Задания представлены в форме незавершённых утверждений, которые при завершении могут оказаться либо истинными, либо ложными. При выполнении этих заданий необходимо выбрать правильное завершение из предложенных вариантов. Среди них содержатся как правильные, так и неправильные завершения, а также частично соответствующие смыслу утверждений. Правильным является то, которое наиболее полно соответствует смыслу утверждения.</w:t>
      </w:r>
    </w:p>
    <w:p w:rsidR="00DF041F" w:rsidRPr="002B3A31" w:rsidRDefault="00DF041F" w:rsidP="00DF041F">
      <w:pPr>
        <w:pStyle w:val="140"/>
        <w:shd w:val="clear" w:color="auto" w:fill="auto"/>
        <w:spacing w:before="0" w:line="413" w:lineRule="exact"/>
        <w:ind w:firstLine="740"/>
        <w:jc w:val="both"/>
      </w:pPr>
      <w:r w:rsidRPr="002B3A31">
        <w:rPr>
          <w:rStyle w:val="140pt"/>
        </w:rPr>
        <w:t xml:space="preserve">Б. </w:t>
      </w:r>
      <w:r w:rsidRPr="002B3A31">
        <w:rPr>
          <w:rStyle w:val="14MSReferenceSansSerif18pt-2pt"/>
          <w:rFonts w:ascii="Times New Roman" w:hAnsi="Times New Roman" w:cs="Times New Roman"/>
        </w:rPr>
        <w:t>Задания в открытой форме,</w:t>
      </w:r>
      <w:r w:rsidRPr="002B3A31">
        <w:rPr>
          <w:rStyle w:val="140pt"/>
        </w:rPr>
        <w:t xml:space="preserve"> т. е. без предложенных вариантов ответов. При выполнении этих заданий необходимо самостоятельно подобрать определение, которое, завершая высказывание, образует истинное утверждение.</w:t>
      </w:r>
    </w:p>
    <w:p w:rsidR="00DF041F" w:rsidRPr="002B3A31" w:rsidRDefault="00DF041F" w:rsidP="00DF041F">
      <w:pPr>
        <w:pStyle w:val="130"/>
        <w:numPr>
          <w:ilvl w:val="0"/>
          <w:numId w:val="6"/>
        </w:numPr>
        <w:shd w:val="clear" w:color="auto" w:fill="auto"/>
        <w:tabs>
          <w:tab w:val="left" w:pos="1078"/>
        </w:tabs>
        <w:spacing w:before="0" w:after="0" w:line="413" w:lineRule="exact"/>
        <w:ind w:firstLine="740"/>
        <w:rPr>
          <w:rFonts w:ascii="Times New Roman" w:hAnsi="Times New Roman" w:cs="Times New Roman"/>
        </w:rPr>
      </w:pPr>
      <w:r w:rsidRPr="002B3A31">
        <w:rPr>
          <w:rStyle w:val="13-2pt"/>
          <w:rFonts w:ascii="Times New Roman" w:hAnsi="Times New Roman" w:cs="Times New Roman"/>
        </w:rPr>
        <w:t>Задания на соотнесение понятий и определений</w:t>
      </w:r>
      <w:r w:rsidRPr="002B3A31">
        <w:rPr>
          <w:rStyle w:val="13TimesNewRoman12pt"/>
          <w:rFonts w:eastAsia="MS Reference Sans Serif"/>
        </w:rPr>
        <w:t xml:space="preserve"> (в дальнейшем задания на соответствие).</w:t>
      </w:r>
    </w:p>
    <w:p w:rsidR="00DF041F" w:rsidRPr="002B3A31" w:rsidRDefault="00DF041F" w:rsidP="00DF041F">
      <w:pPr>
        <w:pStyle w:val="130"/>
        <w:shd w:val="clear" w:color="auto" w:fill="auto"/>
        <w:spacing w:before="0" w:after="0" w:line="413" w:lineRule="exact"/>
        <w:ind w:firstLine="740"/>
        <w:rPr>
          <w:rFonts w:ascii="Times New Roman" w:hAnsi="Times New Roman" w:cs="Times New Roman"/>
        </w:rPr>
      </w:pPr>
      <w:r w:rsidRPr="002B3A31">
        <w:rPr>
          <w:rStyle w:val="13TimesNewRoman12pt"/>
          <w:rFonts w:eastAsia="MS Reference Sans Serif"/>
        </w:rPr>
        <w:t xml:space="preserve">Г. </w:t>
      </w:r>
      <w:r w:rsidRPr="002B3A31">
        <w:rPr>
          <w:rStyle w:val="13-2pt"/>
          <w:rFonts w:ascii="Times New Roman" w:hAnsi="Times New Roman" w:cs="Times New Roman"/>
        </w:rPr>
        <w:t>Задания процессуального или алгоритмического толка.</w:t>
      </w:r>
    </w:p>
    <w:p w:rsidR="00DF041F" w:rsidRPr="002B3A31" w:rsidRDefault="00DF041F" w:rsidP="00DF041F">
      <w:pPr>
        <w:pStyle w:val="130"/>
        <w:shd w:val="clear" w:color="auto" w:fill="auto"/>
        <w:spacing w:before="0" w:after="0" w:line="413" w:lineRule="exact"/>
        <w:ind w:firstLine="740"/>
        <w:rPr>
          <w:rFonts w:ascii="Times New Roman" w:hAnsi="Times New Roman" w:cs="Times New Roman"/>
        </w:rPr>
      </w:pPr>
      <w:r w:rsidRPr="002B3A31">
        <w:rPr>
          <w:rStyle w:val="13TimesNewRoman12pt"/>
          <w:rFonts w:eastAsia="MS Reference Sans Serif"/>
        </w:rPr>
        <w:t xml:space="preserve">Д. </w:t>
      </w:r>
      <w:r w:rsidRPr="002B3A31">
        <w:rPr>
          <w:rStyle w:val="13-2pt"/>
          <w:rFonts w:ascii="Times New Roman" w:hAnsi="Times New Roman" w:cs="Times New Roman"/>
        </w:rPr>
        <w:t>Задания в форме, предполагающей перечисление</w:t>
      </w:r>
      <w:r w:rsidRPr="002B3A31">
        <w:rPr>
          <w:rStyle w:val="13TimesNewRoman12pt"/>
          <w:rFonts w:eastAsia="MS Reference Sans Serif"/>
        </w:rPr>
        <w:t xml:space="preserve"> известных фактов, характеристик и т. п.</w:t>
      </w:r>
    </w:p>
    <w:p w:rsidR="00DF041F" w:rsidRPr="002B3A31" w:rsidRDefault="00DF041F" w:rsidP="00DF041F">
      <w:pPr>
        <w:pStyle w:val="130"/>
        <w:shd w:val="clear" w:color="auto" w:fill="auto"/>
        <w:tabs>
          <w:tab w:val="left" w:pos="1078"/>
        </w:tabs>
        <w:spacing w:before="0" w:after="0" w:line="413" w:lineRule="exact"/>
        <w:ind w:firstLine="740"/>
        <w:rPr>
          <w:rFonts w:ascii="Times New Roman" w:hAnsi="Times New Roman" w:cs="Times New Roman"/>
        </w:rPr>
      </w:pPr>
      <w:r w:rsidRPr="002B3A31">
        <w:rPr>
          <w:rStyle w:val="13TimesNewRoman12pt"/>
          <w:rFonts w:eastAsia="MS Reference Sans Serif"/>
        </w:rPr>
        <w:t>Е.</w:t>
      </w:r>
      <w:r w:rsidRPr="002B3A31">
        <w:rPr>
          <w:rStyle w:val="13TimesNewRoman12pt"/>
          <w:rFonts w:eastAsia="MS Reference Sans Serif"/>
        </w:rPr>
        <w:tab/>
      </w:r>
      <w:r w:rsidRPr="002B3A31">
        <w:rPr>
          <w:rStyle w:val="13-2pt"/>
          <w:rFonts w:ascii="Times New Roman" w:hAnsi="Times New Roman" w:cs="Times New Roman"/>
        </w:rPr>
        <w:t>Задания с иллюстрациями или графическими изображениями двигательных действий.</w:t>
      </w:r>
    </w:p>
    <w:p w:rsidR="00DF041F" w:rsidRPr="002B3A31" w:rsidRDefault="00DF041F" w:rsidP="00DF041F">
      <w:pPr>
        <w:pStyle w:val="130"/>
        <w:shd w:val="clear" w:color="auto" w:fill="auto"/>
        <w:spacing w:before="0" w:after="0" w:line="413" w:lineRule="exact"/>
        <w:ind w:firstLine="740"/>
        <w:rPr>
          <w:rFonts w:ascii="Times New Roman" w:hAnsi="Times New Roman" w:cs="Times New Roman"/>
        </w:rPr>
      </w:pPr>
      <w:r w:rsidRPr="002B3A31">
        <w:rPr>
          <w:rStyle w:val="13TimesNewRoman12pt"/>
          <w:rFonts w:eastAsia="MS Reference Sans Serif"/>
        </w:rPr>
        <w:t xml:space="preserve">Ж. </w:t>
      </w:r>
      <w:r w:rsidRPr="002B3A31">
        <w:rPr>
          <w:rStyle w:val="13-2pt"/>
          <w:rFonts w:ascii="Times New Roman" w:hAnsi="Times New Roman" w:cs="Times New Roman"/>
        </w:rPr>
        <w:t>Задания-кроссворды.</w:t>
      </w:r>
    </w:p>
    <w:p w:rsidR="00DF041F" w:rsidRPr="002B3A31" w:rsidRDefault="00DF041F" w:rsidP="00DF041F">
      <w:pPr>
        <w:pStyle w:val="130"/>
        <w:shd w:val="clear" w:color="auto" w:fill="auto"/>
        <w:tabs>
          <w:tab w:val="left" w:pos="1078"/>
        </w:tabs>
        <w:spacing w:before="0" w:after="360" w:line="413" w:lineRule="exact"/>
        <w:ind w:firstLine="740"/>
        <w:rPr>
          <w:rFonts w:ascii="Times New Roman" w:hAnsi="Times New Roman" w:cs="Times New Roman"/>
        </w:rPr>
      </w:pPr>
      <w:r w:rsidRPr="002B3A31">
        <w:rPr>
          <w:rStyle w:val="13TimesNewRoman12pt"/>
          <w:rFonts w:eastAsia="MS Reference Sans Serif"/>
        </w:rPr>
        <w:t>З.</w:t>
      </w:r>
      <w:r w:rsidRPr="002B3A31">
        <w:rPr>
          <w:rStyle w:val="13TimesNewRoman12pt"/>
          <w:rFonts w:eastAsia="MS Reference Sans Serif"/>
        </w:rPr>
        <w:tab/>
      </w:r>
      <w:r w:rsidRPr="002B3A31">
        <w:rPr>
          <w:rStyle w:val="13-2pt"/>
          <w:rFonts w:ascii="Times New Roman" w:hAnsi="Times New Roman" w:cs="Times New Roman"/>
        </w:rPr>
        <w:t>Задания-задачи.</w:t>
      </w:r>
    </w:p>
    <w:p w:rsidR="00DF041F" w:rsidRPr="002B3A31" w:rsidRDefault="00DF041F" w:rsidP="00DF041F">
      <w:pPr>
        <w:pStyle w:val="140"/>
        <w:shd w:val="clear" w:color="auto" w:fill="auto"/>
        <w:spacing w:before="0" w:line="413" w:lineRule="exact"/>
        <w:ind w:firstLine="740"/>
        <w:jc w:val="both"/>
      </w:pPr>
      <w:r w:rsidRPr="002B3A31">
        <w:rPr>
          <w:rStyle w:val="140pt"/>
        </w:rPr>
        <w:t xml:space="preserve">В задания теоретико-методического испытания на школьный </w:t>
      </w:r>
      <w:r w:rsidR="002B3A31">
        <w:rPr>
          <w:rStyle w:val="140pt"/>
        </w:rPr>
        <w:t xml:space="preserve"> </w:t>
      </w:r>
      <w:r w:rsidRPr="002B3A31">
        <w:rPr>
          <w:rStyle w:val="140pt"/>
        </w:rPr>
        <w:t xml:space="preserve"> этапы необходимо включать максимально разнообразные по тематической направленности и типам вопросы.</w:t>
      </w:r>
    </w:p>
    <w:p w:rsidR="00DF041F" w:rsidRPr="002B3A31" w:rsidRDefault="00DF041F" w:rsidP="00DF041F">
      <w:pPr>
        <w:pStyle w:val="140"/>
        <w:shd w:val="clear" w:color="auto" w:fill="auto"/>
        <w:spacing w:before="0" w:line="413" w:lineRule="exact"/>
        <w:ind w:firstLine="740"/>
        <w:jc w:val="both"/>
        <w:sectPr w:rsidR="00DF041F" w:rsidRPr="002B3A31">
          <w:headerReference w:type="even" r:id="rId9"/>
          <w:headerReference w:type="default" r:id="rId10"/>
          <w:footerReference w:type="even" r:id="rId11"/>
          <w:footerReference w:type="default" r:id="rId12"/>
          <w:footerReference w:type="first" r:id="rId13"/>
          <w:pgSz w:w="11900" w:h="16840"/>
          <w:pgMar w:top="1714" w:right="820" w:bottom="1100" w:left="1668" w:header="0" w:footer="3" w:gutter="0"/>
          <w:cols w:space="720"/>
          <w:noEndnote/>
          <w:docGrid w:linePitch="360"/>
        </w:sectPr>
      </w:pPr>
      <w:r w:rsidRPr="002B3A31">
        <w:rPr>
          <w:rStyle w:val="140pt"/>
        </w:rPr>
        <w:t xml:space="preserve">Перед выполнением теста участники олимпиады должны ознакомиться с инструкцией, которая является обязательной составной частью теста. Она должна быть короткой, понятной и общей для всех. В инструкции представлен обзор типов заданий, содержащихся в тесте, даются разъяснения по записи и оформлению ответов. В </w:t>
      </w:r>
      <w:r w:rsidRPr="002B3A31">
        <w:rPr>
          <w:rStyle w:val="140pt"/>
        </w:rPr>
        <w:lastRenderedPageBreak/>
        <w:t>инструкции сообщается время, в течение кот</w:t>
      </w:r>
      <w:r w:rsidR="002B3A31">
        <w:rPr>
          <w:rStyle w:val="140pt"/>
        </w:rPr>
        <w:t>орого необходимо выполнить тест</w:t>
      </w:r>
    </w:p>
    <w:p w:rsidR="00DF041F" w:rsidRPr="002B3A31" w:rsidRDefault="00DF041F" w:rsidP="002B3A31">
      <w:pPr>
        <w:pStyle w:val="330"/>
        <w:keepNext/>
        <w:keepLines/>
        <w:shd w:val="clear" w:color="auto" w:fill="auto"/>
        <w:spacing w:after="90" w:line="240" w:lineRule="exact"/>
        <w:ind w:firstLine="0"/>
        <w:jc w:val="left"/>
      </w:pPr>
      <w:bookmarkStart w:id="8" w:name="bookmark954"/>
      <w:r w:rsidRPr="002B3A31">
        <w:lastRenderedPageBreak/>
        <w:t>Примеры теоретико-методических заданий различных типов</w:t>
      </w:r>
      <w:bookmarkEnd w:id="8"/>
    </w:p>
    <w:p w:rsidR="00DF041F" w:rsidRPr="002B3A31" w:rsidRDefault="00DF041F" w:rsidP="00DF041F">
      <w:pPr>
        <w:pStyle w:val="140"/>
        <w:shd w:val="clear" w:color="auto" w:fill="auto"/>
        <w:spacing w:before="0" w:line="413" w:lineRule="exact"/>
        <w:ind w:firstLine="740"/>
        <w:jc w:val="both"/>
      </w:pPr>
      <w:r w:rsidRPr="002B3A31">
        <w:rPr>
          <w:rStyle w:val="140pt"/>
        </w:rPr>
        <w:t xml:space="preserve">А. </w:t>
      </w:r>
      <w:r w:rsidRPr="002B3A31">
        <w:rPr>
          <w:rStyle w:val="14MSReferenceSansSerif18pt-1pt"/>
          <w:rFonts w:ascii="Times New Roman" w:hAnsi="Times New Roman" w:cs="Times New Roman"/>
        </w:rPr>
        <w:t>Задания в закрытой форме</w:t>
      </w:r>
      <w:r w:rsidRPr="002B3A31">
        <w:rPr>
          <w:rStyle w:val="140pt"/>
        </w:rPr>
        <w:t xml:space="preserve"> с выбором одного или нескольких правильных ответов. Этот тип вопросов может составлять около 70—90 процентов от общего числа заданий.</w:t>
      </w:r>
    </w:p>
    <w:p w:rsidR="00DF041F" w:rsidRPr="002B3A31" w:rsidRDefault="00DF041F" w:rsidP="00DF041F">
      <w:pPr>
        <w:pStyle w:val="140"/>
        <w:shd w:val="clear" w:color="auto" w:fill="auto"/>
        <w:spacing w:before="0" w:line="413" w:lineRule="exact"/>
        <w:ind w:firstLine="740"/>
        <w:jc w:val="both"/>
      </w:pPr>
      <w:r w:rsidRPr="002B3A31">
        <w:rPr>
          <w:rStyle w:val="140pt"/>
        </w:rPr>
        <w:t>Например:</w:t>
      </w:r>
    </w:p>
    <w:p w:rsidR="00DF041F" w:rsidRPr="002B3A31" w:rsidRDefault="00DF041F" w:rsidP="00DF041F">
      <w:pPr>
        <w:pStyle w:val="130"/>
        <w:shd w:val="clear" w:color="auto" w:fill="auto"/>
        <w:spacing w:before="0" w:after="0" w:line="413" w:lineRule="exact"/>
        <w:ind w:firstLine="740"/>
        <w:rPr>
          <w:rFonts w:ascii="Times New Roman" w:hAnsi="Times New Roman" w:cs="Times New Roman"/>
        </w:rPr>
      </w:pPr>
      <w:r w:rsidRPr="002B3A31">
        <w:rPr>
          <w:rStyle w:val="13-1pt"/>
          <w:rFonts w:ascii="Times New Roman" w:hAnsi="Times New Roman" w:cs="Times New Roman"/>
        </w:rPr>
        <w:t>Сумма движений, выполняемых человеком в процессе жизнедеятельности, объединяется в понятие...</w:t>
      </w:r>
    </w:p>
    <w:p w:rsidR="00DF041F" w:rsidRPr="002B3A31" w:rsidRDefault="00DF041F" w:rsidP="00DF041F">
      <w:pPr>
        <w:pStyle w:val="140"/>
        <w:shd w:val="clear" w:color="auto" w:fill="auto"/>
        <w:tabs>
          <w:tab w:val="left" w:pos="1108"/>
        </w:tabs>
        <w:spacing w:before="0" w:line="413" w:lineRule="exact"/>
        <w:ind w:firstLine="740"/>
        <w:jc w:val="both"/>
      </w:pPr>
      <w:r w:rsidRPr="002B3A31">
        <w:rPr>
          <w:rStyle w:val="140pt"/>
        </w:rPr>
        <w:t>а)</w:t>
      </w:r>
      <w:r w:rsidRPr="002B3A31">
        <w:rPr>
          <w:rStyle w:val="140pt"/>
        </w:rPr>
        <w:tab/>
        <w:t>биологическая активность</w:t>
      </w:r>
    </w:p>
    <w:p w:rsidR="00DF041F" w:rsidRPr="002B3A31" w:rsidRDefault="00DF041F" w:rsidP="00DF041F">
      <w:pPr>
        <w:pStyle w:val="140"/>
        <w:shd w:val="clear" w:color="auto" w:fill="auto"/>
        <w:tabs>
          <w:tab w:val="left" w:pos="1127"/>
        </w:tabs>
        <w:spacing w:before="0" w:line="413" w:lineRule="exact"/>
        <w:ind w:firstLine="740"/>
        <w:jc w:val="both"/>
      </w:pPr>
      <w:r w:rsidRPr="002B3A31">
        <w:rPr>
          <w:rStyle w:val="140pt"/>
        </w:rPr>
        <w:t>б)</w:t>
      </w:r>
      <w:r w:rsidRPr="002B3A31">
        <w:rPr>
          <w:rStyle w:val="140pt"/>
        </w:rPr>
        <w:tab/>
        <w:t>двигательная активность</w:t>
      </w:r>
    </w:p>
    <w:p w:rsidR="00DF041F" w:rsidRPr="002B3A31" w:rsidRDefault="00DF041F" w:rsidP="00DF041F">
      <w:pPr>
        <w:pStyle w:val="140"/>
        <w:shd w:val="clear" w:color="auto" w:fill="auto"/>
        <w:tabs>
          <w:tab w:val="left" w:pos="1127"/>
        </w:tabs>
        <w:spacing w:before="0" w:line="413" w:lineRule="exact"/>
        <w:ind w:firstLine="740"/>
        <w:jc w:val="both"/>
      </w:pPr>
      <w:r w:rsidRPr="002B3A31">
        <w:rPr>
          <w:rStyle w:val="140pt"/>
        </w:rPr>
        <w:t>в)</w:t>
      </w:r>
      <w:r w:rsidRPr="002B3A31">
        <w:rPr>
          <w:rStyle w:val="140pt"/>
        </w:rPr>
        <w:tab/>
        <w:t>оптимальная активность</w:t>
      </w:r>
    </w:p>
    <w:p w:rsidR="00DF041F" w:rsidRPr="002B3A31" w:rsidRDefault="00DF041F" w:rsidP="00DF041F">
      <w:pPr>
        <w:pStyle w:val="140"/>
        <w:shd w:val="clear" w:color="auto" w:fill="auto"/>
        <w:tabs>
          <w:tab w:val="left" w:pos="1127"/>
        </w:tabs>
        <w:spacing w:before="0" w:line="413" w:lineRule="exact"/>
        <w:ind w:firstLine="740"/>
        <w:jc w:val="both"/>
      </w:pPr>
      <w:r w:rsidRPr="002B3A31">
        <w:rPr>
          <w:rStyle w:val="140pt"/>
        </w:rPr>
        <w:t>г)</w:t>
      </w:r>
      <w:r w:rsidRPr="002B3A31">
        <w:rPr>
          <w:rStyle w:val="140pt"/>
        </w:rPr>
        <w:tab/>
        <w:t>физиологическая активность</w:t>
      </w:r>
    </w:p>
    <w:p w:rsidR="00DF041F" w:rsidRPr="002B3A31" w:rsidRDefault="00DF041F" w:rsidP="00DF041F">
      <w:pPr>
        <w:pStyle w:val="140"/>
        <w:shd w:val="clear" w:color="auto" w:fill="auto"/>
        <w:spacing w:before="0" w:after="240" w:line="413" w:lineRule="exact"/>
        <w:ind w:firstLine="740"/>
        <w:jc w:val="both"/>
      </w:pPr>
      <w:r w:rsidRPr="002B3A31">
        <w:rPr>
          <w:rStyle w:val="140pt"/>
        </w:rPr>
        <w:t>Правильный ответ: б.</w:t>
      </w:r>
    </w:p>
    <w:p w:rsidR="00DF041F" w:rsidRPr="002B3A31" w:rsidRDefault="00DF041F" w:rsidP="00DF041F">
      <w:pPr>
        <w:pStyle w:val="130"/>
        <w:shd w:val="clear" w:color="auto" w:fill="auto"/>
        <w:spacing w:before="0" w:after="0" w:line="413" w:lineRule="exact"/>
        <w:ind w:firstLine="740"/>
        <w:rPr>
          <w:rFonts w:ascii="Times New Roman" w:hAnsi="Times New Roman" w:cs="Times New Roman"/>
        </w:rPr>
      </w:pPr>
      <w:r w:rsidRPr="002B3A31">
        <w:rPr>
          <w:rStyle w:val="13-1pt"/>
          <w:rFonts w:ascii="Times New Roman" w:hAnsi="Times New Roman" w:cs="Times New Roman"/>
        </w:rPr>
        <w:t>Для оценивания состояния нервной регуляции сердечно-сосудистой системы используются следующие функциональные пробы с переменой положения тела... Отметьте все позиции.</w:t>
      </w:r>
    </w:p>
    <w:p w:rsidR="00DF041F" w:rsidRPr="002B3A31" w:rsidRDefault="00DF041F" w:rsidP="00DF041F">
      <w:pPr>
        <w:pStyle w:val="140"/>
        <w:shd w:val="clear" w:color="auto" w:fill="auto"/>
        <w:tabs>
          <w:tab w:val="left" w:pos="1108"/>
        </w:tabs>
        <w:spacing w:before="0" w:line="413" w:lineRule="exact"/>
        <w:ind w:firstLine="740"/>
        <w:jc w:val="both"/>
      </w:pPr>
      <w:r w:rsidRPr="002B3A31">
        <w:rPr>
          <w:rStyle w:val="140pt"/>
        </w:rPr>
        <w:t>а)</w:t>
      </w:r>
      <w:r w:rsidRPr="002B3A31">
        <w:rPr>
          <w:rStyle w:val="140pt"/>
        </w:rPr>
        <w:tab/>
      </w:r>
      <w:proofErr w:type="spellStart"/>
      <w:r w:rsidRPr="002B3A31">
        <w:rPr>
          <w:rStyle w:val="140pt"/>
        </w:rPr>
        <w:t>Генчи</w:t>
      </w:r>
      <w:proofErr w:type="spellEnd"/>
    </w:p>
    <w:p w:rsidR="00DF041F" w:rsidRPr="002B3A31" w:rsidRDefault="00DF041F" w:rsidP="00DF041F">
      <w:pPr>
        <w:pStyle w:val="140"/>
        <w:shd w:val="clear" w:color="auto" w:fill="auto"/>
        <w:tabs>
          <w:tab w:val="left" w:pos="1127"/>
        </w:tabs>
        <w:spacing w:before="0" w:line="413" w:lineRule="exact"/>
        <w:ind w:firstLine="740"/>
        <w:jc w:val="both"/>
      </w:pPr>
      <w:r w:rsidRPr="002B3A31">
        <w:rPr>
          <w:rStyle w:val="140pt"/>
        </w:rPr>
        <w:t>б)</w:t>
      </w:r>
      <w:r w:rsidRPr="002B3A31">
        <w:rPr>
          <w:rStyle w:val="140pt"/>
        </w:rPr>
        <w:tab/>
      </w:r>
      <w:proofErr w:type="spellStart"/>
      <w:r w:rsidRPr="002B3A31">
        <w:rPr>
          <w:rStyle w:val="140pt"/>
        </w:rPr>
        <w:t>клиностатическая</w:t>
      </w:r>
      <w:proofErr w:type="spellEnd"/>
    </w:p>
    <w:p w:rsidR="00DF041F" w:rsidRPr="002B3A31" w:rsidRDefault="00DF041F" w:rsidP="00DF041F">
      <w:pPr>
        <w:pStyle w:val="140"/>
        <w:shd w:val="clear" w:color="auto" w:fill="auto"/>
        <w:tabs>
          <w:tab w:val="left" w:pos="1127"/>
        </w:tabs>
        <w:spacing w:before="0" w:line="413" w:lineRule="exact"/>
        <w:ind w:firstLine="740"/>
        <w:jc w:val="both"/>
      </w:pPr>
      <w:r w:rsidRPr="002B3A31">
        <w:rPr>
          <w:rStyle w:val="140pt"/>
        </w:rPr>
        <w:t>в)</w:t>
      </w:r>
      <w:r w:rsidRPr="002B3A31">
        <w:rPr>
          <w:rStyle w:val="140pt"/>
        </w:rPr>
        <w:tab/>
        <w:t>ортостатическая</w:t>
      </w:r>
    </w:p>
    <w:p w:rsidR="00DF041F" w:rsidRPr="002B3A31" w:rsidRDefault="00DF041F" w:rsidP="00DF041F">
      <w:pPr>
        <w:pStyle w:val="140"/>
        <w:shd w:val="clear" w:color="auto" w:fill="auto"/>
        <w:tabs>
          <w:tab w:val="left" w:pos="1127"/>
        </w:tabs>
        <w:spacing w:before="0" w:line="413" w:lineRule="exact"/>
        <w:ind w:firstLine="740"/>
        <w:jc w:val="both"/>
      </w:pPr>
      <w:r w:rsidRPr="002B3A31">
        <w:rPr>
          <w:rStyle w:val="140pt"/>
        </w:rPr>
        <w:t>г)</w:t>
      </w:r>
      <w:r w:rsidRPr="002B3A31">
        <w:rPr>
          <w:rStyle w:val="140pt"/>
        </w:rPr>
        <w:tab/>
      </w:r>
      <w:proofErr w:type="spellStart"/>
      <w:r w:rsidRPr="002B3A31">
        <w:rPr>
          <w:rStyle w:val="140pt"/>
        </w:rPr>
        <w:t>Ромберга</w:t>
      </w:r>
      <w:proofErr w:type="spellEnd"/>
    </w:p>
    <w:p w:rsidR="00DF041F" w:rsidRPr="002B3A31" w:rsidRDefault="00DF041F" w:rsidP="00DF041F">
      <w:pPr>
        <w:pStyle w:val="140"/>
        <w:shd w:val="clear" w:color="auto" w:fill="auto"/>
        <w:spacing w:before="0" w:after="240" w:line="413" w:lineRule="exact"/>
        <w:ind w:firstLine="740"/>
        <w:jc w:val="both"/>
      </w:pPr>
      <w:r w:rsidRPr="002B3A31">
        <w:rPr>
          <w:rStyle w:val="140pt"/>
        </w:rPr>
        <w:t>Правильный ответ: б в.</w:t>
      </w:r>
    </w:p>
    <w:p w:rsidR="00DF041F" w:rsidRPr="002B3A31" w:rsidRDefault="00DF041F" w:rsidP="00DF041F">
      <w:pPr>
        <w:pStyle w:val="140"/>
        <w:shd w:val="clear" w:color="auto" w:fill="auto"/>
        <w:spacing w:before="0" w:line="413" w:lineRule="exact"/>
        <w:ind w:firstLine="740"/>
        <w:jc w:val="both"/>
      </w:pPr>
      <w:r w:rsidRPr="002B3A31">
        <w:rPr>
          <w:rStyle w:val="140pt"/>
        </w:rPr>
        <w:t xml:space="preserve">Б. </w:t>
      </w:r>
      <w:r w:rsidRPr="002B3A31">
        <w:rPr>
          <w:rStyle w:val="14MSReferenceSansSerif18pt-1pt"/>
          <w:rFonts w:ascii="Times New Roman" w:hAnsi="Times New Roman" w:cs="Times New Roman"/>
        </w:rPr>
        <w:t>Задания в открытой форме</w:t>
      </w:r>
      <w:r w:rsidRPr="002B3A31">
        <w:rPr>
          <w:rStyle w:val="140pt"/>
        </w:rPr>
        <w:t xml:space="preserve"> заключаются в дополнении основы утверждения собственной формулировкой его завершения.</w:t>
      </w:r>
    </w:p>
    <w:p w:rsidR="00DF041F" w:rsidRPr="002B3A31" w:rsidRDefault="00DF041F" w:rsidP="00DF041F">
      <w:pPr>
        <w:pStyle w:val="140"/>
        <w:shd w:val="clear" w:color="auto" w:fill="auto"/>
        <w:spacing w:before="0" w:line="413" w:lineRule="exact"/>
        <w:ind w:firstLine="740"/>
        <w:jc w:val="both"/>
      </w:pPr>
      <w:r w:rsidRPr="002B3A31">
        <w:rPr>
          <w:rStyle w:val="140pt"/>
        </w:rPr>
        <w:t>Этот тип вопросов может составлять около 5—10 процентов от общего числа заданий.</w:t>
      </w:r>
    </w:p>
    <w:p w:rsidR="00DF041F" w:rsidRPr="002B3A31" w:rsidRDefault="00DF041F" w:rsidP="00DF041F">
      <w:pPr>
        <w:pStyle w:val="140"/>
        <w:shd w:val="clear" w:color="auto" w:fill="auto"/>
        <w:spacing w:before="0" w:line="413" w:lineRule="exact"/>
        <w:ind w:firstLine="740"/>
        <w:jc w:val="both"/>
      </w:pPr>
      <w:r w:rsidRPr="002B3A31">
        <w:rPr>
          <w:rStyle w:val="140pt"/>
        </w:rPr>
        <w:t>Например:</w:t>
      </w:r>
    </w:p>
    <w:p w:rsidR="00DF041F" w:rsidRPr="002B3A31" w:rsidRDefault="00DF041F" w:rsidP="00DF041F">
      <w:pPr>
        <w:pStyle w:val="130"/>
        <w:shd w:val="clear" w:color="auto" w:fill="auto"/>
        <w:spacing w:before="0" w:after="0" w:line="413" w:lineRule="exact"/>
        <w:ind w:firstLine="740"/>
        <w:rPr>
          <w:rFonts w:ascii="Times New Roman" w:hAnsi="Times New Roman" w:cs="Times New Roman"/>
        </w:rPr>
      </w:pPr>
      <w:r w:rsidRPr="002B3A31">
        <w:rPr>
          <w:rStyle w:val="13-1pt"/>
          <w:rFonts w:ascii="Times New Roman" w:hAnsi="Times New Roman" w:cs="Times New Roman"/>
        </w:rPr>
        <w:t>Завершите определение, вписав соответствующее слово, число в бланк ответов.</w:t>
      </w:r>
    </w:p>
    <w:p w:rsidR="00DF041F" w:rsidRPr="002B3A31" w:rsidRDefault="00DF041F" w:rsidP="00DF041F">
      <w:pPr>
        <w:pStyle w:val="130"/>
        <w:shd w:val="clear" w:color="auto" w:fill="auto"/>
        <w:spacing w:before="0" w:after="0" w:line="413" w:lineRule="exact"/>
        <w:ind w:firstLine="740"/>
        <w:rPr>
          <w:rFonts w:ascii="Times New Roman" w:hAnsi="Times New Roman" w:cs="Times New Roman"/>
        </w:rPr>
      </w:pPr>
      <w:r w:rsidRPr="002B3A31">
        <w:rPr>
          <w:rStyle w:val="13-1pt"/>
          <w:rFonts w:ascii="Times New Roman" w:hAnsi="Times New Roman" w:cs="Times New Roman"/>
        </w:rPr>
        <w:t>Прибор для измерения массы тела называется</w:t>
      </w:r>
      <w:r w:rsidRPr="002B3A31">
        <w:rPr>
          <w:rStyle w:val="13TimesNewRoman12pt"/>
          <w:rFonts w:eastAsia="MS Reference Sans Serif"/>
        </w:rPr>
        <w:t>...</w:t>
      </w:r>
    </w:p>
    <w:p w:rsidR="00DF041F" w:rsidRPr="002B3A31" w:rsidRDefault="00DF041F" w:rsidP="00DF041F">
      <w:pPr>
        <w:pStyle w:val="140"/>
        <w:shd w:val="clear" w:color="auto" w:fill="auto"/>
        <w:spacing w:before="0" w:after="240" w:line="413" w:lineRule="exact"/>
        <w:ind w:firstLine="740"/>
        <w:jc w:val="both"/>
      </w:pPr>
      <w:r w:rsidRPr="002B3A31">
        <w:rPr>
          <w:rStyle w:val="140pt"/>
        </w:rPr>
        <w:t>Правильный ответ: весы.</w:t>
      </w:r>
    </w:p>
    <w:p w:rsidR="00DF041F" w:rsidRPr="002B3A31" w:rsidRDefault="00DF041F" w:rsidP="00DF041F">
      <w:pPr>
        <w:pStyle w:val="140"/>
        <w:shd w:val="clear" w:color="auto" w:fill="auto"/>
        <w:spacing w:before="0" w:line="413" w:lineRule="exact"/>
        <w:ind w:firstLine="740"/>
        <w:jc w:val="both"/>
      </w:pPr>
      <w:r w:rsidRPr="002B3A31">
        <w:rPr>
          <w:rStyle w:val="140pt"/>
        </w:rPr>
        <w:t>Задания этой формы могут заключаться в подстановке пропущенного слова или числа в основной текст на месте прочерка.</w:t>
      </w:r>
    </w:p>
    <w:p w:rsidR="00DF041F" w:rsidRPr="002B3A31" w:rsidRDefault="00DF041F" w:rsidP="00DF041F">
      <w:pPr>
        <w:pStyle w:val="140"/>
        <w:shd w:val="clear" w:color="auto" w:fill="auto"/>
        <w:spacing w:before="0" w:line="413" w:lineRule="exact"/>
        <w:ind w:firstLine="740"/>
        <w:jc w:val="both"/>
      </w:pPr>
      <w:r w:rsidRPr="002B3A31">
        <w:rPr>
          <w:rStyle w:val="140pt"/>
        </w:rPr>
        <w:t>Например:</w:t>
      </w:r>
    </w:p>
    <w:p w:rsidR="00DF041F" w:rsidRPr="002B3A31" w:rsidRDefault="00DF041F" w:rsidP="00DF041F">
      <w:pPr>
        <w:pStyle w:val="140"/>
        <w:shd w:val="clear" w:color="auto" w:fill="auto"/>
        <w:spacing w:before="0" w:line="413" w:lineRule="exact"/>
        <w:ind w:firstLine="820"/>
        <w:jc w:val="both"/>
      </w:pPr>
      <w:r w:rsidRPr="002B3A31">
        <w:rPr>
          <w:rStyle w:val="13-1pt"/>
          <w:rFonts w:ascii="Times New Roman" w:hAnsi="Times New Roman" w:cs="Times New Roman"/>
          <w:i w:val="0"/>
          <w:iCs w:val="0"/>
        </w:rPr>
        <w:lastRenderedPageBreak/>
        <w:t>В современном пятиборье дистанция плавания составляет</w:t>
      </w:r>
      <w:r w:rsidRPr="002B3A31">
        <w:rPr>
          <w:rStyle w:val="13TimesNewRoman12pt"/>
          <w:rFonts w:eastAsia="MS Reference Sans Serif"/>
        </w:rPr>
        <w:t xml:space="preserve"> ... </w:t>
      </w:r>
      <w:r w:rsidRPr="002B3A31">
        <w:rPr>
          <w:rStyle w:val="13-1pt"/>
          <w:rFonts w:ascii="Times New Roman" w:hAnsi="Times New Roman" w:cs="Times New Roman"/>
          <w:i w:val="0"/>
          <w:iCs w:val="0"/>
        </w:rPr>
        <w:t>метров.</w:t>
      </w:r>
      <w:r w:rsidRPr="002B3A31">
        <w:rPr>
          <w:rStyle w:val="140pt"/>
        </w:rPr>
        <w:t xml:space="preserve"> Правильный ответ: 200.</w:t>
      </w:r>
    </w:p>
    <w:p w:rsidR="00DF041F" w:rsidRPr="002B3A31" w:rsidRDefault="00DF041F" w:rsidP="00DF041F">
      <w:pPr>
        <w:pStyle w:val="140"/>
        <w:shd w:val="clear" w:color="auto" w:fill="auto"/>
        <w:spacing w:before="0" w:line="413" w:lineRule="exact"/>
        <w:ind w:firstLine="820"/>
        <w:jc w:val="both"/>
      </w:pPr>
      <w:r w:rsidRPr="002B3A31">
        <w:rPr>
          <w:rStyle w:val="140pt"/>
        </w:rPr>
        <w:t xml:space="preserve">В. </w:t>
      </w:r>
      <w:r w:rsidRPr="002B3A31">
        <w:rPr>
          <w:rStyle w:val="14MSReferenceSansSerif18pt-1pt"/>
          <w:rFonts w:ascii="Times New Roman" w:hAnsi="Times New Roman" w:cs="Times New Roman"/>
        </w:rPr>
        <w:t>Задания на соотнесение понятий и определений</w:t>
      </w:r>
      <w:r w:rsidRPr="002B3A31">
        <w:rPr>
          <w:rStyle w:val="140pt"/>
        </w:rPr>
        <w:t xml:space="preserve"> (в дальнейшем задания на соответствие). Этот тип вопросов может составлять около 5—10 процентов от общего числа заданий.</w:t>
      </w:r>
    </w:p>
    <w:p w:rsidR="00DF041F" w:rsidRPr="002B3A31" w:rsidRDefault="00DF041F" w:rsidP="00DF041F">
      <w:pPr>
        <w:pStyle w:val="140"/>
        <w:shd w:val="clear" w:color="auto" w:fill="auto"/>
        <w:spacing w:before="0" w:line="413" w:lineRule="exact"/>
        <w:ind w:firstLine="820"/>
        <w:jc w:val="both"/>
      </w:pPr>
      <w:r w:rsidRPr="002B3A31">
        <w:rPr>
          <w:rStyle w:val="140pt"/>
        </w:rPr>
        <w:t>Например:</w:t>
      </w:r>
    </w:p>
    <w:p w:rsidR="00DF041F" w:rsidRPr="002B3A31" w:rsidRDefault="00DF041F" w:rsidP="00DF041F">
      <w:pPr>
        <w:pStyle w:val="130"/>
        <w:shd w:val="clear" w:color="auto" w:fill="auto"/>
        <w:spacing w:before="0" w:after="0" w:line="413" w:lineRule="exact"/>
        <w:ind w:firstLine="820"/>
        <w:rPr>
          <w:rFonts w:ascii="Times New Roman" w:hAnsi="Times New Roman" w:cs="Times New Roman"/>
        </w:rPr>
      </w:pPr>
      <w:r w:rsidRPr="002B3A31">
        <w:rPr>
          <w:rStyle w:val="13-1pt"/>
          <w:rFonts w:ascii="Times New Roman" w:hAnsi="Times New Roman" w:cs="Times New Roman"/>
        </w:rPr>
        <w:t>Соотнесите спортсменов с различными отклонениями в состоянии здоровья и международными спортивными соревнованиями, в которых они имеют право выступать. Ответ буквами запишите в бланк ответа.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5501"/>
        <w:gridCol w:w="4085"/>
      </w:tblGrid>
      <w:tr w:rsidR="00DF041F" w:rsidRPr="002B3A31" w:rsidTr="00CE3DBE">
        <w:trPr>
          <w:trHeight w:hRule="exact" w:val="427"/>
          <w:jc w:val="center"/>
        </w:trPr>
        <w:tc>
          <w:tcPr>
            <w:tcW w:w="5501"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Спортсмены с:</w:t>
            </w:r>
          </w:p>
        </w:tc>
        <w:tc>
          <w:tcPr>
            <w:tcW w:w="4085"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Международные соревнования</w:t>
            </w:r>
          </w:p>
        </w:tc>
      </w:tr>
      <w:tr w:rsidR="00DF041F" w:rsidRPr="002B3A31" w:rsidTr="00CE3DBE">
        <w:trPr>
          <w:trHeight w:hRule="exact" w:val="427"/>
          <w:jc w:val="center"/>
        </w:trPr>
        <w:tc>
          <w:tcPr>
            <w:tcW w:w="5501"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pPr>
            <w:r w:rsidRPr="002B3A31">
              <w:t>1) поражениями опорно-двигательного аппарата</w:t>
            </w:r>
          </w:p>
        </w:tc>
        <w:tc>
          <w:tcPr>
            <w:tcW w:w="4085"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pPr>
            <w:r w:rsidRPr="002B3A31">
              <w:t>А) Специальная олимпиада</w:t>
            </w:r>
          </w:p>
        </w:tc>
      </w:tr>
      <w:tr w:rsidR="00DF041F" w:rsidRPr="002B3A31" w:rsidTr="00CE3DBE">
        <w:trPr>
          <w:trHeight w:hRule="exact" w:val="422"/>
          <w:jc w:val="center"/>
        </w:trPr>
        <w:tc>
          <w:tcPr>
            <w:tcW w:w="5501"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pPr>
            <w:r w:rsidRPr="002B3A31">
              <w:t>2) поражениями органов слуха</w:t>
            </w:r>
          </w:p>
        </w:tc>
        <w:tc>
          <w:tcPr>
            <w:tcW w:w="4085"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pPr>
            <w:r w:rsidRPr="002B3A31">
              <w:t xml:space="preserve">Б) </w:t>
            </w:r>
            <w:proofErr w:type="spellStart"/>
            <w:r w:rsidRPr="002B3A31">
              <w:t>Паралимпийские</w:t>
            </w:r>
            <w:proofErr w:type="spellEnd"/>
            <w:r w:rsidRPr="002B3A31">
              <w:t xml:space="preserve"> игры</w:t>
            </w:r>
          </w:p>
        </w:tc>
      </w:tr>
      <w:tr w:rsidR="00DF041F" w:rsidRPr="002B3A31" w:rsidTr="00CE3DBE">
        <w:trPr>
          <w:trHeight w:hRule="exact" w:val="422"/>
          <w:jc w:val="center"/>
        </w:trPr>
        <w:tc>
          <w:tcPr>
            <w:tcW w:w="5501"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pPr>
            <w:r w:rsidRPr="002B3A31">
              <w:t>3) дефектами зрения</w:t>
            </w:r>
          </w:p>
        </w:tc>
        <w:tc>
          <w:tcPr>
            <w:tcW w:w="4085"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pPr>
            <w:r w:rsidRPr="002B3A31">
              <w:t xml:space="preserve">В) </w:t>
            </w:r>
            <w:proofErr w:type="spellStart"/>
            <w:r w:rsidRPr="002B3A31">
              <w:t>Сурдлимпийские</w:t>
            </w:r>
            <w:proofErr w:type="spellEnd"/>
            <w:r w:rsidRPr="002B3A31">
              <w:t xml:space="preserve"> игры</w:t>
            </w:r>
          </w:p>
        </w:tc>
      </w:tr>
      <w:tr w:rsidR="00DF041F" w:rsidRPr="002B3A31" w:rsidTr="00CE3DBE">
        <w:trPr>
          <w:trHeight w:hRule="exact" w:val="437"/>
          <w:jc w:val="center"/>
        </w:trPr>
        <w:tc>
          <w:tcPr>
            <w:tcW w:w="5501" w:type="dxa"/>
            <w:tcBorders>
              <w:top w:val="single" w:sz="4" w:space="0" w:color="auto"/>
              <w:left w:val="single" w:sz="4" w:space="0" w:color="auto"/>
              <w:bottom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pPr>
            <w:r w:rsidRPr="002B3A31">
              <w:t>4) поражением интеллекта</w:t>
            </w:r>
          </w:p>
        </w:tc>
        <w:tc>
          <w:tcPr>
            <w:tcW w:w="4085" w:type="dxa"/>
            <w:tcBorders>
              <w:top w:val="single" w:sz="4" w:space="0" w:color="auto"/>
              <w:left w:val="single" w:sz="4" w:space="0" w:color="auto"/>
              <w:bottom w:val="single" w:sz="4" w:space="0" w:color="auto"/>
              <w:righ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pPr>
            <w:r w:rsidRPr="002B3A31">
              <w:t>Г) Олимпийские игры</w:t>
            </w:r>
          </w:p>
        </w:tc>
      </w:tr>
    </w:tbl>
    <w:p w:rsidR="00DF041F" w:rsidRPr="002B3A31" w:rsidRDefault="00DF041F" w:rsidP="00DF041F">
      <w:pPr>
        <w:framePr w:w="9586" w:wrap="notBeside" w:vAnchor="text" w:hAnchor="text" w:xAlign="center" w:y="1"/>
        <w:rPr>
          <w:rFonts w:ascii="Times New Roman" w:hAnsi="Times New Roman" w:cs="Times New Roman"/>
          <w:sz w:val="2"/>
          <w:szCs w:val="2"/>
        </w:rPr>
      </w:pPr>
    </w:p>
    <w:p w:rsidR="00DF041F" w:rsidRPr="002B3A31" w:rsidRDefault="00DF041F" w:rsidP="00DF041F">
      <w:pPr>
        <w:rPr>
          <w:rFonts w:ascii="Times New Roman" w:hAnsi="Times New Roman" w:cs="Times New Roman"/>
          <w:sz w:val="2"/>
          <w:szCs w:val="2"/>
        </w:rPr>
      </w:pPr>
    </w:p>
    <w:p w:rsidR="00DF041F" w:rsidRPr="002B3A31" w:rsidRDefault="000B4618" w:rsidP="00DF041F">
      <w:pPr>
        <w:pStyle w:val="140"/>
        <w:shd w:val="clear" w:color="auto" w:fill="auto"/>
        <w:spacing w:before="386" w:after="690" w:line="240" w:lineRule="exact"/>
        <w:jc w:val="right"/>
      </w:pPr>
      <w:r w:rsidRPr="002B3A31">
        <w:rPr>
          <w:noProof/>
        </w:rPr>
        <w:pict>
          <v:shapetype id="_x0000_t202" coordsize="21600,21600" o:spt="202" path="m,l,21600r21600,l21600,xe">
            <v:stroke joinstyle="miter"/>
            <v:path gradientshapeok="t" o:connecttype="rect"/>
          </v:shapetype>
          <v:shape id="Text Box 63" o:spid="_x0000_s1026" type="#_x0000_t202" style="position:absolute;left:0;text-align:left;margin-left:164.9pt;margin-top:-3.6pt;width:132.95pt;height:44.85pt;z-index:-251656192;visibility:visible;mso-wrap-distance-left:34.1pt;mso-wrap-distance-top:20.4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N4jsgIAALU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" filled="f" stroked="f">
            <v:textbox style="mso-next-textbox:#Text Box 63;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710"/>
                    <w:gridCol w:w="614"/>
                    <w:gridCol w:w="614"/>
                    <w:gridCol w:w="720"/>
                  </w:tblGrid>
                  <w:tr w:rsidR="00DF041F">
                    <w:trPr>
                      <w:trHeight w:hRule="exact" w:val="427"/>
                      <w:jc w:val="center"/>
                    </w:trPr>
                    <w:tc>
                      <w:tcPr>
                        <w:tcW w:w="710" w:type="dxa"/>
                        <w:tcBorders>
                          <w:top w:val="single" w:sz="4" w:space="0" w:color="auto"/>
                          <w:left w:val="single" w:sz="4" w:space="0" w:color="auto"/>
                        </w:tcBorders>
                        <w:shd w:val="clear" w:color="auto" w:fill="FFFFFF"/>
                        <w:vAlign w:val="center"/>
                      </w:tcPr>
                      <w:p w:rsidR="00DF041F" w:rsidRDefault="00DF041F">
                        <w:pPr>
                          <w:pStyle w:val="20"/>
                          <w:shd w:val="clear" w:color="auto" w:fill="auto"/>
                          <w:spacing w:before="0" w:line="240" w:lineRule="exact"/>
                          <w:ind w:left="300"/>
                        </w:pPr>
                        <w:r>
                          <w:t>1</w:t>
                        </w:r>
                      </w:p>
                    </w:tc>
                    <w:tc>
                      <w:tcPr>
                        <w:tcW w:w="614" w:type="dxa"/>
                        <w:tcBorders>
                          <w:top w:val="single" w:sz="4" w:space="0" w:color="auto"/>
                          <w:left w:val="single" w:sz="4" w:space="0" w:color="auto"/>
                        </w:tcBorders>
                        <w:shd w:val="clear" w:color="auto" w:fill="FFFFFF"/>
                        <w:vAlign w:val="center"/>
                      </w:tcPr>
                      <w:p w:rsidR="00DF041F" w:rsidRDefault="00DF041F">
                        <w:pPr>
                          <w:pStyle w:val="20"/>
                          <w:shd w:val="clear" w:color="auto" w:fill="auto"/>
                          <w:spacing w:before="0" w:line="240" w:lineRule="exact"/>
                          <w:ind w:left="240"/>
                        </w:pPr>
                        <w:r>
                          <w:t>2</w:t>
                        </w:r>
                      </w:p>
                    </w:tc>
                    <w:tc>
                      <w:tcPr>
                        <w:tcW w:w="614" w:type="dxa"/>
                        <w:tcBorders>
                          <w:top w:val="single" w:sz="4" w:space="0" w:color="auto"/>
                          <w:left w:val="single" w:sz="4" w:space="0" w:color="auto"/>
                        </w:tcBorders>
                        <w:shd w:val="clear" w:color="auto" w:fill="FFFFFF"/>
                      </w:tcPr>
                      <w:p w:rsidR="00DF041F" w:rsidRDefault="00DF041F">
                        <w:pPr>
                          <w:pStyle w:val="20"/>
                          <w:shd w:val="clear" w:color="auto" w:fill="auto"/>
                          <w:spacing w:before="0" w:line="240" w:lineRule="exact"/>
                          <w:ind w:left="240"/>
                        </w:pPr>
                        <w:r>
                          <w:t>3</w:t>
                        </w:r>
                      </w:p>
                    </w:tc>
                    <w:tc>
                      <w:tcPr>
                        <w:tcW w:w="720" w:type="dxa"/>
                        <w:tcBorders>
                          <w:top w:val="single" w:sz="4" w:space="0" w:color="auto"/>
                          <w:left w:val="single" w:sz="4" w:space="0" w:color="auto"/>
                          <w:right w:val="single" w:sz="4" w:space="0" w:color="auto"/>
                        </w:tcBorders>
                        <w:shd w:val="clear" w:color="auto" w:fill="FFFFFF"/>
                      </w:tcPr>
                      <w:p w:rsidR="00DF041F" w:rsidRDefault="00DF041F">
                        <w:pPr>
                          <w:pStyle w:val="20"/>
                          <w:shd w:val="clear" w:color="auto" w:fill="auto"/>
                          <w:spacing w:before="0" w:line="240" w:lineRule="exact"/>
                          <w:ind w:left="300"/>
                        </w:pPr>
                        <w:r>
                          <w:t>4</w:t>
                        </w:r>
                      </w:p>
                    </w:tc>
                  </w:tr>
                  <w:tr w:rsidR="00DF041F">
                    <w:trPr>
                      <w:trHeight w:hRule="exact" w:val="437"/>
                      <w:jc w:val="center"/>
                    </w:trPr>
                    <w:tc>
                      <w:tcPr>
                        <w:tcW w:w="710" w:type="dxa"/>
                        <w:tcBorders>
                          <w:top w:val="single" w:sz="4" w:space="0" w:color="auto"/>
                          <w:left w:val="single" w:sz="4" w:space="0" w:color="auto"/>
                          <w:bottom w:val="single" w:sz="4" w:space="0" w:color="auto"/>
                        </w:tcBorders>
                        <w:shd w:val="clear" w:color="auto" w:fill="FFFFFF"/>
                      </w:tcPr>
                      <w:p w:rsidR="00DF041F" w:rsidRDefault="00DF041F">
                        <w:pPr>
                          <w:pStyle w:val="20"/>
                          <w:shd w:val="clear" w:color="auto" w:fill="auto"/>
                          <w:spacing w:before="0" w:line="240" w:lineRule="exact"/>
                          <w:ind w:left="300"/>
                        </w:pPr>
                        <w:r>
                          <w:t>Б</w:t>
                        </w:r>
                      </w:p>
                    </w:tc>
                    <w:tc>
                      <w:tcPr>
                        <w:tcW w:w="614" w:type="dxa"/>
                        <w:tcBorders>
                          <w:top w:val="single" w:sz="4" w:space="0" w:color="auto"/>
                          <w:left w:val="single" w:sz="4" w:space="0" w:color="auto"/>
                          <w:bottom w:val="single" w:sz="4" w:space="0" w:color="auto"/>
                        </w:tcBorders>
                        <w:shd w:val="clear" w:color="auto" w:fill="FFFFFF"/>
                      </w:tcPr>
                      <w:p w:rsidR="00DF041F" w:rsidRDefault="00DF041F">
                        <w:pPr>
                          <w:pStyle w:val="20"/>
                          <w:shd w:val="clear" w:color="auto" w:fill="auto"/>
                          <w:spacing w:before="0" w:line="240" w:lineRule="exact"/>
                          <w:ind w:left="240"/>
                        </w:pPr>
                        <w:r>
                          <w:t>В</w:t>
                        </w:r>
                      </w:p>
                    </w:tc>
                    <w:tc>
                      <w:tcPr>
                        <w:tcW w:w="614" w:type="dxa"/>
                        <w:tcBorders>
                          <w:top w:val="single" w:sz="4" w:space="0" w:color="auto"/>
                          <w:left w:val="single" w:sz="4" w:space="0" w:color="auto"/>
                          <w:bottom w:val="single" w:sz="4" w:space="0" w:color="auto"/>
                        </w:tcBorders>
                        <w:shd w:val="clear" w:color="auto" w:fill="FFFFFF"/>
                      </w:tcPr>
                      <w:p w:rsidR="00DF041F" w:rsidRDefault="00DF041F">
                        <w:pPr>
                          <w:pStyle w:val="20"/>
                          <w:shd w:val="clear" w:color="auto" w:fill="auto"/>
                          <w:spacing w:before="0" w:line="240" w:lineRule="exact"/>
                          <w:ind w:left="240"/>
                        </w:pPr>
                        <w:r>
                          <w:t>Б</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DF041F" w:rsidRDefault="00DF041F">
                        <w:pPr>
                          <w:pStyle w:val="20"/>
                          <w:shd w:val="clear" w:color="auto" w:fill="auto"/>
                          <w:spacing w:before="0" w:line="240" w:lineRule="exact"/>
                          <w:ind w:left="140"/>
                        </w:pPr>
                        <w:r>
                          <w:t>А, Б</w:t>
                        </w:r>
                      </w:p>
                    </w:tc>
                  </w:tr>
                </w:tbl>
                <w:p w:rsidR="00DF041F" w:rsidRDefault="00DF041F" w:rsidP="00DF041F">
                  <w:pPr>
                    <w:rPr>
                      <w:sz w:val="2"/>
                      <w:szCs w:val="2"/>
                    </w:rPr>
                  </w:pPr>
                </w:p>
              </w:txbxContent>
            </v:textbox>
            <w10:wrap type="square" side="left" anchorx="margin"/>
          </v:shape>
        </w:pict>
      </w:r>
      <w:r w:rsidR="00DF041F" w:rsidRPr="002B3A31">
        <w:rPr>
          <w:rStyle w:val="140pt"/>
        </w:rPr>
        <w:t>Правильный ответ:</w:t>
      </w:r>
    </w:p>
    <w:p w:rsidR="00DF041F" w:rsidRPr="002B3A31" w:rsidRDefault="00DF041F" w:rsidP="00DF041F">
      <w:pPr>
        <w:pStyle w:val="140"/>
        <w:shd w:val="clear" w:color="auto" w:fill="auto"/>
        <w:spacing w:before="0" w:line="413" w:lineRule="exact"/>
        <w:ind w:firstLine="820"/>
        <w:jc w:val="both"/>
      </w:pPr>
      <w:r w:rsidRPr="002B3A31">
        <w:rPr>
          <w:rStyle w:val="140pt"/>
        </w:rPr>
        <w:t xml:space="preserve">Г. </w:t>
      </w:r>
      <w:r w:rsidRPr="002B3A31">
        <w:rPr>
          <w:rStyle w:val="14MSReferenceSansSerif18pt-1pt"/>
          <w:rFonts w:ascii="Times New Roman" w:hAnsi="Times New Roman" w:cs="Times New Roman"/>
        </w:rPr>
        <w:t>Задания процессуального или алгоритмического толка.</w:t>
      </w:r>
      <w:r w:rsidRPr="002B3A31">
        <w:rPr>
          <w:rStyle w:val="140pt"/>
        </w:rPr>
        <w:t xml:space="preserve"> Этот тип вопросов может составлять около 5—10 процентов от общего числа заданий.</w:t>
      </w:r>
    </w:p>
    <w:p w:rsidR="00DF041F" w:rsidRPr="002B3A31" w:rsidRDefault="00DF041F" w:rsidP="00DF041F">
      <w:pPr>
        <w:pStyle w:val="140"/>
        <w:shd w:val="clear" w:color="auto" w:fill="auto"/>
        <w:spacing w:before="0" w:line="413" w:lineRule="exact"/>
        <w:ind w:firstLine="820"/>
        <w:jc w:val="both"/>
      </w:pPr>
      <w:r w:rsidRPr="002B3A31">
        <w:rPr>
          <w:rStyle w:val="140pt"/>
        </w:rPr>
        <w:t>Например:</w:t>
      </w:r>
    </w:p>
    <w:p w:rsidR="00DF041F" w:rsidRPr="002B3A31" w:rsidRDefault="00DF041F" w:rsidP="00DF041F">
      <w:pPr>
        <w:pStyle w:val="130"/>
        <w:shd w:val="clear" w:color="auto" w:fill="auto"/>
        <w:spacing w:before="0" w:after="0" w:line="413" w:lineRule="exact"/>
        <w:ind w:firstLine="820"/>
        <w:rPr>
          <w:rFonts w:ascii="Times New Roman" w:hAnsi="Times New Roman" w:cs="Times New Roman"/>
        </w:rPr>
      </w:pPr>
      <w:r w:rsidRPr="002B3A31">
        <w:rPr>
          <w:rStyle w:val="13-1pt"/>
          <w:rFonts w:ascii="Times New Roman" w:hAnsi="Times New Roman" w:cs="Times New Roman"/>
        </w:rPr>
        <w:t>Укажите последовательность частей урока физической культуры.</w:t>
      </w:r>
    </w:p>
    <w:p w:rsidR="00DF041F" w:rsidRPr="002B3A31" w:rsidRDefault="00DF041F" w:rsidP="00DF041F">
      <w:pPr>
        <w:pStyle w:val="140"/>
        <w:numPr>
          <w:ilvl w:val="0"/>
          <w:numId w:val="7"/>
        </w:numPr>
        <w:shd w:val="clear" w:color="auto" w:fill="auto"/>
        <w:tabs>
          <w:tab w:val="left" w:pos="1212"/>
        </w:tabs>
        <w:spacing w:before="0" w:after="240" w:line="413" w:lineRule="exact"/>
        <w:ind w:left="820"/>
      </w:pPr>
      <w:r w:rsidRPr="002B3A31">
        <w:rPr>
          <w:rStyle w:val="140pt"/>
        </w:rPr>
        <w:t xml:space="preserve">основная 2) подготовительная 3) заключительная 4) </w:t>
      </w:r>
      <w:proofErr w:type="spellStart"/>
      <w:r w:rsidRPr="002B3A31">
        <w:rPr>
          <w:rStyle w:val="140pt"/>
        </w:rPr>
        <w:t>заминочная</w:t>
      </w:r>
      <w:proofErr w:type="spellEnd"/>
      <w:r w:rsidRPr="002B3A31">
        <w:rPr>
          <w:rStyle w:val="140pt"/>
        </w:rPr>
        <w:t xml:space="preserve"> Правильный ответ: 2; 1; 3.</w:t>
      </w:r>
    </w:p>
    <w:p w:rsidR="00DF041F" w:rsidRPr="002B3A31" w:rsidRDefault="00DF041F" w:rsidP="00DF041F">
      <w:pPr>
        <w:pStyle w:val="140"/>
        <w:shd w:val="clear" w:color="auto" w:fill="auto"/>
        <w:spacing w:before="0" w:line="413" w:lineRule="exact"/>
        <w:ind w:firstLine="820"/>
        <w:jc w:val="both"/>
      </w:pPr>
      <w:r w:rsidRPr="002B3A31">
        <w:rPr>
          <w:rStyle w:val="140pt"/>
        </w:rPr>
        <w:t xml:space="preserve">Д. </w:t>
      </w:r>
      <w:r w:rsidRPr="002B3A31">
        <w:rPr>
          <w:rStyle w:val="14MSReferenceSansSerif18pt-1pt"/>
          <w:rFonts w:ascii="Times New Roman" w:hAnsi="Times New Roman" w:cs="Times New Roman"/>
        </w:rPr>
        <w:t>Задания, связанные с перечислениями.</w:t>
      </w:r>
      <w:r w:rsidRPr="002B3A31">
        <w:rPr>
          <w:rStyle w:val="140pt"/>
        </w:rPr>
        <w:t xml:space="preserve"> Этот тип вопросов может составлять около 5—10 процентов от общего числа заданий.</w:t>
      </w:r>
    </w:p>
    <w:p w:rsidR="00DF041F" w:rsidRPr="002B3A31" w:rsidRDefault="00DF041F" w:rsidP="00DF041F">
      <w:pPr>
        <w:pStyle w:val="140"/>
        <w:shd w:val="clear" w:color="auto" w:fill="auto"/>
        <w:spacing w:before="0" w:line="413" w:lineRule="exact"/>
        <w:ind w:firstLine="820"/>
        <w:jc w:val="both"/>
      </w:pPr>
      <w:r w:rsidRPr="002B3A31">
        <w:rPr>
          <w:rStyle w:val="140pt"/>
        </w:rPr>
        <w:t>Например:</w:t>
      </w:r>
    </w:p>
    <w:p w:rsidR="00DF041F" w:rsidRPr="002B3A31" w:rsidRDefault="00DF041F" w:rsidP="00DF041F">
      <w:pPr>
        <w:pStyle w:val="130"/>
        <w:shd w:val="clear" w:color="auto" w:fill="auto"/>
        <w:spacing w:before="0" w:after="0" w:line="413" w:lineRule="exact"/>
        <w:ind w:firstLine="820"/>
        <w:rPr>
          <w:rFonts w:ascii="Times New Roman" w:hAnsi="Times New Roman" w:cs="Times New Roman"/>
        </w:rPr>
      </w:pPr>
      <w:r w:rsidRPr="002B3A31">
        <w:rPr>
          <w:rStyle w:val="13-1pt"/>
          <w:rFonts w:ascii="Times New Roman" w:hAnsi="Times New Roman" w:cs="Times New Roman"/>
        </w:rPr>
        <w:t>Символом Олимпийских игр является эмблема</w:t>
      </w:r>
      <w:r w:rsidRPr="002B3A31">
        <w:rPr>
          <w:rStyle w:val="13TimesNewRoman12pt"/>
          <w:rFonts w:eastAsia="MS Reference Sans Serif"/>
        </w:rPr>
        <w:t xml:space="preserve"> — </w:t>
      </w:r>
      <w:r w:rsidRPr="002B3A31">
        <w:rPr>
          <w:rStyle w:val="13-1pt"/>
          <w:rFonts w:ascii="Times New Roman" w:hAnsi="Times New Roman" w:cs="Times New Roman"/>
        </w:rPr>
        <w:t>пять переплетённых колец. Запишите в бланк ответа цвета олимпийских колец в последовательности слева направо и по расположению в верхнем и нижнем рядах.</w:t>
      </w:r>
    </w:p>
    <w:p w:rsidR="00DF041F" w:rsidRPr="002B3A31" w:rsidRDefault="00DF041F" w:rsidP="00DF041F">
      <w:pPr>
        <w:pStyle w:val="140"/>
        <w:shd w:val="clear" w:color="auto" w:fill="auto"/>
        <w:spacing w:before="0" w:line="413" w:lineRule="exact"/>
        <w:ind w:firstLine="820"/>
        <w:jc w:val="both"/>
      </w:pPr>
      <w:r w:rsidRPr="002B3A31">
        <w:rPr>
          <w:rStyle w:val="140pt"/>
        </w:rPr>
        <w:t>Правильный ответ: Верхний ряд: голубой, чёрный, красный.</w:t>
      </w:r>
    </w:p>
    <w:p w:rsidR="00DF041F" w:rsidRPr="002B3A31" w:rsidRDefault="00DF041F" w:rsidP="00DF041F">
      <w:pPr>
        <w:pStyle w:val="140"/>
        <w:shd w:val="clear" w:color="auto" w:fill="auto"/>
        <w:spacing w:before="0" w:line="413" w:lineRule="exact"/>
        <w:ind w:left="2940"/>
      </w:pPr>
      <w:r w:rsidRPr="002B3A31">
        <w:rPr>
          <w:rStyle w:val="140pt"/>
        </w:rPr>
        <w:t>Нижний ряд: жёлтый, зелёный.</w:t>
      </w:r>
      <w:r w:rsidRPr="002B3A31">
        <w:br w:type="page"/>
      </w:r>
    </w:p>
    <w:p w:rsidR="00DF041F" w:rsidRPr="002B3A31" w:rsidRDefault="00DF041F" w:rsidP="00DF041F">
      <w:pPr>
        <w:pStyle w:val="140"/>
        <w:shd w:val="clear" w:color="auto" w:fill="auto"/>
        <w:spacing w:before="0" w:line="413" w:lineRule="exact"/>
        <w:ind w:firstLine="740"/>
        <w:jc w:val="both"/>
      </w:pPr>
      <w:r w:rsidRPr="002B3A31">
        <w:rPr>
          <w:rStyle w:val="140pt"/>
        </w:rPr>
        <w:lastRenderedPageBreak/>
        <w:t xml:space="preserve">Е. </w:t>
      </w:r>
      <w:r w:rsidRPr="002B3A31">
        <w:rPr>
          <w:rStyle w:val="14MSReferenceSansSerif18pt-1pt"/>
          <w:rFonts w:ascii="Times New Roman" w:hAnsi="Times New Roman" w:cs="Times New Roman"/>
        </w:rPr>
        <w:t>Задания с иллюстрациями или графическими изображениями двигательных действий</w:t>
      </w:r>
      <w:r w:rsidRPr="002B3A31">
        <w:rPr>
          <w:rStyle w:val="140pt"/>
        </w:rPr>
        <w:t xml:space="preserve"> (пиктограммы). Этот тип вопросов может составлять около 5—10 процентов от общего числа заданий.</w:t>
      </w:r>
    </w:p>
    <w:p w:rsidR="00DF041F" w:rsidRPr="002B3A31" w:rsidRDefault="00DF041F" w:rsidP="00DF041F">
      <w:pPr>
        <w:pStyle w:val="140"/>
        <w:shd w:val="clear" w:color="auto" w:fill="auto"/>
        <w:spacing w:before="0" w:line="413" w:lineRule="exact"/>
        <w:ind w:firstLine="740"/>
        <w:jc w:val="both"/>
      </w:pPr>
      <w:r w:rsidRPr="002B3A31">
        <w:rPr>
          <w:rStyle w:val="140pt"/>
        </w:rPr>
        <w:t>Например:</w:t>
      </w:r>
    </w:p>
    <w:p w:rsidR="00DF041F" w:rsidRPr="002B3A31" w:rsidRDefault="000B4618" w:rsidP="00DF041F">
      <w:pPr>
        <w:pStyle w:val="130"/>
        <w:shd w:val="clear" w:color="auto" w:fill="auto"/>
        <w:spacing w:before="0" w:after="0" w:line="413" w:lineRule="exact"/>
        <w:ind w:firstLine="740"/>
        <w:rPr>
          <w:rFonts w:ascii="Times New Roman" w:hAnsi="Times New Roman" w:cs="Times New Roman"/>
        </w:rPr>
      </w:pPr>
      <w:r w:rsidRPr="002B3A31">
        <w:rPr>
          <w:rFonts w:ascii="Times New Roman" w:hAnsi="Times New Roman" w:cs="Times New Roman"/>
          <w:noProof/>
        </w:rPr>
        <w:pict>
          <v:shape id="Text Box 62" o:spid="_x0000_s1027" type="#_x0000_t202" style="position:absolute;left:0;text-align:left;margin-left:90.35pt;margin-top:49.3pt;width:12.95pt;height:14pt;z-index:-251655168;visibility:visible;mso-wrap-distance-left:85.9pt;mso-wrap-distance-right:9.1pt;mso-wrap-distance-bottom:26.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" filled="f" stroked="f">
            <v:textbox style="mso-next-textbox:#Text Box 62;mso-fit-shape-to-text:t" inset="0,0,0,0">
              <w:txbxContent>
                <w:p w:rsidR="00DF041F" w:rsidRDefault="00DF041F" w:rsidP="00DF041F">
                  <w:pPr>
                    <w:pStyle w:val="170"/>
                    <w:shd w:val="clear" w:color="auto" w:fill="auto"/>
                    <w:spacing w:before="0" w:line="280" w:lineRule="exact"/>
                  </w:pPr>
                  <w:r>
                    <w:rPr>
                      <w:rStyle w:val="17Exact"/>
                    </w:rPr>
                    <w:t>А</w:t>
                  </w:r>
                </w:p>
              </w:txbxContent>
            </v:textbox>
            <w10:wrap type="topAndBottom" anchorx="margin"/>
          </v:shape>
        </w:pict>
      </w:r>
      <w:r w:rsidR="00DF041F" w:rsidRPr="002B3A31">
        <w:rPr>
          <w:rFonts w:ascii="Times New Roman" w:hAnsi="Times New Roman" w:cs="Times New Roman"/>
          <w:noProof/>
          <w:lang w:eastAsia="ru-RU"/>
        </w:rPr>
        <w:drawing>
          <wp:anchor distT="0" distB="189230" distL="63500" distR="426720" simplePos="0" relativeHeight="251662336" behindDoc="1" locked="0" layoutInCell="1" allowOverlap="1" wp14:anchorId="4220C647" wp14:editId="7E6357EC">
            <wp:simplePos x="0" y="0"/>
            <wp:positionH relativeFrom="margin">
              <wp:posOffset>1428115</wp:posOffset>
            </wp:positionH>
            <wp:positionV relativeFrom="paragraph">
              <wp:posOffset>490855</wp:posOffset>
            </wp:positionV>
            <wp:extent cx="780415" cy="323215"/>
            <wp:effectExtent l="0" t="0" r="0" b="0"/>
            <wp:wrapTopAndBottom/>
            <wp:docPr id="739" name="Рисунок 61" descr="C:\Users\ADMINR~1\AppData\Local\Temp\FineReader12.00\media\image9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Users\ADMINR~1\AppData\Local\Temp\FineReader12.00\media\image96.jpe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80415" cy="323215"/>
                    </a:xfrm>
                    <a:prstGeom prst="rect">
                      <a:avLst/>
                    </a:prstGeom>
                    <a:noFill/>
                  </pic:spPr>
                </pic:pic>
              </a:graphicData>
            </a:graphic>
          </wp:anchor>
        </w:drawing>
      </w:r>
      <w:r w:rsidRPr="002B3A31">
        <w:rPr>
          <w:rFonts w:ascii="Times New Roman" w:hAnsi="Times New Roman" w:cs="Times New Roman"/>
          <w:noProof/>
        </w:rPr>
        <w:pict>
          <v:shape id="Text Box 60" o:spid="_x0000_s1028" type="#_x0000_t202" style="position:absolute;left:0;text-align:left;margin-left:207.25pt;margin-top:49.25pt;width:10.3pt;height:14pt;z-index:-251653120;visibility:visible;mso-wrap-distance-left:51.85pt;mso-wrap-distance-right:18.5pt;mso-wrap-distance-bottom:26.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" filled="f" stroked="f">
            <v:textbox style="mso-next-textbox:#Text Box 60;mso-fit-shape-to-text:t" inset="0,0,0,0">
              <w:txbxContent>
                <w:p w:rsidR="00DF041F" w:rsidRDefault="00DF041F" w:rsidP="00DF041F">
                  <w:pPr>
                    <w:pStyle w:val="170"/>
                    <w:shd w:val="clear" w:color="auto" w:fill="auto"/>
                    <w:spacing w:before="0" w:line="280" w:lineRule="exact"/>
                  </w:pPr>
                  <w:r>
                    <w:rPr>
                      <w:rStyle w:val="17Exact"/>
                    </w:rPr>
                    <w:t>Б</w:t>
                  </w:r>
                </w:p>
              </w:txbxContent>
            </v:textbox>
            <w10:wrap type="topAndBottom" anchorx="margin"/>
          </v:shape>
        </w:pict>
      </w:r>
      <w:r w:rsidR="00DF041F" w:rsidRPr="002B3A31">
        <w:rPr>
          <w:rFonts w:ascii="Times New Roman" w:hAnsi="Times New Roman" w:cs="Times New Roman"/>
          <w:noProof/>
          <w:lang w:eastAsia="ru-RU"/>
        </w:rPr>
        <w:drawing>
          <wp:anchor distT="0" distB="106680" distL="1024255" distR="429895" simplePos="0" relativeHeight="251664384" behindDoc="1" locked="0" layoutInCell="1" allowOverlap="1" wp14:anchorId="4430F989" wp14:editId="25E1DFE7">
            <wp:simplePos x="0" y="0"/>
            <wp:positionH relativeFrom="margin">
              <wp:posOffset>2997835</wp:posOffset>
            </wp:positionH>
            <wp:positionV relativeFrom="paragraph">
              <wp:posOffset>490855</wp:posOffset>
            </wp:positionV>
            <wp:extent cx="719455" cy="359410"/>
            <wp:effectExtent l="0" t="0" r="0" b="0"/>
            <wp:wrapTopAndBottom/>
            <wp:docPr id="737" name="Рисунок 59" descr="C:\Users\ADMINR~1\AppData\Local\Temp\FineReader12.00\media\image9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Users\ADMINR~1\AppData\Local\Temp\FineReader12.00\media\image97.jpe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19455" cy="359410"/>
                    </a:xfrm>
                    <a:prstGeom prst="rect">
                      <a:avLst/>
                    </a:prstGeom>
                    <a:noFill/>
                  </pic:spPr>
                </pic:pic>
              </a:graphicData>
            </a:graphic>
          </wp:anchor>
        </w:drawing>
      </w:r>
      <w:r w:rsidRPr="002B3A31">
        <w:rPr>
          <w:rFonts w:ascii="Times New Roman" w:hAnsi="Times New Roman" w:cs="Times New Roman"/>
          <w:noProof/>
        </w:rPr>
        <w:pict>
          <v:shape id="Text Box 58" o:spid="_x0000_s1029" type="#_x0000_t202" style="position:absolute;left:0;text-align:left;margin-left:326.3pt;margin-top:49.05pt;width:13.9pt;height:14pt;z-index:-251651072;visibility:visible;mso-wrap-distance-left:167.8pt;mso-wrap-distance-right:24.5pt;mso-wrap-distance-bottom:26.9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" filled="f" stroked="f">
            <v:textbox style="mso-next-textbox:#Text Box 58;mso-fit-shape-to-text:t" inset="0,0,0,0">
              <w:txbxContent>
                <w:p w:rsidR="00DF041F" w:rsidRDefault="00DF041F" w:rsidP="00DF041F">
                  <w:pPr>
                    <w:pStyle w:val="170"/>
                    <w:shd w:val="clear" w:color="auto" w:fill="auto"/>
                    <w:spacing w:before="0" w:line="280" w:lineRule="exact"/>
                  </w:pPr>
                  <w:r>
                    <w:rPr>
                      <w:rStyle w:val="17Exact"/>
                    </w:rPr>
                    <w:t>В</w:t>
                  </w:r>
                </w:p>
              </w:txbxContent>
            </v:textbox>
            <w10:wrap type="topAndBottom" anchorx="margin"/>
          </v:shape>
        </w:pict>
      </w:r>
      <w:r w:rsidR="00DF041F" w:rsidRPr="002B3A31">
        <w:rPr>
          <w:rFonts w:ascii="Times New Roman" w:hAnsi="Times New Roman" w:cs="Times New Roman"/>
          <w:noProof/>
          <w:lang w:eastAsia="ru-RU"/>
        </w:rPr>
        <w:drawing>
          <wp:anchor distT="0" distB="15240" distL="63500" distR="1045210" simplePos="0" relativeHeight="251666432" behindDoc="1" locked="0" layoutInCell="1" allowOverlap="1" wp14:anchorId="6557604E" wp14:editId="641683CC">
            <wp:simplePos x="0" y="0"/>
            <wp:positionH relativeFrom="margin">
              <wp:posOffset>4631690</wp:posOffset>
            </wp:positionH>
            <wp:positionV relativeFrom="paragraph">
              <wp:posOffset>494030</wp:posOffset>
            </wp:positionV>
            <wp:extent cx="353695" cy="377825"/>
            <wp:effectExtent l="0" t="0" r="0" b="0"/>
            <wp:wrapTopAndBottom/>
            <wp:docPr id="735" name="Рисунок 57" descr="C:\Users\ADMINR~1\AppData\Local\Temp\FineReader12.00\media\image9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Users\ADMINR~1\AppData\Local\Temp\FineReader12.00\media\image98.jpe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3695" cy="377825"/>
                    </a:xfrm>
                    <a:prstGeom prst="rect">
                      <a:avLst/>
                    </a:prstGeom>
                    <a:noFill/>
                  </pic:spPr>
                </pic:pic>
              </a:graphicData>
            </a:graphic>
          </wp:anchor>
        </w:drawing>
      </w:r>
      <w:r w:rsidRPr="002B3A31">
        <w:rPr>
          <w:rFonts w:ascii="Times New Roman" w:hAnsi="Times New Roman" w:cs="Times New Roman"/>
          <w:noProof/>
        </w:rPr>
        <w:pict>
          <v:shape id="Text Box 56" o:spid="_x0000_s1030" type="#_x0000_t202" style="position:absolute;left:0;text-align:left;margin-left:92.3pt;margin-top:90.8pt;width:10.55pt;height:14pt;z-index:-251649024;visibility:visible;mso-wrap-distance-left:87.85pt;mso-wrap-distance-right:18.7pt;mso-wrap-distance-bottom:13.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" filled="f" stroked="f">
            <v:textbox style="mso-next-textbox:#Text Box 56;mso-fit-shape-to-text:t" inset="0,0,0,0">
              <w:txbxContent>
                <w:p w:rsidR="00DF041F" w:rsidRDefault="00DF041F" w:rsidP="00DF041F">
                  <w:pPr>
                    <w:pStyle w:val="170"/>
                    <w:shd w:val="clear" w:color="auto" w:fill="auto"/>
                    <w:spacing w:before="0" w:line="280" w:lineRule="exact"/>
                  </w:pPr>
                  <w:r>
                    <w:rPr>
                      <w:rStyle w:val="17Exact"/>
                    </w:rPr>
                    <w:t>Г</w:t>
                  </w:r>
                </w:p>
              </w:txbxContent>
            </v:textbox>
            <w10:wrap type="topAndBottom" anchorx="margin"/>
          </v:shape>
        </w:pict>
      </w:r>
      <w:r w:rsidR="00DF041F" w:rsidRPr="002B3A31">
        <w:rPr>
          <w:rFonts w:ascii="Times New Roman" w:hAnsi="Times New Roman" w:cs="Times New Roman"/>
          <w:noProof/>
          <w:lang w:eastAsia="ru-RU"/>
        </w:rPr>
        <w:drawing>
          <wp:anchor distT="0" distB="33655" distL="63500" distR="518160" simplePos="0" relativeHeight="251668480" behindDoc="1" locked="0" layoutInCell="1" allowOverlap="1" wp14:anchorId="4ECB25CA" wp14:editId="627599D0">
            <wp:simplePos x="0" y="0"/>
            <wp:positionH relativeFrom="margin">
              <wp:posOffset>1543685</wp:posOffset>
            </wp:positionH>
            <wp:positionV relativeFrom="paragraph">
              <wp:posOffset>999490</wp:posOffset>
            </wp:positionV>
            <wp:extent cx="554990" cy="506095"/>
            <wp:effectExtent l="0" t="0" r="0" b="0"/>
            <wp:wrapTopAndBottom/>
            <wp:docPr id="733" name="Рисунок 55" descr="C:\Users\ADMINR~1\AppData\Local\Temp\FineReader12.00\media\image9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ADMINR~1\AppData\Local\Temp\FineReader12.00\media\image99.jpe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54990" cy="506095"/>
                    </a:xfrm>
                    <a:prstGeom prst="rect">
                      <a:avLst/>
                    </a:prstGeom>
                    <a:noFill/>
                  </pic:spPr>
                </pic:pic>
              </a:graphicData>
            </a:graphic>
          </wp:anchor>
        </w:drawing>
      </w:r>
      <w:r w:rsidRPr="002B3A31">
        <w:rPr>
          <w:rFonts w:ascii="Times New Roman" w:hAnsi="Times New Roman" w:cs="Times New Roman"/>
          <w:noProof/>
        </w:rPr>
        <w:pict>
          <v:shape id="Text Box 54" o:spid="_x0000_s1031" type="#_x0000_t202" style="position:absolute;left:0;text-align:left;margin-left:205.8pt;margin-top:92.65pt;width:12pt;height:14pt;z-index:-251646976;visibility:visible;mso-wrap-distance-left:5pt;mso-wrap-distance-right:22.3pt;mso-wrap-distance-bottom:10.9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" filled="f" stroked="f">
            <v:textbox style="mso-next-textbox:#Text Box 54;mso-fit-shape-to-text:t" inset="0,0,0,0">
              <w:txbxContent>
                <w:p w:rsidR="00DF041F" w:rsidRDefault="00DF041F" w:rsidP="00DF041F">
                  <w:pPr>
                    <w:pStyle w:val="170"/>
                    <w:shd w:val="clear" w:color="auto" w:fill="auto"/>
                    <w:spacing w:before="0" w:line="280" w:lineRule="exact"/>
                  </w:pPr>
                  <w:r>
                    <w:rPr>
                      <w:rStyle w:val="17Exact"/>
                    </w:rPr>
                    <w:t>Д</w:t>
                  </w:r>
                </w:p>
              </w:txbxContent>
            </v:textbox>
            <w10:wrap type="topAndBottom" anchorx="margin"/>
          </v:shape>
        </w:pict>
      </w:r>
      <w:r w:rsidR="00DF041F" w:rsidRPr="002B3A31">
        <w:rPr>
          <w:rFonts w:ascii="Times New Roman" w:hAnsi="Times New Roman" w:cs="Times New Roman"/>
          <w:noProof/>
          <w:lang w:eastAsia="ru-RU"/>
        </w:rPr>
        <w:drawing>
          <wp:anchor distT="0" distB="0" distL="381635" distR="494030" simplePos="0" relativeHeight="251670528" behindDoc="1" locked="0" layoutInCell="1" allowOverlap="1" wp14:anchorId="549A9BD3" wp14:editId="4A58D0A2">
            <wp:simplePos x="0" y="0"/>
            <wp:positionH relativeFrom="margin">
              <wp:posOffset>3049270</wp:posOffset>
            </wp:positionH>
            <wp:positionV relativeFrom="paragraph">
              <wp:posOffset>956945</wp:posOffset>
            </wp:positionV>
            <wp:extent cx="609600" cy="585470"/>
            <wp:effectExtent l="0" t="0" r="0" b="0"/>
            <wp:wrapTopAndBottom/>
            <wp:docPr id="731" name="Рисунок 53" descr="C:\Users\ADMINR~1\AppData\Local\Temp\FineReader12.00\media\image10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Users\ADMINR~1\AppData\Local\Temp\FineReader12.00\media\image100.jpe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9600" cy="585470"/>
                    </a:xfrm>
                    <a:prstGeom prst="rect">
                      <a:avLst/>
                    </a:prstGeom>
                    <a:noFill/>
                  </pic:spPr>
                </pic:pic>
              </a:graphicData>
            </a:graphic>
          </wp:anchor>
        </w:drawing>
      </w:r>
      <w:r w:rsidRPr="002B3A31">
        <w:rPr>
          <w:rFonts w:ascii="Times New Roman" w:hAnsi="Times New Roman" w:cs="Times New Roman"/>
          <w:noProof/>
        </w:rPr>
        <w:pict>
          <v:shape id="Text Box 52" o:spid="_x0000_s1032" type="#_x0000_t202" style="position:absolute;left:0;text-align:left;margin-left:326.75pt;margin-top:90.8pt;width:11.3pt;height:14pt;z-index:-251644928;visibility:visible;mso-wrap-distance-left:114.05pt;mso-wrap-distance-right:11.75pt;mso-wrap-distance-bottom:13.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IFqtAIAALQ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" filled="f" stroked="f">
            <v:textbox style="mso-next-textbox:#Text Box 52;mso-fit-shape-to-text:t" inset="0,0,0,0">
              <w:txbxContent>
                <w:p w:rsidR="00DF041F" w:rsidRDefault="00DF041F" w:rsidP="00DF041F">
                  <w:pPr>
                    <w:pStyle w:val="170"/>
                    <w:shd w:val="clear" w:color="auto" w:fill="auto"/>
                    <w:spacing w:before="0" w:line="280" w:lineRule="exact"/>
                  </w:pPr>
                  <w:r>
                    <w:rPr>
                      <w:rStyle w:val="17Exact"/>
                    </w:rPr>
                    <w:t>Е</w:t>
                  </w:r>
                </w:p>
              </w:txbxContent>
            </v:textbox>
            <w10:wrap type="topAndBottom" anchorx="margin"/>
          </v:shape>
        </w:pict>
      </w:r>
      <w:r w:rsidR="00DF041F" w:rsidRPr="002B3A31">
        <w:rPr>
          <w:rFonts w:ascii="Times New Roman" w:hAnsi="Times New Roman" w:cs="Times New Roman"/>
          <w:noProof/>
          <w:lang w:eastAsia="ru-RU"/>
        </w:rPr>
        <w:drawing>
          <wp:anchor distT="0" distB="0" distL="1740535" distR="862330" simplePos="0" relativeHeight="251672576" behindDoc="1" locked="0" layoutInCell="1" allowOverlap="1" wp14:anchorId="4C48AEAB" wp14:editId="1B61AB78">
            <wp:simplePos x="0" y="0"/>
            <wp:positionH relativeFrom="margin">
              <wp:posOffset>4442460</wp:posOffset>
            </wp:positionH>
            <wp:positionV relativeFrom="paragraph">
              <wp:posOffset>883920</wp:posOffset>
            </wp:positionV>
            <wp:extent cx="725170" cy="658495"/>
            <wp:effectExtent l="0" t="0" r="0" b="0"/>
            <wp:wrapTopAndBottom/>
            <wp:docPr id="729" name="Рисунок 51" descr="C:\Users\ADMINR~1\AppData\Local\Temp\FineReader12.00\media\image10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Users\ADMINR~1\AppData\Local\Temp\FineReader12.00\media\image101.jpe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25170" cy="658495"/>
                    </a:xfrm>
                    <a:prstGeom prst="rect">
                      <a:avLst/>
                    </a:prstGeom>
                    <a:noFill/>
                  </pic:spPr>
                </pic:pic>
              </a:graphicData>
            </a:graphic>
          </wp:anchor>
        </w:drawing>
      </w:r>
      <w:r w:rsidR="00DF041F" w:rsidRPr="002B3A31">
        <w:rPr>
          <w:rStyle w:val="13-1pt"/>
          <w:rFonts w:ascii="Times New Roman" w:hAnsi="Times New Roman" w:cs="Times New Roman"/>
        </w:rPr>
        <w:t>Напишите в б соответствующей буквы название способов передвижений, изображённых на этих рисунках.</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715"/>
        <w:gridCol w:w="1450"/>
        <w:gridCol w:w="533"/>
        <w:gridCol w:w="4123"/>
      </w:tblGrid>
      <w:tr w:rsidR="00DF041F" w:rsidRPr="002B3A31" w:rsidTr="00CE3DBE">
        <w:trPr>
          <w:trHeight w:hRule="exact" w:val="427"/>
        </w:trPr>
        <w:tc>
          <w:tcPr>
            <w:tcW w:w="715" w:type="dxa"/>
            <w:tcBorders>
              <w:top w:val="single" w:sz="4" w:space="0" w:color="auto"/>
              <w:left w:val="single" w:sz="4" w:space="0" w:color="auto"/>
            </w:tcBorders>
            <w:shd w:val="clear" w:color="auto" w:fill="FFFFFF"/>
          </w:tcPr>
          <w:p w:rsidR="00DF041F" w:rsidRPr="002B3A31" w:rsidRDefault="00DF041F" w:rsidP="00CE3DBE">
            <w:pPr>
              <w:pStyle w:val="20"/>
              <w:framePr w:w="6821" w:h="1286" w:hSpace="2765" w:wrap="notBeside" w:vAnchor="text" w:hAnchor="text" w:x="4912" w:y="1"/>
              <w:shd w:val="clear" w:color="auto" w:fill="auto"/>
              <w:spacing w:before="0" w:line="240" w:lineRule="exact"/>
              <w:ind w:left="260"/>
            </w:pPr>
            <w:r w:rsidRPr="002B3A31">
              <w:t>А.</w:t>
            </w:r>
          </w:p>
        </w:tc>
        <w:tc>
          <w:tcPr>
            <w:tcW w:w="1450" w:type="dxa"/>
            <w:tcBorders>
              <w:top w:val="single" w:sz="4" w:space="0" w:color="auto"/>
              <w:left w:val="single" w:sz="4" w:space="0" w:color="auto"/>
            </w:tcBorders>
            <w:shd w:val="clear" w:color="auto" w:fill="FFFFFF"/>
          </w:tcPr>
          <w:p w:rsidR="00DF041F" w:rsidRPr="002B3A31" w:rsidRDefault="00DF041F" w:rsidP="00CE3DBE">
            <w:pPr>
              <w:pStyle w:val="20"/>
              <w:framePr w:w="6821" w:h="1286" w:hSpace="2765" w:wrap="notBeside" w:vAnchor="text" w:hAnchor="text" w:x="4912" w:y="1"/>
              <w:shd w:val="clear" w:color="auto" w:fill="auto"/>
              <w:spacing w:before="0" w:line="240" w:lineRule="exact"/>
            </w:pPr>
            <w:r w:rsidRPr="002B3A31">
              <w:t>ползание</w:t>
            </w:r>
          </w:p>
        </w:tc>
        <w:tc>
          <w:tcPr>
            <w:tcW w:w="533" w:type="dxa"/>
            <w:tcBorders>
              <w:top w:val="single" w:sz="4" w:space="0" w:color="auto"/>
              <w:left w:val="single" w:sz="4" w:space="0" w:color="auto"/>
            </w:tcBorders>
            <w:shd w:val="clear" w:color="auto" w:fill="FFFFFF"/>
          </w:tcPr>
          <w:p w:rsidR="00DF041F" w:rsidRPr="002B3A31" w:rsidRDefault="00DF041F" w:rsidP="00CE3DBE">
            <w:pPr>
              <w:pStyle w:val="20"/>
              <w:framePr w:w="6821" w:h="1286" w:hSpace="2765" w:wrap="notBeside" w:vAnchor="text" w:hAnchor="text" w:x="4912" w:y="1"/>
              <w:shd w:val="clear" w:color="auto" w:fill="auto"/>
              <w:spacing w:before="0" w:line="240" w:lineRule="exact"/>
              <w:ind w:left="160"/>
            </w:pPr>
            <w:r w:rsidRPr="002B3A31">
              <w:t>Б.</w:t>
            </w:r>
          </w:p>
        </w:tc>
        <w:tc>
          <w:tcPr>
            <w:tcW w:w="4123"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6821" w:h="1286" w:hSpace="2765" w:wrap="notBeside" w:vAnchor="text" w:hAnchor="text" w:x="4912" w:y="1"/>
              <w:shd w:val="clear" w:color="auto" w:fill="auto"/>
              <w:spacing w:before="0" w:line="240" w:lineRule="exact"/>
            </w:pPr>
            <w:r w:rsidRPr="002B3A31">
              <w:t>плавание</w:t>
            </w:r>
          </w:p>
        </w:tc>
      </w:tr>
      <w:tr w:rsidR="00DF041F" w:rsidRPr="002B3A31" w:rsidTr="00CE3DBE">
        <w:trPr>
          <w:trHeight w:hRule="exact" w:val="422"/>
        </w:trPr>
        <w:tc>
          <w:tcPr>
            <w:tcW w:w="715" w:type="dxa"/>
            <w:tcBorders>
              <w:top w:val="single" w:sz="4" w:space="0" w:color="auto"/>
              <w:left w:val="single" w:sz="4" w:space="0" w:color="auto"/>
            </w:tcBorders>
            <w:shd w:val="clear" w:color="auto" w:fill="FFFFFF"/>
          </w:tcPr>
          <w:p w:rsidR="00DF041F" w:rsidRPr="002B3A31" w:rsidRDefault="00DF041F" w:rsidP="00CE3DBE">
            <w:pPr>
              <w:pStyle w:val="20"/>
              <w:framePr w:w="6821" w:h="1286" w:hSpace="2765" w:wrap="notBeside" w:vAnchor="text" w:hAnchor="text" w:x="4912" w:y="1"/>
              <w:shd w:val="clear" w:color="auto" w:fill="auto"/>
              <w:spacing w:before="0" w:line="240" w:lineRule="exact"/>
              <w:ind w:left="260"/>
            </w:pPr>
            <w:r w:rsidRPr="002B3A31">
              <w:t>В.</w:t>
            </w:r>
          </w:p>
        </w:tc>
        <w:tc>
          <w:tcPr>
            <w:tcW w:w="1450" w:type="dxa"/>
            <w:tcBorders>
              <w:top w:val="single" w:sz="4" w:space="0" w:color="auto"/>
              <w:left w:val="single" w:sz="4" w:space="0" w:color="auto"/>
            </w:tcBorders>
            <w:shd w:val="clear" w:color="auto" w:fill="FFFFFF"/>
          </w:tcPr>
          <w:p w:rsidR="00DF041F" w:rsidRPr="002B3A31" w:rsidRDefault="00DF041F" w:rsidP="00CE3DBE">
            <w:pPr>
              <w:pStyle w:val="20"/>
              <w:framePr w:w="6821" w:h="1286" w:hSpace="2765" w:wrap="notBeside" w:vAnchor="text" w:hAnchor="text" w:x="4912" w:y="1"/>
              <w:shd w:val="clear" w:color="auto" w:fill="auto"/>
              <w:spacing w:before="0" w:line="240" w:lineRule="exact"/>
            </w:pPr>
            <w:r w:rsidRPr="002B3A31">
              <w:t>бег</w:t>
            </w:r>
          </w:p>
        </w:tc>
        <w:tc>
          <w:tcPr>
            <w:tcW w:w="533" w:type="dxa"/>
            <w:tcBorders>
              <w:top w:val="single" w:sz="4" w:space="0" w:color="auto"/>
              <w:left w:val="single" w:sz="4" w:space="0" w:color="auto"/>
            </w:tcBorders>
            <w:shd w:val="clear" w:color="auto" w:fill="FFFFFF"/>
          </w:tcPr>
          <w:p w:rsidR="00DF041F" w:rsidRPr="002B3A31" w:rsidRDefault="00DF041F" w:rsidP="00CE3DBE">
            <w:pPr>
              <w:pStyle w:val="20"/>
              <w:framePr w:w="6821" w:h="1286" w:hSpace="2765" w:wrap="notBeside" w:vAnchor="text" w:hAnchor="text" w:x="4912" w:y="1"/>
              <w:shd w:val="clear" w:color="auto" w:fill="auto"/>
              <w:spacing w:before="0" w:line="240" w:lineRule="exact"/>
              <w:ind w:left="160"/>
            </w:pPr>
            <w:r w:rsidRPr="002B3A31">
              <w:t>Г.</w:t>
            </w:r>
          </w:p>
        </w:tc>
        <w:tc>
          <w:tcPr>
            <w:tcW w:w="4123"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6821" w:h="1286" w:hSpace="2765" w:wrap="notBeside" w:vAnchor="text" w:hAnchor="text" w:x="4912" w:y="1"/>
              <w:shd w:val="clear" w:color="auto" w:fill="auto"/>
              <w:spacing w:before="0" w:line="240" w:lineRule="exact"/>
            </w:pPr>
            <w:r w:rsidRPr="002B3A31">
              <w:t>прыжки</w:t>
            </w:r>
          </w:p>
        </w:tc>
      </w:tr>
      <w:tr w:rsidR="00DF041F" w:rsidRPr="002B3A31" w:rsidTr="00CE3DBE">
        <w:trPr>
          <w:trHeight w:hRule="exact" w:val="437"/>
        </w:trPr>
        <w:tc>
          <w:tcPr>
            <w:tcW w:w="715" w:type="dxa"/>
            <w:tcBorders>
              <w:top w:val="single" w:sz="4" w:space="0" w:color="auto"/>
              <w:left w:val="single" w:sz="4" w:space="0" w:color="auto"/>
              <w:bottom w:val="single" w:sz="4" w:space="0" w:color="auto"/>
            </w:tcBorders>
            <w:shd w:val="clear" w:color="auto" w:fill="FFFFFF"/>
          </w:tcPr>
          <w:p w:rsidR="00DF041F" w:rsidRPr="002B3A31" w:rsidRDefault="00DF041F" w:rsidP="00CE3DBE">
            <w:pPr>
              <w:pStyle w:val="20"/>
              <w:framePr w:w="6821" w:h="1286" w:hSpace="2765" w:wrap="notBeside" w:vAnchor="text" w:hAnchor="text" w:x="4912" w:y="1"/>
              <w:shd w:val="clear" w:color="auto" w:fill="auto"/>
              <w:spacing w:before="0" w:line="240" w:lineRule="exact"/>
              <w:ind w:left="260"/>
            </w:pPr>
            <w:r w:rsidRPr="002B3A31">
              <w:t>Д.</w:t>
            </w:r>
          </w:p>
        </w:tc>
        <w:tc>
          <w:tcPr>
            <w:tcW w:w="1450" w:type="dxa"/>
            <w:tcBorders>
              <w:top w:val="single" w:sz="4" w:space="0" w:color="auto"/>
              <w:left w:val="single" w:sz="4" w:space="0" w:color="auto"/>
              <w:bottom w:val="single" w:sz="4" w:space="0" w:color="auto"/>
            </w:tcBorders>
            <w:shd w:val="clear" w:color="auto" w:fill="FFFFFF"/>
          </w:tcPr>
          <w:p w:rsidR="00DF041F" w:rsidRPr="002B3A31" w:rsidRDefault="00DF041F" w:rsidP="00CE3DBE">
            <w:pPr>
              <w:pStyle w:val="20"/>
              <w:framePr w:w="6821" w:h="1286" w:hSpace="2765" w:wrap="notBeside" w:vAnchor="text" w:hAnchor="text" w:x="4912" w:y="1"/>
              <w:shd w:val="clear" w:color="auto" w:fill="auto"/>
              <w:spacing w:before="0" w:line="240" w:lineRule="exact"/>
            </w:pPr>
            <w:r w:rsidRPr="002B3A31">
              <w:t>лазанье</w:t>
            </w:r>
          </w:p>
        </w:tc>
        <w:tc>
          <w:tcPr>
            <w:tcW w:w="533" w:type="dxa"/>
            <w:tcBorders>
              <w:top w:val="single" w:sz="4" w:space="0" w:color="auto"/>
              <w:left w:val="single" w:sz="4" w:space="0" w:color="auto"/>
              <w:bottom w:val="single" w:sz="4" w:space="0" w:color="auto"/>
            </w:tcBorders>
            <w:shd w:val="clear" w:color="auto" w:fill="FFFFFF"/>
          </w:tcPr>
          <w:p w:rsidR="00DF041F" w:rsidRPr="002B3A31" w:rsidRDefault="00DF041F" w:rsidP="00CE3DBE">
            <w:pPr>
              <w:pStyle w:val="20"/>
              <w:framePr w:w="6821" w:h="1286" w:hSpace="2765" w:wrap="notBeside" w:vAnchor="text" w:hAnchor="text" w:x="4912" w:y="1"/>
              <w:shd w:val="clear" w:color="auto" w:fill="auto"/>
              <w:spacing w:before="0" w:line="240" w:lineRule="exact"/>
              <w:ind w:left="160"/>
            </w:pPr>
            <w:r w:rsidRPr="002B3A31">
              <w:t>Е.</w:t>
            </w:r>
          </w:p>
        </w:tc>
        <w:tc>
          <w:tcPr>
            <w:tcW w:w="4123" w:type="dxa"/>
            <w:tcBorders>
              <w:top w:val="single" w:sz="4" w:space="0" w:color="auto"/>
              <w:left w:val="single" w:sz="4" w:space="0" w:color="auto"/>
              <w:bottom w:val="single" w:sz="4" w:space="0" w:color="auto"/>
              <w:right w:val="single" w:sz="4" w:space="0" w:color="auto"/>
            </w:tcBorders>
            <w:shd w:val="clear" w:color="auto" w:fill="FFFFFF"/>
          </w:tcPr>
          <w:p w:rsidR="00DF041F" w:rsidRPr="002B3A31" w:rsidRDefault="00DF041F" w:rsidP="00CE3DBE">
            <w:pPr>
              <w:pStyle w:val="20"/>
              <w:framePr w:w="6821" w:h="1286" w:hSpace="2765" w:wrap="notBeside" w:vAnchor="text" w:hAnchor="text" w:x="4912" w:y="1"/>
              <w:shd w:val="clear" w:color="auto" w:fill="auto"/>
              <w:spacing w:before="0" w:line="240" w:lineRule="exact"/>
            </w:pPr>
            <w:r w:rsidRPr="002B3A31">
              <w:t>ходьба (передвижение, бег) на лыжах</w:t>
            </w:r>
          </w:p>
        </w:tc>
      </w:tr>
    </w:tbl>
    <w:p w:rsidR="00DF041F" w:rsidRPr="002B3A31" w:rsidRDefault="00DF041F" w:rsidP="00DF041F">
      <w:pPr>
        <w:framePr w:w="1997" w:h="303" w:hSpace="2765" w:wrap="notBeside" w:vAnchor="text" w:hAnchor="text" w:x="2766" w:y="10"/>
        <w:spacing w:line="240" w:lineRule="exact"/>
        <w:rPr>
          <w:rFonts w:ascii="Times New Roman" w:hAnsi="Times New Roman" w:cs="Times New Roman"/>
        </w:rPr>
      </w:pPr>
      <w:r w:rsidRPr="002B3A31">
        <w:rPr>
          <w:rStyle w:val="60"/>
          <w:rFonts w:eastAsia="Microsoft Sans Serif"/>
        </w:rPr>
        <w:t>Правильный ответ:</w:t>
      </w:r>
    </w:p>
    <w:p w:rsidR="00DF041F" w:rsidRPr="002B3A31" w:rsidRDefault="00DF041F" w:rsidP="00DF041F">
      <w:pPr>
        <w:rPr>
          <w:rFonts w:ascii="Times New Roman" w:hAnsi="Times New Roman" w:cs="Times New Roman"/>
          <w:sz w:val="2"/>
          <w:szCs w:val="2"/>
        </w:rPr>
      </w:pPr>
    </w:p>
    <w:p w:rsidR="00DF041F" w:rsidRPr="002B3A31" w:rsidRDefault="00DF041F" w:rsidP="00DF041F">
      <w:pPr>
        <w:pStyle w:val="130"/>
        <w:shd w:val="clear" w:color="auto" w:fill="auto"/>
        <w:spacing w:before="258" w:after="0" w:line="413" w:lineRule="exact"/>
        <w:ind w:left="740" w:firstLine="0"/>
        <w:jc w:val="left"/>
        <w:rPr>
          <w:rFonts w:ascii="Times New Roman" w:hAnsi="Times New Roman" w:cs="Times New Roman"/>
        </w:rPr>
      </w:pPr>
      <w:r w:rsidRPr="002B3A31">
        <w:rPr>
          <w:rStyle w:val="13TimesNewRoman12pt"/>
          <w:rFonts w:eastAsia="MS Reference Sans Serif"/>
        </w:rPr>
        <w:t xml:space="preserve">Ж. </w:t>
      </w:r>
      <w:r w:rsidRPr="002B3A31">
        <w:rPr>
          <w:rStyle w:val="13-1pt"/>
          <w:rFonts w:ascii="Times New Roman" w:hAnsi="Times New Roman" w:cs="Times New Roman"/>
        </w:rPr>
        <w:t>Задания-кроссворды.</w:t>
      </w:r>
    </w:p>
    <w:p w:rsidR="00DF041F" w:rsidRPr="002B3A31" w:rsidRDefault="00DF041F" w:rsidP="00DF041F">
      <w:pPr>
        <w:pStyle w:val="140"/>
        <w:shd w:val="clear" w:color="auto" w:fill="auto"/>
        <w:spacing w:before="0" w:line="413" w:lineRule="exact"/>
        <w:ind w:left="740"/>
      </w:pPr>
      <w:r w:rsidRPr="002B3A31">
        <w:rPr>
          <w:rStyle w:val="140pt"/>
        </w:rPr>
        <w:t>Например:</w:t>
      </w:r>
    </w:p>
    <w:p w:rsidR="00DF041F" w:rsidRPr="002B3A31" w:rsidRDefault="000B4618" w:rsidP="00DF041F">
      <w:pPr>
        <w:pStyle w:val="130"/>
        <w:shd w:val="clear" w:color="auto" w:fill="auto"/>
        <w:spacing w:before="0" w:after="0" w:line="413" w:lineRule="exact"/>
        <w:ind w:left="740" w:firstLine="0"/>
        <w:jc w:val="left"/>
        <w:rPr>
          <w:rFonts w:ascii="Times New Roman" w:hAnsi="Times New Roman" w:cs="Times New Roman"/>
        </w:rPr>
      </w:pPr>
      <w:r w:rsidRPr="002B3A31">
        <w:rPr>
          <w:rFonts w:ascii="Times New Roman" w:hAnsi="Times New Roman" w:cs="Times New Roman"/>
          <w:noProof/>
        </w:rPr>
        <w:pict>
          <v:shape id="Text Box 50" o:spid="_x0000_s1033" type="#_x0000_t202" style="position:absolute;left:0;text-align:left;margin-left:54.85pt;margin-top:253.4pt;width:99.85pt;height:12pt;z-index:-251641856;visibility:visible;mso-wrap-distance-left:5pt;mso-wrap-distance-top:20.4pt;mso-wrap-distance-right:59.75pt;mso-wrap-distance-bottom:80.4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" filled="f" stroked="f">
            <v:textbox style="mso-next-textbox:#Text Box 50;mso-fit-shape-to-text:t" inset="0,0,0,0">
              <w:txbxContent>
                <w:p w:rsidR="00DF041F" w:rsidRDefault="00DF041F" w:rsidP="00DF041F">
                  <w:pPr>
                    <w:pStyle w:val="140"/>
                    <w:shd w:val="clear" w:color="auto" w:fill="auto"/>
                    <w:spacing w:before="0" w:line="240" w:lineRule="exact"/>
                  </w:pPr>
                  <w:r>
                    <w:rPr>
                      <w:rStyle w:val="140ptExact"/>
                    </w:rPr>
                    <w:t>Правильный ответ:</w:t>
                  </w:r>
                </w:p>
              </w:txbxContent>
            </v:textbox>
            <w10:wrap type="square" side="right" anchorx="margin"/>
          </v:shape>
        </w:pict>
      </w:r>
      <w:r w:rsidRPr="002B3A31">
        <w:rPr>
          <w:rFonts w:ascii="Times New Roman" w:hAnsi="Times New Roman" w:cs="Times New Roman"/>
          <w:noProof/>
        </w:rPr>
        <w:pict>
          <v:shape id="Text Box 49" o:spid="_x0000_s1034" type="#_x0000_t202" style="position:absolute;left:0;text-align:left;margin-left:214.45pt;margin-top:246.5pt;width:83.75pt;height:82.6pt;z-index:-251640832;visibility:visible;mso-wrap-distance-left:5pt;mso-wrap-distance-top:13.5pt;mso-wrap-distance-right:176.65pt;mso-wrap-distance-bottom:18.3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" filled="f" stroked="f">
            <v:textbox style="mso-next-textbox:#Text Box 49;mso-fit-shape-to-text:t" inset="0,0,0,0">
              <w:txbxContent>
                <w:p w:rsidR="00DF041F" w:rsidRDefault="00DF041F" w:rsidP="00DF041F">
                  <w:pPr>
                    <w:pStyle w:val="140"/>
                    <w:shd w:val="clear" w:color="auto" w:fill="auto"/>
                    <w:spacing w:before="0" w:line="413" w:lineRule="exact"/>
                  </w:pPr>
                  <w:r>
                    <w:rPr>
                      <w:rStyle w:val="140ptExact"/>
                    </w:rPr>
                    <w:t>По горизонтали</w:t>
                  </w:r>
                </w:p>
                <w:p w:rsidR="00DF041F" w:rsidRDefault="00DF041F" w:rsidP="00DF041F">
                  <w:pPr>
                    <w:pStyle w:val="140"/>
                    <w:numPr>
                      <w:ilvl w:val="0"/>
                      <w:numId w:val="8"/>
                    </w:numPr>
                    <w:shd w:val="clear" w:color="auto" w:fill="auto"/>
                    <w:tabs>
                      <w:tab w:val="left" w:pos="638"/>
                    </w:tabs>
                    <w:spacing w:before="0" w:line="413" w:lineRule="exact"/>
                    <w:ind w:left="240"/>
                    <w:jc w:val="both"/>
                  </w:pPr>
                  <w:r>
                    <w:rPr>
                      <w:rStyle w:val="140ptExact"/>
                    </w:rPr>
                    <w:t>сноуборд</w:t>
                  </w:r>
                </w:p>
                <w:p w:rsidR="00DF041F" w:rsidRDefault="00DF041F" w:rsidP="00DF041F">
                  <w:pPr>
                    <w:pStyle w:val="140"/>
                    <w:numPr>
                      <w:ilvl w:val="0"/>
                      <w:numId w:val="8"/>
                    </w:numPr>
                    <w:shd w:val="clear" w:color="auto" w:fill="auto"/>
                    <w:tabs>
                      <w:tab w:val="left" w:pos="662"/>
                    </w:tabs>
                    <w:spacing w:before="0" w:line="413" w:lineRule="exact"/>
                    <w:ind w:left="240"/>
                    <w:jc w:val="both"/>
                  </w:pPr>
                  <w:r>
                    <w:rPr>
                      <w:rStyle w:val="140ptExact"/>
                    </w:rPr>
                    <w:t>биатлон</w:t>
                  </w:r>
                </w:p>
                <w:p w:rsidR="00DF041F" w:rsidRDefault="00DF041F" w:rsidP="00DF041F">
                  <w:pPr>
                    <w:pStyle w:val="140"/>
                    <w:numPr>
                      <w:ilvl w:val="0"/>
                      <w:numId w:val="8"/>
                    </w:numPr>
                    <w:shd w:val="clear" w:color="auto" w:fill="auto"/>
                    <w:tabs>
                      <w:tab w:val="left" w:pos="658"/>
                    </w:tabs>
                    <w:spacing w:before="0" w:line="413" w:lineRule="exact"/>
                    <w:ind w:left="240"/>
                    <w:jc w:val="both"/>
                  </w:pPr>
                  <w:r>
                    <w:rPr>
                      <w:rStyle w:val="140ptExact"/>
                    </w:rPr>
                    <w:t>волейбол</w:t>
                  </w:r>
                </w:p>
              </w:txbxContent>
            </v:textbox>
            <w10:wrap type="topAndBottom" anchorx="margin"/>
          </v:shape>
        </w:pict>
      </w:r>
      <w:r w:rsidRPr="002B3A31">
        <w:rPr>
          <w:rFonts w:ascii="Times New Roman" w:hAnsi="Times New Roman" w:cs="Times New Roman"/>
          <w:noProof/>
        </w:rPr>
        <w:pict>
          <v:shape id="Text Box 48" o:spid="_x0000_s1035" type="#_x0000_t202" style="position:absolute;left:0;text-align:left;margin-left:348.6pt;margin-top:246.5pt;width:82.55pt;height:82.6pt;z-index:-251639808;visibility:visible;mso-wrap-distance-left:134.15pt;mso-wrap-distance-top:13.5pt;mso-wrap-distance-right:43.7pt;mso-wrap-distance-bottom:18.5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" filled="f" stroked="f">
            <v:textbox style="mso-next-textbox:#Text Box 48;mso-fit-shape-to-text:t" inset="0,0,0,0">
              <w:txbxContent>
                <w:p w:rsidR="00DF041F" w:rsidRDefault="00DF041F" w:rsidP="00DF041F">
                  <w:pPr>
                    <w:pStyle w:val="140"/>
                    <w:shd w:val="clear" w:color="auto" w:fill="auto"/>
                    <w:spacing w:before="0" w:line="413" w:lineRule="exact"/>
                  </w:pPr>
                  <w:r>
                    <w:rPr>
                      <w:rStyle w:val="140ptExact"/>
                    </w:rPr>
                    <w:t>По вертикали</w:t>
                  </w:r>
                </w:p>
                <w:p w:rsidR="00DF041F" w:rsidRDefault="00DF041F" w:rsidP="00DF041F">
                  <w:pPr>
                    <w:pStyle w:val="140"/>
                    <w:numPr>
                      <w:ilvl w:val="0"/>
                      <w:numId w:val="9"/>
                    </w:numPr>
                    <w:shd w:val="clear" w:color="auto" w:fill="auto"/>
                    <w:tabs>
                      <w:tab w:val="left" w:pos="613"/>
                    </w:tabs>
                    <w:spacing w:before="0" w:line="413" w:lineRule="exact"/>
                    <w:ind w:left="200"/>
                    <w:jc w:val="both"/>
                  </w:pPr>
                  <w:r>
                    <w:rPr>
                      <w:rStyle w:val="140ptExact"/>
                    </w:rPr>
                    <w:t>триатлон</w:t>
                  </w:r>
                </w:p>
                <w:p w:rsidR="00DF041F" w:rsidRDefault="00DF041F" w:rsidP="00DF041F">
                  <w:pPr>
                    <w:pStyle w:val="140"/>
                    <w:numPr>
                      <w:ilvl w:val="0"/>
                      <w:numId w:val="9"/>
                    </w:numPr>
                    <w:shd w:val="clear" w:color="auto" w:fill="auto"/>
                    <w:tabs>
                      <w:tab w:val="left" w:pos="613"/>
                    </w:tabs>
                    <w:spacing w:before="0" w:line="413" w:lineRule="exact"/>
                    <w:ind w:left="200"/>
                    <w:jc w:val="both"/>
                  </w:pPr>
                  <w:r>
                    <w:rPr>
                      <w:rStyle w:val="140ptExact"/>
                    </w:rPr>
                    <w:t>баскетбол</w:t>
                  </w:r>
                </w:p>
                <w:p w:rsidR="00DF041F" w:rsidRDefault="00DF041F" w:rsidP="00DF041F">
                  <w:pPr>
                    <w:pStyle w:val="140"/>
                    <w:numPr>
                      <w:ilvl w:val="0"/>
                      <w:numId w:val="9"/>
                    </w:numPr>
                    <w:shd w:val="clear" w:color="auto" w:fill="auto"/>
                    <w:tabs>
                      <w:tab w:val="left" w:pos="618"/>
                    </w:tabs>
                    <w:spacing w:before="0" w:line="413" w:lineRule="exact"/>
                    <w:ind w:left="200"/>
                    <w:jc w:val="both"/>
                  </w:pPr>
                  <w:r>
                    <w:rPr>
                      <w:rStyle w:val="140ptExact"/>
                    </w:rPr>
                    <w:t>бобслей</w:t>
                  </w:r>
                </w:p>
              </w:txbxContent>
            </v:textbox>
            <w10:wrap type="topAndBottom" anchorx="margin"/>
          </v:shape>
        </w:pict>
      </w:r>
      <w:r w:rsidR="00DF041F" w:rsidRPr="002B3A31">
        <w:rPr>
          <w:rStyle w:val="13-1pt"/>
          <w:rFonts w:ascii="Times New Roman" w:hAnsi="Times New Roman" w:cs="Times New Roman"/>
        </w:rPr>
        <w:t>Решите кроссворд, записав слова в бланке ответов.</w:t>
      </w:r>
    </w:p>
    <w:p w:rsidR="00DF041F" w:rsidRPr="002B3A31" w:rsidRDefault="00DF041F" w:rsidP="00DF041F">
      <w:pPr>
        <w:pStyle w:val="50"/>
        <w:framePr w:w="7354" w:wrap="notBeside" w:vAnchor="text" w:hAnchor="text" w:xAlign="center" w:y="1"/>
        <w:shd w:val="clear" w:color="auto" w:fill="auto"/>
        <w:spacing w:line="240" w:lineRule="exact"/>
      </w:pPr>
      <w:r w:rsidRPr="002B3A31">
        <w:t>По горизонтали: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1589"/>
        <w:gridCol w:w="1555"/>
        <w:gridCol w:w="1488"/>
        <w:gridCol w:w="1301"/>
        <w:gridCol w:w="1421"/>
      </w:tblGrid>
      <w:tr w:rsidR="00DF041F" w:rsidRPr="002B3A31" w:rsidTr="00CE3DBE">
        <w:trPr>
          <w:trHeight w:hRule="exact" w:val="427"/>
          <w:jc w:val="center"/>
        </w:trPr>
        <w:tc>
          <w:tcPr>
            <w:tcW w:w="1589" w:type="dxa"/>
            <w:tcBorders>
              <w:top w:val="single" w:sz="4" w:space="0" w:color="auto"/>
            </w:tcBorders>
            <w:shd w:val="clear" w:color="auto" w:fill="FFFFFF"/>
          </w:tcPr>
          <w:p w:rsidR="00DF041F" w:rsidRPr="002B3A31" w:rsidRDefault="00DF041F" w:rsidP="00CE3DBE">
            <w:pPr>
              <w:framePr w:w="7354" w:wrap="notBeside" w:vAnchor="text" w:hAnchor="text" w:xAlign="center" w:y="1"/>
              <w:rPr>
                <w:rFonts w:ascii="Times New Roman" w:hAnsi="Times New Roman" w:cs="Times New Roman"/>
                <w:sz w:val="10"/>
                <w:szCs w:val="10"/>
              </w:rPr>
            </w:pPr>
          </w:p>
        </w:tc>
        <w:tc>
          <w:tcPr>
            <w:tcW w:w="1555" w:type="dxa"/>
            <w:tcBorders>
              <w:top w:val="single" w:sz="4" w:space="0" w:color="auto"/>
            </w:tcBorders>
            <w:shd w:val="clear" w:color="auto" w:fill="FFFFFF"/>
            <w:vAlign w:val="center"/>
          </w:tcPr>
          <w:p w:rsidR="00DF041F" w:rsidRPr="002B3A31" w:rsidRDefault="00DF041F" w:rsidP="00CE3DBE">
            <w:pPr>
              <w:pStyle w:val="20"/>
              <w:framePr w:w="7354" w:wrap="notBeside" w:vAnchor="text" w:hAnchor="text" w:xAlign="center" w:y="1"/>
              <w:shd w:val="clear" w:color="auto" w:fill="auto"/>
              <w:spacing w:before="0" w:line="240" w:lineRule="exact"/>
              <w:jc w:val="center"/>
            </w:pPr>
            <w:r w:rsidRPr="002B3A31">
              <w:rPr>
                <w:rStyle w:val="21"/>
              </w:rPr>
              <w:t>1</w:t>
            </w:r>
          </w:p>
        </w:tc>
        <w:tc>
          <w:tcPr>
            <w:tcW w:w="1488" w:type="dxa"/>
            <w:tcBorders>
              <w:top w:val="single" w:sz="4" w:space="0" w:color="auto"/>
            </w:tcBorders>
            <w:shd w:val="clear" w:color="auto" w:fill="FFFFFF"/>
            <w:vAlign w:val="center"/>
          </w:tcPr>
          <w:p w:rsidR="00DF041F" w:rsidRPr="002B3A31" w:rsidRDefault="00DF041F" w:rsidP="00CE3DBE">
            <w:pPr>
              <w:pStyle w:val="20"/>
              <w:framePr w:w="7354" w:wrap="notBeside" w:vAnchor="text" w:hAnchor="text" w:xAlign="center" w:y="1"/>
              <w:shd w:val="clear" w:color="auto" w:fill="auto"/>
              <w:spacing w:before="0" w:line="240" w:lineRule="exact"/>
              <w:jc w:val="center"/>
            </w:pPr>
            <w:r w:rsidRPr="002B3A31">
              <w:rPr>
                <w:rStyle w:val="21"/>
              </w:rPr>
              <w:t>2</w:t>
            </w:r>
          </w:p>
        </w:tc>
        <w:tc>
          <w:tcPr>
            <w:tcW w:w="1301" w:type="dxa"/>
            <w:tcBorders>
              <w:top w:val="single" w:sz="4" w:space="0" w:color="auto"/>
              <w:left w:val="single" w:sz="4" w:space="0" w:color="auto"/>
            </w:tcBorders>
            <w:shd w:val="clear" w:color="auto" w:fill="FFFFFF"/>
          </w:tcPr>
          <w:p w:rsidR="00DF041F" w:rsidRPr="002B3A31" w:rsidRDefault="00DF041F" w:rsidP="00CE3DBE">
            <w:pPr>
              <w:pStyle w:val="20"/>
              <w:framePr w:w="7354" w:wrap="notBeside" w:vAnchor="text" w:hAnchor="text" w:xAlign="center" w:y="1"/>
              <w:shd w:val="clear" w:color="auto" w:fill="auto"/>
              <w:spacing w:before="0" w:line="240" w:lineRule="exact"/>
              <w:jc w:val="center"/>
            </w:pPr>
            <w:r w:rsidRPr="002B3A31">
              <w:rPr>
                <w:rStyle w:val="21"/>
              </w:rPr>
              <w:t>3</w:t>
            </w:r>
          </w:p>
        </w:tc>
        <w:tc>
          <w:tcPr>
            <w:tcW w:w="1421" w:type="dxa"/>
            <w:vMerge w:val="restart"/>
            <w:tcBorders>
              <w:left w:val="single" w:sz="4" w:space="0" w:color="auto"/>
            </w:tcBorders>
            <w:shd w:val="clear" w:color="auto" w:fill="FFFFFF"/>
          </w:tcPr>
          <w:p w:rsidR="00DF041F" w:rsidRPr="002B3A31" w:rsidRDefault="00DF041F" w:rsidP="00CE3DBE">
            <w:pPr>
              <w:framePr w:w="7354" w:wrap="notBeside" w:vAnchor="text" w:hAnchor="text" w:xAlign="center" w:y="1"/>
              <w:rPr>
                <w:rFonts w:ascii="Times New Roman" w:hAnsi="Times New Roman" w:cs="Times New Roman"/>
                <w:sz w:val="10"/>
                <w:szCs w:val="10"/>
              </w:rPr>
            </w:pPr>
          </w:p>
        </w:tc>
      </w:tr>
      <w:tr w:rsidR="00DF041F" w:rsidRPr="002B3A31" w:rsidTr="00CE3DBE">
        <w:trPr>
          <w:trHeight w:hRule="exact" w:val="1051"/>
          <w:jc w:val="center"/>
        </w:trPr>
        <w:tc>
          <w:tcPr>
            <w:tcW w:w="1589" w:type="dxa"/>
            <w:tcBorders>
              <w:top w:val="single" w:sz="4" w:space="0" w:color="auto"/>
            </w:tcBorders>
            <w:shd w:val="clear" w:color="auto" w:fill="FFFFFF"/>
          </w:tcPr>
          <w:p w:rsidR="00DF041F" w:rsidRPr="002B3A31" w:rsidRDefault="00DF041F" w:rsidP="00CE3DBE">
            <w:pPr>
              <w:framePr w:w="7354" w:wrap="notBeside" w:vAnchor="text" w:hAnchor="text" w:xAlign="center" w:y="1"/>
              <w:rPr>
                <w:rFonts w:ascii="Times New Roman" w:hAnsi="Times New Roman" w:cs="Times New Roman"/>
                <w:sz w:val="10"/>
                <w:szCs w:val="10"/>
              </w:rPr>
            </w:pPr>
          </w:p>
        </w:tc>
        <w:tc>
          <w:tcPr>
            <w:tcW w:w="1555" w:type="dxa"/>
            <w:tcBorders>
              <w:top w:val="single" w:sz="4" w:space="0" w:color="auto"/>
            </w:tcBorders>
            <w:shd w:val="clear" w:color="auto" w:fill="FFFFFF"/>
          </w:tcPr>
          <w:p w:rsidR="00DF041F" w:rsidRPr="002B3A31" w:rsidRDefault="00DF041F" w:rsidP="00CE3DBE">
            <w:pPr>
              <w:pStyle w:val="20"/>
              <w:framePr w:w="7354" w:wrap="notBeside" w:vAnchor="text" w:hAnchor="text" w:xAlign="center" w:y="1"/>
              <w:shd w:val="clear" w:color="auto" w:fill="auto"/>
              <w:spacing w:before="0" w:line="1020" w:lineRule="exact"/>
              <w:ind w:left="420"/>
            </w:pPr>
            <w:r w:rsidRPr="002B3A31">
              <w:rPr>
                <w:rStyle w:val="251pt"/>
              </w:rPr>
              <w:t>О</w:t>
            </w:r>
          </w:p>
        </w:tc>
        <w:tc>
          <w:tcPr>
            <w:tcW w:w="1488" w:type="dxa"/>
            <w:tcBorders>
              <w:top w:val="single" w:sz="4" w:space="0" w:color="auto"/>
            </w:tcBorders>
            <w:shd w:val="clear" w:color="auto" w:fill="FFFFFF"/>
          </w:tcPr>
          <w:p w:rsidR="00DF041F" w:rsidRPr="002B3A31" w:rsidRDefault="00DF041F" w:rsidP="00CE3DBE">
            <w:pPr>
              <w:pStyle w:val="20"/>
              <w:framePr w:w="7354" w:wrap="notBeside" w:vAnchor="text" w:hAnchor="text" w:xAlign="center" w:y="1"/>
              <w:shd w:val="clear" w:color="auto" w:fill="auto"/>
              <w:spacing w:before="0" w:line="1180" w:lineRule="exact"/>
              <w:ind w:left="340"/>
            </w:pPr>
            <w:r w:rsidRPr="002B3A31">
              <w:rPr>
                <w:rStyle w:val="259pt"/>
              </w:rPr>
              <w:t>О</w:t>
            </w:r>
          </w:p>
        </w:tc>
        <w:tc>
          <w:tcPr>
            <w:tcW w:w="1301" w:type="dxa"/>
            <w:tcBorders>
              <w:top w:val="single" w:sz="4" w:space="0" w:color="auto"/>
              <w:left w:val="single" w:sz="4" w:space="0" w:color="auto"/>
            </w:tcBorders>
            <w:shd w:val="clear" w:color="auto" w:fill="FFFFFF"/>
          </w:tcPr>
          <w:p w:rsidR="00DF041F" w:rsidRPr="002B3A31" w:rsidRDefault="00DF041F" w:rsidP="00CE3DBE">
            <w:pPr>
              <w:pStyle w:val="20"/>
              <w:framePr w:w="7354" w:wrap="notBeside" w:vAnchor="text" w:hAnchor="text" w:xAlign="center" w:y="1"/>
              <w:shd w:val="clear" w:color="auto" w:fill="auto"/>
              <w:spacing w:before="0" w:line="1020" w:lineRule="exact"/>
              <w:ind w:left="280"/>
            </w:pPr>
            <w:r w:rsidRPr="002B3A31">
              <w:rPr>
                <w:rStyle w:val="251pt"/>
              </w:rPr>
              <w:t>О</w:t>
            </w:r>
          </w:p>
        </w:tc>
        <w:tc>
          <w:tcPr>
            <w:tcW w:w="1421" w:type="dxa"/>
            <w:vMerge/>
            <w:tcBorders>
              <w:left w:val="single" w:sz="4" w:space="0" w:color="auto"/>
            </w:tcBorders>
            <w:shd w:val="clear" w:color="auto" w:fill="FFFFFF"/>
          </w:tcPr>
          <w:p w:rsidR="00DF041F" w:rsidRPr="002B3A31" w:rsidRDefault="00DF041F" w:rsidP="00CE3DBE">
            <w:pPr>
              <w:framePr w:w="7354" w:wrap="notBeside" w:vAnchor="text" w:hAnchor="text" w:xAlign="center" w:y="1"/>
              <w:rPr>
                <w:rFonts w:ascii="Times New Roman" w:hAnsi="Times New Roman" w:cs="Times New Roman"/>
              </w:rPr>
            </w:pPr>
          </w:p>
        </w:tc>
      </w:tr>
      <w:tr w:rsidR="00DF041F" w:rsidRPr="002B3A31" w:rsidTr="00CE3DBE">
        <w:trPr>
          <w:trHeight w:hRule="exact" w:val="835"/>
          <w:jc w:val="center"/>
        </w:trPr>
        <w:tc>
          <w:tcPr>
            <w:tcW w:w="5933" w:type="dxa"/>
            <w:gridSpan w:val="4"/>
            <w:tcBorders>
              <w:top w:val="single" w:sz="4" w:space="0" w:color="auto"/>
            </w:tcBorders>
            <w:shd w:val="clear" w:color="auto" w:fill="FFFFFF"/>
            <w:vAlign w:val="bottom"/>
          </w:tcPr>
          <w:p w:rsidR="00DF041F" w:rsidRPr="002B3A31" w:rsidRDefault="00DF041F" w:rsidP="00CE3DBE">
            <w:pPr>
              <w:pStyle w:val="20"/>
              <w:framePr w:w="7354" w:wrap="notBeside" w:vAnchor="text" w:hAnchor="text" w:xAlign="center" w:y="1"/>
              <w:shd w:val="clear" w:color="auto" w:fill="auto"/>
              <w:spacing w:before="0" w:line="240" w:lineRule="exact"/>
              <w:ind w:left="2860"/>
            </w:pPr>
            <w:r w:rsidRPr="002B3A31">
              <w:rPr>
                <w:rStyle w:val="22"/>
              </w:rPr>
              <w:t>По вертикали:</w:t>
            </w:r>
          </w:p>
        </w:tc>
        <w:tc>
          <w:tcPr>
            <w:tcW w:w="1421" w:type="dxa"/>
            <w:shd w:val="clear" w:color="auto" w:fill="FFFFFF"/>
          </w:tcPr>
          <w:p w:rsidR="00DF041F" w:rsidRPr="002B3A31" w:rsidRDefault="00DF041F" w:rsidP="00CE3DBE">
            <w:pPr>
              <w:framePr w:w="7354" w:wrap="notBeside" w:vAnchor="text" w:hAnchor="text" w:xAlign="center" w:y="1"/>
              <w:rPr>
                <w:rFonts w:ascii="Times New Roman" w:hAnsi="Times New Roman" w:cs="Times New Roman"/>
                <w:sz w:val="10"/>
                <w:szCs w:val="10"/>
              </w:rPr>
            </w:pPr>
          </w:p>
        </w:tc>
      </w:tr>
      <w:tr w:rsidR="00DF041F" w:rsidRPr="002B3A31" w:rsidTr="00CE3DBE">
        <w:trPr>
          <w:trHeight w:hRule="exact" w:val="427"/>
          <w:jc w:val="center"/>
        </w:trPr>
        <w:tc>
          <w:tcPr>
            <w:tcW w:w="15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7354" w:wrap="notBeside" w:vAnchor="text" w:hAnchor="text" w:xAlign="center" w:y="1"/>
              <w:shd w:val="clear" w:color="auto" w:fill="auto"/>
              <w:spacing w:before="0" w:line="240" w:lineRule="exact"/>
              <w:jc w:val="center"/>
            </w:pPr>
            <w:r w:rsidRPr="002B3A31">
              <w:rPr>
                <w:rStyle w:val="22"/>
              </w:rPr>
              <w:t>4</w:t>
            </w:r>
          </w:p>
        </w:tc>
        <w:tc>
          <w:tcPr>
            <w:tcW w:w="1555" w:type="dxa"/>
            <w:tcBorders>
              <w:top w:val="single" w:sz="4" w:space="0" w:color="auto"/>
            </w:tcBorders>
            <w:shd w:val="clear" w:color="auto" w:fill="FFFFFF"/>
            <w:vAlign w:val="center"/>
          </w:tcPr>
          <w:p w:rsidR="00DF041F" w:rsidRPr="002B3A31" w:rsidRDefault="00DF041F" w:rsidP="00CE3DBE">
            <w:pPr>
              <w:pStyle w:val="20"/>
              <w:framePr w:w="7354" w:wrap="notBeside" w:vAnchor="text" w:hAnchor="text" w:xAlign="center" w:y="1"/>
              <w:shd w:val="clear" w:color="auto" w:fill="auto"/>
              <w:spacing w:before="0" w:line="240" w:lineRule="exact"/>
              <w:jc w:val="center"/>
            </w:pPr>
            <w:r w:rsidRPr="002B3A31">
              <w:rPr>
                <w:rStyle w:val="21"/>
              </w:rPr>
              <w:t>5</w:t>
            </w:r>
          </w:p>
        </w:tc>
        <w:tc>
          <w:tcPr>
            <w:tcW w:w="1488" w:type="dxa"/>
            <w:tcBorders>
              <w:top w:val="single" w:sz="4" w:space="0" w:color="auto"/>
            </w:tcBorders>
            <w:shd w:val="clear" w:color="auto" w:fill="FFFFFF"/>
            <w:vAlign w:val="center"/>
          </w:tcPr>
          <w:p w:rsidR="00DF041F" w:rsidRPr="002B3A31" w:rsidRDefault="00DF041F" w:rsidP="00CE3DBE">
            <w:pPr>
              <w:pStyle w:val="20"/>
              <w:framePr w:w="7354" w:wrap="notBeside" w:vAnchor="text" w:hAnchor="text" w:xAlign="center" w:y="1"/>
              <w:shd w:val="clear" w:color="auto" w:fill="auto"/>
              <w:spacing w:before="0" w:line="240" w:lineRule="exact"/>
              <w:jc w:val="center"/>
            </w:pPr>
            <w:r w:rsidRPr="002B3A31">
              <w:rPr>
                <w:rStyle w:val="21"/>
              </w:rPr>
              <w:t>6</w:t>
            </w:r>
          </w:p>
        </w:tc>
        <w:tc>
          <w:tcPr>
            <w:tcW w:w="1301" w:type="dxa"/>
            <w:tcBorders>
              <w:top w:val="single" w:sz="4" w:space="0" w:color="auto"/>
              <w:left w:val="single" w:sz="4" w:space="0" w:color="auto"/>
            </w:tcBorders>
            <w:shd w:val="clear" w:color="auto" w:fill="FFFFFF"/>
            <w:vAlign w:val="center"/>
          </w:tcPr>
          <w:p w:rsidR="00DF041F" w:rsidRPr="002B3A31" w:rsidRDefault="00DF041F" w:rsidP="00CE3DBE">
            <w:pPr>
              <w:pStyle w:val="20"/>
              <w:framePr w:w="7354" w:wrap="notBeside" w:vAnchor="text" w:hAnchor="text" w:xAlign="center" w:y="1"/>
              <w:shd w:val="clear" w:color="auto" w:fill="auto"/>
              <w:spacing w:before="0" w:line="240" w:lineRule="exact"/>
              <w:jc w:val="center"/>
            </w:pPr>
            <w:r w:rsidRPr="002B3A31">
              <w:rPr>
                <w:rStyle w:val="21"/>
              </w:rPr>
              <w:t>7</w:t>
            </w:r>
          </w:p>
        </w:tc>
        <w:tc>
          <w:tcPr>
            <w:tcW w:w="1421"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7354" w:wrap="notBeside" w:vAnchor="text" w:hAnchor="text" w:xAlign="center" w:y="1"/>
              <w:shd w:val="clear" w:color="auto" w:fill="auto"/>
              <w:spacing w:before="0" w:line="240" w:lineRule="exact"/>
              <w:jc w:val="center"/>
            </w:pPr>
            <w:r w:rsidRPr="002B3A31">
              <w:rPr>
                <w:rStyle w:val="22"/>
              </w:rPr>
              <w:t>8</w:t>
            </w:r>
          </w:p>
        </w:tc>
      </w:tr>
      <w:tr w:rsidR="00DF041F" w:rsidRPr="002B3A31" w:rsidTr="00CE3DBE">
        <w:trPr>
          <w:trHeight w:hRule="exact" w:val="1147"/>
          <w:jc w:val="center"/>
        </w:trPr>
        <w:tc>
          <w:tcPr>
            <w:tcW w:w="1589" w:type="dxa"/>
            <w:tcBorders>
              <w:top w:val="single" w:sz="4" w:space="0" w:color="auto"/>
              <w:left w:val="single" w:sz="4" w:space="0" w:color="auto"/>
              <w:bottom w:val="single" w:sz="4" w:space="0" w:color="auto"/>
            </w:tcBorders>
            <w:shd w:val="clear" w:color="auto" w:fill="FFFFFF"/>
          </w:tcPr>
          <w:p w:rsidR="00DF041F" w:rsidRPr="002B3A31" w:rsidRDefault="00DF041F" w:rsidP="00CE3DBE">
            <w:pPr>
              <w:framePr w:w="7354" w:wrap="notBeside" w:vAnchor="text" w:hAnchor="text" w:xAlign="center" w:y="1"/>
              <w:rPr>
                <w:rFonts w:ascii="Times New Roman" w:hAnsi="Times New Roman" w:cs="Times New Roman"/>
                <w:sz w:val="10"/>
                <w:szCs w:val="10"/>
              </w:rPr>
            </w:pPr>
          </w:p>
        </w:tc>
        <w:tc>
          <w:tcPr>
            <w:tcW w:w="1555" w:type="dxa"/>
            <w:tcBorders>
              <w:top w:val="single" w:sz="4" w:space="0" w:color="auto"/>
              <w:bottom w:val="single" w:sz="4" w:space="0" w:color="auto"/>
            </w:tcBorders>
            <w:shd w:val="clear" w:color="auto" w:fill="FFFFFF"/>
          </w:tcPr>
          <w:p w:rsidR="00DF041F" w:rsidRPr="002B3A31" w:rsidRDefault="00DF041F" w:rsidP="00CE3DBE">
            <w:pPr>
              <w:pStyle w:val="20"/>
              <w:framePr w:w="7354" w:wrap="notBeside" w:vAnchor="text" w:hAnchor="text" w:xAlign="center" w:y="1"/>
              <w:shd w:val="clear" w:color="auto" w:fill="auto"/>
              <w:spacing w:before="0" w:line="1020" w:lineRule="exact"/>
              <w:ind w:left="420"/>
            </w:pPr>
            <w:r w:rsidRPr="002B3A31">
              <w:rPr>
                <w:rStyle w:val="251pt"/>
              </w:rPr>
              <w:t>ф</w:t>
            </w:r>
          </w:p>
        </w:tc>
        <w:tc>
          <w:tcPr>
            <w:tcW w:w="1488" w:type="dxa"/>
            <w:tcBorders>
              <w:top w:val="single" w:sz="4" w:space="0" w:color="auto"/>
              <w:bottom w:val="single" w:sz="4" w:space="0" w:color="auto"/>
            </w:tcBorders>
            <w:shd w:val="clear" w:color="auto" w:fill="FFFFFF"/>
          </w:tcPr>
          <w:p w:rsidR="00DF041F" w:rsidRPr="002B3A31" w:rsidRDefault="00DF041F" w:rsidP="00CE3DBE">
            <w:pPr>
              <w:pStyle w:val="20"/>
              <w:framePr w:w="7354" w:wrap="notBeside" w:vAnchor="text" w:hAnchor="text" w:xAlign="center" w:y="1"/>
              <w:shd w:val="clear" w:color="auto" w:fill="auto"/>
              <w:spacing w:before="0" w:line="1020" w:lineRule="exact"/>
              <w:ind w:left="340"/>
            </w:pPr>
            <w:r w:rsidRPr="002B3A31">
              <w:rPr>
                <w:rStyle w:val="251pt"/>
              </w:rPr>
              <w:t>о</w:t>
            </w:r>
          </w:p>
        </w:tc>
        <w:tc>
          <w:tcPr>
            <w:tcW w:w="1301" w:type="dxa"/>
            <w:tcBorders>
              <w:top w:val="single" w:sz="4" w:space="0" w:color="auto"/>
              <w:left w:val="single" w:sz="4" w:space="0" w:color="auto"/>
              <w:bottom w:val="single" w:sz="4" w:space="0" w:color="auto"/>
            </w:tcBorders>
            <w:shd w:val="clear" w:color="auto" w:fill="FFFFFF"/>
          </w:tcPr>
          <w:p w:rsidR="00DF041F" w:rsidRPr="002B3A31" w:rsidRDefault="00DF041F" w:rsidP="00CE3DBE">
            <w:pPr>
              <w:pStyle w:val="20"/>
              <w:framePr w:w="7354" w:wrap="notBeside" w:vAnchor="text" w:hAnchor="text" w:xAlign="center" w:y="1"/>
              <w:shd w:val="clear" w:color="auto" w:fill="auto"/>
              <w:spacing w:before="0" w:line="1180" w:lineRule="exact"/>
              <w:ind w:left="280"/>
            </w:pPr>
            <w:r w:rsidRPr="002B3A31">
              <w:rPr>
                <w:rStyle w:val="259pt"/>
              </w:rPr>
              <w:t>О</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DF041F" w:rsidRPr="002B3A31" w:rsidRDefault="00DF041F" w:rsidP="00CE3DBE">
            <w:pPr>
              <w:pStyle w:val="20"/>
              <w:framePr w:w="7354" w:wrap="notBeside" w:vAnchor="text" w:hAnchor="text" w:xAlign="center" w:y="1"/>
              <w:shd w:val="clear" w:color="auto" w:fill="auto"/>
              <w:spacing w:before="0" w:line="1180" w:lineRule="exact"/>
              <w:ind w:left="340"/>
            </w:pPr>
            <w:r w:rsidRPr="002B3A31">
              <w:rPr>
                <w:rStyle w:val="259pt"/>
              </w:rPr>
              <w:t>&amp;</w:t>
            </w:r>
          </w:p>
        </w:tc>
      </w:tr>
    </w:tbl>
    <w:p w:rsidR="00DF041F" w:rsidRPr="002B3A31" w:rsidRDefault="00DF041F" w:rsidP="00DF041F">
      <w:pPr>
        <w:framePr w:w="7354" w:wrap="notBeside" w:vAnchor="text" w:hAnchor="text" w:xAlign="center" w:y="1"/>
        <w:rPr>
          <w:rFonts w:ascii="Times New Roman" w:hAnsi="Times New Roman" w:cs="Times New Roman"/>
          <w:sz w:val="2"/>
          <w:szCs w:val="2"/>
        </w:rPr>
      </w:pPr>
    </w:p>
    <w:p w:rsidR="00DF041F" w:rsidRPr="002B3A31" w:rsidRDefault="00DF041F" w:rsidP="00DF041F">
      <w:pPr>
        <w:rPr>
          <w:rFonts w:ascii="Times New Roman" w:hAnsi="Times New Roman" w:cs="Times New Roman"/>
          <w:sz w:val="2"/>
          <w:szCs w:val="2"/>
        </w:rPr>
      </w:pPr>
      <w:r w:rsidRPr="002B3A31">
        <w:rPr>
          <w:rFonts w:ascii="Times New Roman" w:hAnsi="Times New Roman" w:cs="Times New Roman"/>
        </w:rPr>
        <w:br w:type="page"/>
      </w:r>
    </w:p>
    <w:p w:rsidR="00DF041F" w:rsidRPr="002B3A31" w:rsidRDefault="00DF041F" w:rsidP="00DF041F">
      <w:pPr>
        <w:pStyle w:val="140"/>
        <w:numPr>
          <w:ilvl w:val="0"/>
          <w:numId w:val="10"/>
        </w:numPr>
        <w:shd w:val="clear" w:color="auto" w:fill="auto"/>
        <w:tabs>
          <w:tab w:val="left" w:pos="7575"/>
        </w:tabs>
        <w:spacing w:before="0" w:after="113" w:line="240" w:lineRule="exact"/>
        <w:ind w:left="7160"/>
        <w:jc w:val="both"/>
      </w:pPr>
      <w:r w:rsidRPr="002B3A31">
        <w:rPr>
          <w:rStyle w:val="140pt"/>
        </w:rPr>
        <w:lastRenderedPageBreak/>
        <w:t>бокс</w:t>
      </w:r>
    </w:p>
    <w:p w:rsidR="00DF041F" w:rsidRPr="002B3A31" w:rsidRDefault="00DF041F" w:rsidP="00DF041F">
      <w:pPr>
        <w:pStyle w:val="140"/>
        <w:numPr>
          <w:ilvl w:val="0"/>
          <w:numId w:val="10"/>
        </w:numPr>
        <w:shd w:val="clear" w:color="auto" w:fill="auto"/>
        <w:tabs>
          <w:tab w:val="left" w:pos="7575"/>
        </w:tabs>
        <w:spacing w:before="0" w:after="390" w:line="240" w:lineRule="exact"/>
        <w:ind w:left="7160"/>
        <w:jc w:val="both"/>
      </w:pPr>
      <w:r w:rsidRPr="002B3A31">
        <w:rPr>
          <w:rStyle w:val="140pt"/>
        </w:rPr>
        <w:t>стрельба</w:t>
      </w:r>
    </w:p>
    <w:p w:rsidR="00DF041F" w:rsidRPr="002B3A31" w:rsidRDefault="00DF041F" w:rsidP="00DF041F">
      <w:pPr>
        <w:pStyle w:val="130"/>
        <w:shd w:val="clear" w:color="auto" w:fill="auto"/>
        <w:spacing w:before="0" w:after="0" w:line="413" w:lineRule="exact"/>
        <w:ind w:firstLine="820"/>
        <w:rPr>
          <w:rFonts w:ascii="Times New Roman" w:hAnsi="Times New Roman" w:cs="Times New Roman"/>
        </w:rPr>
      </w:pPr>
      <w:r w:rsidRPr="002B3A31">
        <w:rPr>
          <w:rStyle w:val="13TimesNewRoman12pt"/>
          <w:rFonts w:eastAsia="MS Reference Sans Serif"/>
        </w:rPr>
        <w:t xml:space="preserve">З. </w:t>
      </w:r>
      <w:r w:rsidRPr="002B3A31">
        <w:rPr>
          <w:rStyle w:val="13-1pt"/>
          <w:rFonts w:ascii="Times New Roman" w:hAnsi="Times New Roman" w:cs="Times New Roman"/>
        </w:rPr>
        <w:t>Задания-задачи.</w:t>
      </w:r>
    </w:p>
    <w:p w:rsidR="00DF041F" w:rsidRPr="002B3A31" w:rsidRDefault="00DF041F" w:rsidP="00DF041F">
      <w:pPr>
        <w:pStyle w:val="140"/>
        <w:shd w:val="clear" w:color="auto" w:fill="auto"/>
        <w:spacing w:before="0" w:line="413" w:lineRule="exact"/>
        <w:ind w:firstLine="820"/>
        <w:jc w:val="both"/>
      </w:pPr>
      <w:r w:rsidRPr="002B3A31">
        <w:rPr>
          <w:rStyle w:val="140pt"/>
        </w:rPr>
        <w:t>Например:</w:t>
      </w:r>
    </w:p>
    <w:p w:rsidR="00DF041F" w:rsidRPr="002B3A31" w:rsidRDefault="00DF041F" w:rsidP="00DF041F">
      <w:pPr>
        <w:pStyle w:val="130"/>
        <w:shd w:val="clear" w:color="auto" w:fill="auto"/>
        <w:spacing w:before="0" w:after="0" w:line="413" w:lineRule="exact"/>
        <w:ind w:firstLine="820"/>
        <w:rPr>
          <w:rFonts w:ascii="Times New Roman" w:hAnsi="Times New Roman" w:cs="Times New Roman"/>
        </w:rPr>
      </w:pPr>
      <w:r w:rsidRPr="002B3A31">
        <w:rPr>
          <w:rStyle w:val="13-1pt"/>
          <w:rFonts w:ascii="Times New Roman" w:hAnsi="Times New Roman" w:cs="Times New Roman"/>
        </w:rPr>
        <w:t>Решите задачу.</w:t>
      </w:r>
    </w:p>
    <w:p w:rsidR="00DF041F" w:rsidRPr="002B3A31" w:rsidRDefault="00DF041F" w:rsidP="00DF041F">
      <w:pPr>
        <w:pStyle w:val="130"/>
        <w:shd w:val="clear" w:color="auto" w:fill="auto"/>
        <w:spacing w:before="0" w:after="0" w:line="413" w:lineRule="exact"/>
        <w:ind w:firstLine="820"/>
        <w:rPr>
          <w:rFonts w:ascii="Times New Roman" w:hAnsi="Times New Roman" w:cs="Times New Roman"/>
        </w:rPr>
      </w:pPr>
      <w:r w:rsidRPr="002B3A31">
        <w:rPr>
          <w:rStyle w:val="13-1pt"/>
          <w:rFonts w:ascii="Times New Roman" w:hAnsi="Times New Roman" w:cs="Times New Roman"/>
        </w:rPr>
        <w:t xml:space="preserve">В результате хронометража урока эксперт определил, что время, которое занимающиеся затратили на выполнение физических упражнений (Тфу), составило 27 минут, а время, затраченное на организацию деятельности учащихся, объяснение, показ (время активной </w:t>
      </w:r>
      <w:proofErr w:type="spellStart"/>
      <w:r w:rsidRPr="002B3A31">
        <w:rPr>
          <w:rStyle w:val="13-1pt"/>
          <w:rFonts w:ascii="Times New Roman" w:hAnsi="Times New Roman" w:cs="Times New Roman"/>
        </w:rPr>
        <w:t>недвигательной</w:t>
      </w:r>
      <w:proofErr w:type="spellEnd"/>
      <w:r w:rsidRPr="002B3A31">
        <w:rPr>
          <w:rStyle w:val="13-1pt"/>
          <w:rFonts w:ascii="Times New Roman" w:hAnsi="Times New Roman" w:cs="Times New Roman"/>
        </w:rPr>
        <w:t xml:space="preserve"> деятельности (</w:t>
      </w:r>
      <w:proofErr w:type="spellStart"/>
      <w:r w:rsidRPr="002B3A31">
        <w:rPr>
          <w:rStyle w:val="13-1pt"/>
          <w:rFonts w:ascii="Times New Roman" w:hAnsi="Times New Roman" w:cs="Times New Roman"/>
        </w:rPr>
        <w:t>Тад</w:t>
      </w:r>
      <w:proofErr w:type="spellEnd"/>
      <w:r w:rsidRPr="002B3A31">
        <w:rPr>
          <w:rStyle w:val="13-1pt"/>
          <w:rFonts w:ascii="Times New Roman" w:hAnsi="Times New Roman" w:cs="Times New Roman"/>
        </w:rPr>
        <w:t>), составило 18 минут. Запишите формулу и рассчитайте моторную плотность (МП) урока. Формулу, расчёты и ответ запишите в бланке ответов.</w:t>
      </w:r>
    </w:p>
    <w:p w:rsidR="00DF041F" w:rsidRPr="002B3A31" w:rsidRDefault="00DF041F" w:rsidP="00DF041F">
      <w:pPr>
        <w:pStyle w:val="140"/>
        <w:shd w:val="clear" w:color="auto" w:fill="auto"/>
        <w:tabs>
          <w:tab w:val="left" w:pos="2485"/>
        </w:tabs>
        <w:spacing w:before="0" w:line="413" w:lineRule="exact"/>
        <w:ind w:left="680"/>
        <w:jc w:val="both"/>
      </w:pPr>
      <w:r w:rsidRPr="002B3A31">
        <w:rPr>
          <w:rStyle w:val="140pt"/>
        </w:rPr>
        <w:t>Решение.</w:t>
      </w:r>
      <w:r w:rsidRPr="002B3A31">
        <w:rPr>
          <w:rStyle w:val="140pt"/>
        </w:rPr>
        <w:tab/>
        <w:t>Тфу • 100</w:t>
      </w:r>
    </w:p>
    <w:p w:rsidR="00DF041F" w:rsidRPr="002B3A31" w:rsidRDefault="00DF041F" w:rsidP="00DF041F">
      <w:pPr>
        <w:pStyle w:val="140"/>
        <w:shd w:val="clear" w:color="auto" w:fill="auto"/>
        <w:spacing w:before="0" w:line="413" w:lineRule="exact"/>
        <w:ind w:left="2400"/>
      </w:pPr>
      <w:r w:rsidRPr="002B3A31">
        <w:rPr>
          <w:rStyle w:val="140pt"/>
        </w:rPr>
        <w:t xml:space="preserve">Тфу + </w:t>
      </w:r>
      <w:proofErr w:type="spellStart"/>
      <w:r w:rsidRPr="002B3A31">
        <w:rPr>
          <w:rStyle w:val="140pt"/>
        </w:rPr>
        <w:t>Тад</w:t>
      </w:r>
      <w:proofErr w:type="spellEnd"/>
    </w:p>
    <w:p w:rsidR="00DF041F" w:rsidRPr="002B3A31" w:rsidRDefault="00DF041F" w:rsidP="00DF041F">
      <w:pPr>
        <w:pStyle w:val="130"/>
        <w:shd w:val="clear" w:color="auto" w:fill="auto"/>
        <w:spacing w:before="0" w:after="0" w:line="413" w:lineRule="exact"/>
        <w:ind w:left="3480" w:firstLine="0"/>
        <w:rPr>
          <w:rFonts w:ascii="Times New Roman" w:hAnsi="Times New Roman" w:cs="Times New Roman"/>
        </w:rPr>
      </w:pPr>
      <w:r w:rsidRPr="002B3A31">
        <w:rPr>
          <w:rStyle w:val="13TimesNewRoman12pt"/>
          <w:rFonts w:eastAsia="MS Reference Sans Serif"/>
        </w:rPr>
        <w:t>27•</w:t>
      </w:r>
      <w:r w:rsidRPr="002B3A31">
        <w:rPr>
          <w:rStyle w:val="13-1pt"/>
          <w:rFonts w:ascii="Times New Roman" w:hAnsi="Times New Roman" w:cs="Times New Roman"/>
        </w:rPr>
        <w:t>100</w:t>
      </w:r>
    </w:p>
    <w:p w:rsidR="00DF041F" w:rsidRPr="002B3A31" w:rsidRDefault="00DF041F" w:rsidP="00DF041F">
      <w:pPr>
        <w:pStyle w:val="130"/>
        <w:shd w:val="clear" w:color="auto" w:fill="auto"/>
        <w:tabs>
          <w:tab w:val="left" w:pos="4670"/>
        </w:tabs>
        <w:spacing w:before="0" w:after="0" w:line="360" w:lineRule="exact"/>
        <w:ind w:left="2400" w:firstLine="0"/>
        <w:rPr>
          <w:rFonts w:ascii="Times New Roman" w:hAnsi="Times New Roman" w:cs="Times New Roman"/>
        </w:rPr>
      </w:pPr>
      <w:r w:rsidRPr="002B3A31">
        <w:rPr>
          <w:rStyle w:val="13-1pt"/>
          <w:rFonts w:ascii="Times New Roman" w:hAnsi="Times New Roman" w:cs="Times New Roman"/>
        </w:rPr>
        <w:t>МП =</w:t>
      </w:r>
      <w:r w:rsidRPr="002B3A31">
        <w:rPr>
          <w:rStyle w:val="13-1pt"/>
          <w:rFonts w:ascii="Times New Roman" w:hAnsi="Times New Roman" w:cs="Times New Roman"/>
        </w:rPr>
        <w:tab/>
        <w:t>= 60 (%)</w:t>
      </w:r>
    </w:p>
    <w:p w:rsidR="00DF041F" w:rsidRPr="002B3A31" w:rsidRDefault="00DF041F" w:rsidP="00DF041F">
      <w:pPr>
        <w:pStyle w:val="130"/>
        <w:numPr>
          <w:ilvl w:val="0"/>
          <w:numId w:val="11"/>
        </w:numPr>
        <w:shd w:val="clear" w:color="auto" w:fill="auto"/>
        <w:tabs>
          <w:tab w:val="left" w:pos="3920"/>
        </w:tabs>
        <w:spacing w:before="0" w:after="0" w:line="360" w:lineRule="exact"/>
        <w:ind w:left="3480" w:firstLine="0"/>
        <w:rPr>
          <w:rFonts w:ascii="Times New Roman" w:hAnsi="Times New Roman" w:cs="Times New Roman"/>
        </w:rPr>
      </w:pPr>
      <w:r w:rsidRPr="002B3A31">
        <w:rPr>
          <w:rStyle w:val="13-1pt"/>
          <w:rFonts w:ascii="Times New Roman" w:hAnsi="Times New Roman" w:cs="Times New Roman"/>
        </w:rPr>
        <w:t>+ 18</w:t>
      </w:r>
    </w:p>
    <w:p w:rsidR="00DF041F" w:rsidRPr="002B3A31" w:rsidRDefault="00DF041F" w:rsidP="00DF041F">
      <w:pPr>
        <w:pStyle w:val="130"/>
        <w:shd w:val="clear" w:color="auto" w:fill="auto"/>
        <w:spacing w:before="0" w:after="356" w:line="360" w:lineRule="exact"/>
        <w:ind w:firstLine="820"/>
        <w:rPr>
          <w:rFonts w:ascii="Times New Roman" w:hAnsi="Times New Roman" w:cs="Times New Roman"/>
        </w:rPr>
      </w:pPr>
      <w:r w:rsidRPr="002B3A31">
        <w:rPr>
          <w:rStyle w:val="13TimesNewRoman12pt"/>
          <w:rFonts w:eastAsia="MS Reference Sans Serif"/>
        </w:rPr>
        <w:t xml:space="preserve">Правильный ответ. </w:t>
      </w:r>
      <w:r w:rsidRPr="002B3A31">
        <w:rPr>
          <w:rStyle w:val="13-1pt"/>
          <w:rFonts w:ascii="Times New Roman" w:hAnsi="Times New Roman" w:cs="Times New Roman"/>
        </w:rPr>
        <w:t>Моторная плотность урока составляет 60 %.</w:t>
      </w:r>
    </w:p>
    <w:p w:rsidR="00DF041F" w:rsidRPr="002B3A31" w:rsidRDefault="00DF041F" w:rsidP="00DF041F">
      <w:pPr>
        <w:pStyle w:val="140"/>
        <w:shd w:val="clear" w:color="auto" w:fill="auto"/>
        <w:spacing w:before="0" w:line="413" w:lineRule="exact"/>
        <w:ind w:firstLine="820"/>
        <w:jc w:val="both"/>
      </w:pPr>
      <w:r w:rsidRPr="002B3A31">
        <w:rPr>
          <w:rStyle w:val="140pt"/>
        </w:rPr>
        <w:t>Примерами для составления заданий могут служить теоретико-методические задания региональных и заключительных этапов всероссийской олимпиады школьников по физической культуре прошлых лет.</w:t>
      </w:r>
    </w:p>
    <w:p w:rsidR="00DF041F" w:rsidRPr="002B3A31" w:rsidRDefault="00DF041F" w:rsidP="00DF041F">
      <w:pPr>
        <w:pStyle w:val="140"/>
        <w:shd w:val="clear" w:color="auto" w:fill="auto"/>
        <w:spacing w:before="0" w:line="413" w:lineRule="exact"/>
        <w:ind w:firstLine="820"/>
        <w:jc w:val="both"/>
      </w:pPr>
      <w:r w:rsidRPr="002B3A31">
        <w:rPr>
          <w:rStyle w:val="140pt"/>
        </w:rPr>
        <w:t>Центральная предметно-методическая комиссия считает целесообразным рекомендовать для участников школьного и муниципального этапов олимпиады по предмету физической культуре следующее количество заданий в тестовой форме (табл. 1).</w:t>
      </w:r>
    </w:p>
    <w:p w:rsidR="00DF041F" w:rsidRPr="002B3A31" w:rsidRDefault="00DF041F" w:rsidP="00DF041F">
      <w:pPr>
        <w:pStyle w:val="130"/>
        <w:shd w:val="clear" w:color="auto" w:fill="auto"/>
        <w:spacing w:before="0" w:after="0" w:line="413" w:lineRule="exact"/>
        <w:ind w:firstLine="0"/>
        <w:jc w:val="right"/>
        <w:rPr>
          <w:rFonts w:ascii="Times New Roman" w:hAnsi="Times New Roman" w:cs="Times New Roman"/>
        </w:rPr>
      </w:pPr>
      <w:r w:rsidRPr="002B3A31">
        <w:rPr>
          <w:rStyle w:val="13-1pt"/>
          <w:rFonts w:ascii="Times New Roman" w:hAnsi="Times New Roman" w:cs="Times New Roman"/>
        </w:rPr>
        <w:t>Таблица 1</w:t>
      </w:r>
    </w:p>
    <w:p w:rsidR="00DF041F" w:rsidRPr="002B3A31" w:rsidRDefault="00DF041F" w:rsidP="00DF041F">
      <w:pPr>
        <w:framePr w:w="9586" w:wrap="notBeside" w:vAnchor="text" w:hAnchor="text" w:xAlign="center" w:y="1"/>
        <w:spacing w:line="240" w:lineRule="exact"/>
        <w:rPr>
          <w:rFonts w:ascii="Times New Roman" w:hAnsi="Times New Roman" w:cs="Times New Roman"/>
        </w:rPr>
      </w:pPr>
      <w:r w:rsidRPr="002B3A31">
        <w:rPr>
          <w:rFonts w:ascii="Times New Roman" w:hAnsi="Times New Roman" w:cs="Times New Roman"/>
        </w:rPr>
        <w:lastRenderedPageBreak/>
        <w:t>Количество и типы заданий школьного и муниципального этапов олимпиады</w:t>
      </w:r>
    </w:p>
    <w:tbl>
      <w:tblPr>
        <w:tblOverlap w:val="never"/>
        <w:tblW w:w="0" w:type="auto"/>
        <w:jc w:val="center"/>
        <w:tblLayout w:type="fixed"/>
        <w:tblCellMar>
          <w:left w:w="10" w:type="dxa"/>
          <w:right w:w="10" w:type="dxa"/>
        </w:tblCellMar>
        <w:tblLook w:val="0000" w:firstRow="0" w:lastRow="0" w:firstColumn="0" w:lastColumn="0" w:noHBand="0" w:noVBand="0"/>
      </w:tblPr>
      <w:tblGrid>
        <w:gridCol w:w="1598"/>
        <w:gridCol w:w="1018"/>
        <w:gridCol w:w="830"/>
        <w:gridCol w:w="840"/>
        <w:gridCol w:w="835"/>
        <w:gridCol w:w="835"/>
        <w:gridCol w:w="581"/>
        <w:gridCol w:w="586"/>
        <w:gridCol w:w="1166"/>
        <w:gridCol w:w="1296"/>
      </w:tblGrid>
      <w:tr w:rsidR="00DF041F" w:rsidRPr="002B3A31" w:rsidTr="00CE3DBE">
        <w:trPr>
          <w:trHeight w:hRule="exact" w:val="658"/>
          <w:jc w:val="center"/>
        </w:trPr>
        <w:tc>
          <w:tcPr>
            <w:tcW w:w="1598" w:type="dxa"/>
            <w:vMerge w:val="restart"/>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78" w:lineRule="exact"/>
              <w:jc w:val="center"/>
            </w:pPr>
            <w:r w:rsidRPr="002B3A31">
              <w:t>Участники (классы) / этап</w:t>
            </w:r>
          </w:p>
        </w:tc>
        <w:tc>
          <w:tcPr>
            <w:tcW w:w="5525" w:type="dxa"/>
            <w:gridSpan w:val="7"/>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Типы и количество заданий</w:t>
            </w:r>
          </w:p>
        </w:tc>
        <w:tc>
          <w:tcPr>
            <w:tcW w:w="1166" w:type="dxa"/>
            <w:vMerge w:val="restart"/>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74" w:lineRule="exact"/>
              <w:ind w:left="240"/>
            </w:pPr>
            <w:r w:rsidRPr="002B3A31">
              <w:t>Коли</w:t>
            </w:r>
            <w:r w:rsidRPr="002B3A31">
              <w:softHyphen/>
            </w:r>
          </w:p>
          <w:p w:rsidR="00DF041F" w:rsidRPr="002B3A31" w:rsidRDefault="00DF041F" w:rsidP="00CE3DBE">
            <w:pPr>
              <w:pStyle w:val="20"/>
              <w:framePr w:w="9586" w:wrap="notBeside" w:vAnchor="text" w:hAnchor="text" w:xAlign="center" w:y="1"/>
              <w:shd w:val="clear" w:color="auto" w:fill="auto"/>
              <w:spacing w:before="0" w:line="274" w:lineRule="exact"/>
              <w:ind w:left="240"/>
            </w:pPr>
            <w:proofErr w:type="spellStart"/>
            <w:r w:rsidRPr="002B3A31">
              <w:t>чество</w:t>
            </w:r>
            <w:proofErr w:type="spellEnd"/>
          </w:p>
          <w:p w:rsidR="00DF041F" w:rsidRPr="002B3A31" w:rsidRDefault="00DF041F" w:rsidP="00CE3DBE">
            <w:pPr>
              <w:pStyle w:val="20"/>
              <w:framePr w:w="9586" w:wrap="notBeside" w:vAnchor="text" w:hAnchor="text" w:xAlign="center" w:y="1"/>
              <w:shd w:val="clear" w:color="auto" w:fill="auto"/>
              <w:spacing w:before="0" w:line="274" w:lineRule="exact"/>
              <w:ind w:left="140"/>
            </w:pPr>
            <w:r w:rsidRPr="002B3A31">
              <w:t>заданий</w:t>
            </w:r>
          </w:p>
        </w:tc>
        <w:tc>
          <w:tcPr>
            <w:tcW w:w="1296" w:type="dxa"/>
            <w:vMerge w:val="restart"/>
            <w:tcBorders>
              <w:top w:val="single" w:sz="4" w:space="0" w:color="auto"/>
              <w:left w:val="single" w:sz="4" w:space="0" w:color="auto"/>
              <w:righ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line="274" w:lineRule="exact"/>
              <w:jc w:val="center"/>
            </w:pPr>
            <w:r w:rsidRPr="002B3A31">
              <w:t>Время на выпол</w:t>
            </w:r>
            <w:r w:rsidRPr="002B3A31">
              <w:softHyphen/>
              <w:t>нение заданий</w:t>
            </w:r>
          </w:p>
        </w:tc>
      </w:tr>
      <w:tr w:rsidR="00DF041F" w:rsidRPr="002B3A31" w:rsidTr="00CE3DBE">
        <w:trPr>
          <w:trHeight w:hRule="exact" w:val="461"/>
          <w:jc w:val="center"/>
        </w:trPr>
        <w:tc>
          <w:tcPr>
            <w:tcW w:w="1598" w:type="dxa"/>
            <w:vMerge/>
            <w:tcBorders>
              <w:left w:val="single" w:sz="4" w:space="0" w:color="auto"/>
            </w:tcBorders>
            <w:shd w:val="clear" w:color="auto" w:fill="FFFFFF"/>
            <w:vAlign w:val="center"/>
          </w:tcPr>
          <w:p w:rsidR="00DF041F" w:rsidRPr="002B3A31" w:rsidRDefault="00DF041F" w:rsidP="00CE3DBE">
            <w:pPr>
              <w:framePr w:w="9586" w:wrap="notBeside" w:vAnchor="text" w:hAnchor="text" w:xAlign="center" w:y="1"/>
              <w:rPr>
                <w:rFonts w:ascii="Times New Roman" w:hAnsi="Times New Roman" w:cs="Times New Roman"/>
              </w:rPr>
            </w:pPr>
          </w:p>
        </w:tc>
        <w:tc>
          <w:tcPr>
            <w:tcW w:w="1018"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А</w:t>
            </w:r>
          </w:p>
        </w:tc>
        <w:tc>
          <w:tcPr>
            <w:tcW w:w="830"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Б</w:t>
            </w:r>
          </w:p>
        </w:tc>
        <w:tc>
          <w:tcPr>
            <w:tcW w:w="840"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В</w:t>
            </w:r>
          </w:p>
        </w:tc>
        <w:tc>
          <w:tcPr>
            <w:tcW w:w="835"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Г</w:t>
            </w:r>
          </w:p>
        </w:tc>
        <w:tc>
          <w:tcPr>
            <w:tcW w:w="835"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360"/>
            </w:pPr>
            <w:r w:rsidRPr="002B3A31">
              <w:t>Д</w:t>
            </w:r>
          </w:p>
        </w:tc>
        <w:tc>
          <w:tcPr>
            <w:tcW w:w="581"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00"/>
            </w:pPr>
            <w:r w:rsidRPr="002B3A31">
              <w:t>Е</w:t>
            </w:r>
          </w:p>
        </w:tc>
        <w:tc>
          <w:tcPr>
            <w:tcW w:w="58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180"/>
            </w:pPr>
            <w:r w:rsidRPr="002B3A31">
              <w:t>Ж</w:t>
            </w:r>
          </w:p>
        </w:tc>
        <w:tc>
          <w:tcPr>
            <w:tcW w:w="1166" w:type="dxa"/>
            <w:vMerge/>
            <w:tcBorders>
              <w:left w:val="single" w:sz="4" w:space="0" w:color="auto"/>
            </w:tcBorders>
            <w:shd w:val="clear" w:color="auto" w:fill="FFFFFF"/>
            <w:vAlign w:val="center"/>
          </w:tcPr>
          <w:p w:rsidR="00DF041F" w:rsidRPr="002B3A31" w:rsidRDefault="00DF041F" w:rsidP="00CE3DBE">
            <w:pPr>
              <w:framePr w:w="9586" w:wrap="notBeside" w:vAnchor="text" w:hAnchor="text" w:xAlign="center" w:y="1"/>
              <w:rPr>
                <w:rFonts w:ascii="Times New Roman" w:hAnsi="Times New Roman" w:cs="Times New Roman"/>
              </w:rPr>
            </w:pPr>
          </w:p>
        </w:tc>
        <w:tc>
          <w:tcPr>
            <w:tcW w:w="1296" w:type="dxa"/>
            <w:vMerge/>
            <w:tcBorders>
              <w:left w:val="single" w:sz="4" w:space="0" w:color="auto"/>
              <w:right w:val="single" w:sz="4" w:space="0" w:color="auto"/>
            </w:tcBorders>
            <w:shd w:val="clear" w:color="auto" w:fill="FFFFFF"/>
            <w:vAlign w:val="bottom"/>
          </w:tcPr>
          <w:p w:rsidR="00DF041F" w:rsidRPr="002B3A31" w:rsidRDefault="00DF041F" w:rsidP="00CE3DBE">
            <w:pPr>
              <w:framePr w:w="9586" w:wrap="notBeside" w:vAnchor="text" w:hAnchor="text" w:xAlign="center" w:y="1"/>
              <w:rPr>
                <w:rFonts w:ascii="Times New Roman" w:hAnsi="Times New Roman" w:cs="Times New Roman"/>
              </w:rPr>
            </w:pPr>
          </w:p>
        </w:tc>
      </w:tr>
      <w:tr w:rsidR="00DF041F" w:rsidRPr="002B3A31" w:rsidTr="00CE3DBE">
        <w:trPr>
          <w:trHeight w:hRule="exact" w:val="562"/>
          <w:jc w:val="center"/>
        </w:trPr>
        <w:tc>
          <w:tcPr>
            <w:tcW w:w="1598"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after="60" w:line="240" w:lineRule="exact"/>
              <w:jc w:val="center"/>
            </w:pPr>
            <w:r w:rsidRPr="002B3A31">
              <w:t>5—6</w:t>
            </w:r>
          </w:p>
          <w:p w:rsidR="00DF041F" w:rsidRPr="002B3A31" w:rsidRDefault="00DF041F" w:rsidP="00CE3DBE">
            <w:pPr>
              <w:pStyle w:val="20"/>
              <w:framePr w:w="9586" w:wrap="notBeside" w:vAnchor="text" w:hAnchor="text" w:xAlign="center" w:y="1"/>
              <w:shd w:val="clear" w:color="auto" w:fill="auto"/>
              <w:spacing w:before="60" w:line="240" w:lineRule="exact"/>
              <w:ind w:left="240"/>
            </w:pPr>
            <w:r w:rsidRPr="002B3A31">
              <w:t>Школьный</w:t>
            </w:r>
          </w:p>
        </w:tc>
        <w:tc>
          <w:tcPr>
            <w:tcW w:w="1018"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180"/>
            </w:pPr>
            <w:r w:rsidRPr="002B3A31">
              <w:t>15—18</w:t>
            </w:r>
          </w:p>
        </w:tc>
        <w:tc>
          <w:tcPr>
            <w:tcW w:w="830"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180"/>
            </w:pPr>
            <w:r w:rsidRPr="002B3A31">
              <w:t>2—3</w:t>
            </w:r>
          </w:p>
        </w:tc>
        <w:tc>
          <w:tcPr>
            <w:tcW w:w="840"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1</w:t>
            </w:r>
          </w:p>
        </w:tc>
        <w:tc>
          <w:tcPr>
            <w:tcW w:w="835"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w:t>
            </w:r>
          </w:p>
        </w:tc>
        <w:tc>
          <w:tcPr>
            <w:tcW w:w="835"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360"/>
            </w:pPr>
            <w:r w:rsidRPr="002B3A31">
              <w:t>—</w:t>
            </w:r>
          </w:p>
        </w:tc>
        <w:tc>
          <w:tcPr>
            <w:tcW w:w="581"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00"/>
            </w:pPr>
            <w:r w:rsidRPr="002B3A31">
              <w:t>—</w:t>
            </w:r>
          </w:p>
        </w:tc>
        <w:tc>
          <w:tcPr>
            <w:tcW w:w="58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180"/>
            </w:pPr>
            <w:r w:rsidRPr="002B3A31">
              <w:t>—</w:t>
            </w:r>
          </w:p>
        </w:tc>
        <w:tc>
          <w:tcPr>
            <w:tcW w:w="116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40"/>
            </w:pPr>
            <w:r w:rsidRPr="002B3A31">
              <w:t>15—20</w:t>
            </w:r>
          </w:p>
        </w:tc>
        <w:tc>
          <w:tcPr>
            <w:tcW w:w="1296" w:type="dxa"/>
            <w:vMerge w:val="restart"/>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20"/>
            </w:pPr>
            <w:r w:rsidRPr="002B3A31">
              <w:t>45 минут</w:t>
            </w:r>
          </w:p>
        </w:tc>
      </w:tr>
      <w:tr w:rsidR="00DF041F" w:rsidRPr="002B3A31" w:rsidTr="00CE3DBE">
        <w:trPr>
          <w:trHeight w:hRule="exact" w:val="566"/>
          <w:jc w:val="center"/>
        </w:trPr>
        <w:tc>
          <w:tcPr>
            <w:tcW w:w="1598"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after="60" w:line="240" w:lineRule="exact"/>
              <w:jc w:val="center"/>
            </w:pPr>
            <w:r w:rsidRPr="002B3A31">
              <w:t>7—8</w:t>
            </w:r>
          </w:p>
          <w:p w:rsidR="00DF041F" w:rsidRPr="002B3A31" w:rsidRDefault="00DF041F" w:rsidP="00CE3DBE">
            <w:pPr>
              <w:pStyle w:val="20"/>
              <w:framePr w:w="9586" w:wrap="notBeside" w:vAnchor="text" w:hAnchor="text" w:xAlign="center" w:y="1"/>
              <w:shd w:val="clear" w:color="auto" w:fill="auto"/>
              <w:spacing w:before="60" w:line="240" w:lineRule="exact"/>
              <w:ind w:left="240"/>
            </w:pPr>
            <w:r w:rsidRPr="002B3A31">
              <w:t>Школьный</w:t>
            </w:r>
          </w:p>
        </w:tc>
        <w:tc>
          <w:tcPr>
            <w:tcW w:w="1018"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180"/>
            </w:pPr>
            <w:r w:rsidRPr="002B3A31">
              <w:t>16—18</w:t>
            </w:r>
          </w:p>
        </w:tc>
        <w:tc>
          <w:tcPr>
            <w:tcW w:w="830"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180"/>
            </w:pPr>
            <w:r w:rsidRPr="002B3A31">
              <w:t>3—4</w:t>
            </w:r>
          </w:p>
        </w:tc>
        <w:tc>
          <w:tcPr>
            <w:tcW w:w="840"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1</w:t>
            </w:r>
          </w:p>
        </w:tc>
        <w:tc>
          <w:tcPr>
            <w:tcW w:w="835"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1</w:t>
            </w:r>
          </w:p>
        </w:tc>
        <w:tc>
          <w:tcPr>
            <w:tcW w:w="835"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360"/>
            </w:pPr>
            <w:r w:rsidRPr="002B3A31">
              <w:t>1</w:t>
            </w:r>
          </w:p>
        </w:tc>
        <w:tc>
          <w:tcPr>
            <w:tcW w:w="581"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00"/>
            </w:pPr>
            <w:r w:rsidRPr="002B3A31">
              <w:t>—</w:t>
            </w:r>
          </w:p>
        </w:tc>
        <w:tc>
          <w:tcPr>
            <w:tcW w:w="58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180"/>
            </w:pPr>
            <w:r w:rsidRPr="002B3A31">
              <w:t>—</w:t>
            </w:r>
          </w:p>
        </w:tc>
        <w:tc>
          <w:tcPr>
            <w:tcW w:w="116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40"/>
            </w:pPr>
            <w:r w:rsidRPr="002B3A31">
              <w:t>20—25</w:t>
            </w:r>
          </w:p>
        </w:tc>
        <w:tc>
          <w:tcPr>
            <w:tcW w:w="1296" w:type="dxa"/>
            <w:vMerge/>
            <w:tcBorders>
              <w:left w:val="single" w:sz="4" w:space="0" w:color="auto"/>
              <w:right w:val="single" w:sz="4" w:space="0" w:color="auto"/>
            </w:tcBorders>
            <w:shd w:val="clear" w:color="auto" w:fill="FFFFFF"/>
            <w:vAlign w:val="center"/>
          </w:tcPr>
          <w:p w:rsidR="00DF041F" w:rsidRPr="002B3A31" w:rsidRDefault="00DF041F" w:rsidP="00CE3DBE">
            <w:pPr>
              <w:framePr w:w="9586" w:wrap="notBeside" w:vAnchor="text" w:hAnchor="text" w:xAlign="center" w:y="1"/>
              <w:rPr>
                <w:rFonts w:ascii="Times New Roman" w:hAnsi="Times New Roman" w:cs="Times New Roman"/>
              </w:rPr>
            </w:pPr>
          </w:p>
        </w:tc>
      </w:tr>
      <w:tr w:rsidR="00DF041F" w:rsidRPr="002B3A31" w:rsidTr="00CE3DBE">
        <w:trPr>
          <w:trHeight w:hRule="exact" w:val="835"/>
          <w:jc w:val="center"/>
        </w:trPr>
        <w:tc>
          <w:tcPr>
            <w:tcW w:w="1598"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74" w:lineRule="exact"/>
              <w:jc w:val="center"/>
            </w:pPr>
            <w:r w:rsidRPr="002B3A31">
              <w:t>7—8</w:t>
            </w:r>
          </w:p>
          <w:p w:rsidR="00DF041F" w:rsidRPr="002B3A31" w:rsidRDefault="00DF041F" w:rsidP="00CE3DBE">
            <w:pPr>
              <w:pStyle w:val="20"/>
              <w:framePr w:w="9586" w:wrap="notBeside" w:vAnchor="text" w:hAnchor="text" w:xAlign="center" w:y="1"/>
              <w:shd w:val="clear" w:color="auto" w:fill="auto"/>
              <w:spacing w:before="0" w:line="274" w:lineRule="exact"/>
              <w:jc w:val="center"/>
            </w:pPr>
            <w:proofErr w:type="spellStart"/>
            <w:r w:rsidRPr="002B3A31">
              <w:t>Муници</w:t>
            </w:r>
            <w:proofErr w:type="spellEnd"/>
            <w:r w:rsidRPr="002B3A31">
              <w:softHyphen/>
            </w:r>
          </w:p>
          <w:p w:rsidR="00DF041F" w:rsidRPr="002B3A31" w:rsidRDefault="00DF041F" w:rsidP="00CE3DBE">
            <w:pPr>
              <w:pStyle w:val="20"/>
              <w:framePr w:w="9586" w:wrap="notBeside" w:vAnchor="text" w:hAnchor="text" w:xAlign="center" w:y="1"/>
              <w:shd w:val="clear" w:color="auto" w:fill="auto"/>
              <w:spacing w:before="0" w:line="274" w:lineRule="exact"/>
              <w:jc w:val="center"/>
            </w:pPr>
            <w:proofErr w:type="spellStart"/>
            <w:r w:rsidRPr="002B3A31">
              <w:t>пальный</w:t>
            </w:r>
            <w:proofErr w:type="spellEnd"/>
          </w:p>
        </w:tc>
        <w:tc>
          <w:tcPr>
            <w:tcW w:w="1018"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180"/>
            </w:pPr>
            <w:r w:rsidRPr="002B3A31">
              <w:t>18—20</w:t>
            </w:r>
          </w:p>
        </w:tc>
        <w:tc>
          <w:tcPr>
            <w:tcW w:w="830"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180"/>
            </w:pPr>
            <w:r w:rsidRPr="002B3A31">
              <w:t>4—5</w:t>
            </w:r>
          </w:p>
        </w:tc>
        <w:tc>
          <w:tcPr>
            <w:tcW w:w="840"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1</w:t>
            </w:r>
          </w:p>
        </w:tc>
        <w:tc>
          <w:tcPr>
            <w:tcW w:w="835"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1</w:t>
            </w:r>
          </w:p>
        </w:tc>
        <w:tc>
          <w:tcPr>
            <w:tcW w:w="835"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360"/>
            </w:pPr>
            <w:r w:rsidRPr="002B3A31">
              <w:t>1</w:t>
            </w:r>
          </w:p>
        </w:tc>
        <w:tc>
          <w:tcPr>
            <w:tcW w:w="581"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60"/>
            </w:pPr>
            <w:r w:rsidRPr="002B3A31">
              <w:t>1</w:t>
            </w:r>
          </w:p>
        </w:tc>
        <w:tc>
          <w:tcPr>
            <w:tcW w:w="58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60"/>
            </w:pPr>
            <w:r w:rsidRPr="002B3A31">
              <w:t>1</w:t>
            </w:r>
          </w:p>
        </w:tc>
        <w:tc>
          <w:tcPr>
            <w:tcW w:w="116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40"/>
            </w:pPr>
            <w:r w:rsidRPr="002B3A31">
              <w:t>25—30</w:t>
            </w:r>
          </w:p>
        </w:tc>
        <w:tc>
          <w:tcPr>
            <w:tcW w:w="1296" w:type="dxa"/>
            <w:vMerge/>
            <w:tcBorders>
              <w:left w:val="single" w:sz="4" w:space="0" w:color="auto"/>
              <w:right w:val="single" w:sz="4" w:space="0" w:color="auto"/>
            </w:tcBorders>
            <w:shd w:val="clear" w:color="auto" w:fill="FFFFFF"/>
            <w:vAlign w:val="center"/>
          </w:tcPr>
          <w:p w:rsidR="00DF041F" w:rsidRPr="002B3A31" w:rsidRDefault="00DF041F" w:rsidP="00CE3DBE">
            <w:pPr>
              <w:framePr w:w="9586" w:wrap="notBeside" w:vAnchor="text" w:hAnchor="text" w:xAlign="center" w:y="1"/>
              <w:rPr>
                <w:rFonts w:ascii="Times New Roman" w:hAnsi="Times New Roman" w:cs="Times New Roman"/>
              </w:rPr>
            </w:pPr>
          </w:p>
        </w:tc>
      </w:tr>
      <w:tr w:rsidR="00DF041F" w:rsidRPr="002B3A31" w:rsidTr="00CE3DBE">
        <w:trPr>
          <w:trHeight w:hRule="exact" w:val="298"/>
          <w:jc w:val="center"/>
        </w:trPr>
        <w:tc>
          <w:tcPr>
            <w:tcW w:w="1598"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9—11</w:t>
            </w:r>
          </w:p>
        </w:tc>
        <w:tc>
          <w:tcPr>
            <w:tcW w:w="1018"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180"/>
            </w:pPr>
            <w:r w:rsidRPr="002B3A31">
              <w:t>16—20</w:t>
            </w:r>
          </w:p>
        </w:tc>
        <w:tc>
          <w:tcPr>
            <w:tcW w:w="830"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180"/>
            </w:pPr>
            <w:r w:rsidRPr="002B3A31">
              <w:t>4—5</w:t>
            </w:r>
          </w:p>
        </w:tc>
        <w:tc>
          <w:tcPr>
            <w:tcW w:w="840"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180"/>
            </w:pPr>
            <w:r w:rsidRPr="002B3A31">
              <w:t>2—3</w:t>
            </w:r>
          </w:p>
        </w:tc>
        <w:tc>
          <w:tcPr>
            <w:tcW w:w="835"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00"/>
            </w:pPr>
            <w:r w:rsidRPr="002B3A31">
              <w:t>1—2</w:t>
            </w:r>
          </w:p>
        </w:tc>
        <w:tc>
          <w:tcPr>
            <w:tcW w:w="835"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00"/>
            </w:pPr>
            <w:r w:rsidRPr="002B3A31">
              <w:t>1—2</w:t>
            </w:r>
          </w:p>
        </w:tc>
        <w:tc>
          <w:tcPr>
            <w:tcW w:w="581" w:type="dxa"/>
            <w:tcBorders>
              <w:top w:val="single" w:sz="4" w:space="0" w:color="auto"/>
              <w:left w:val="single" w:sz="4" w:space="0" w:color="auto"/>
              <w:bottom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line="240" w:lineRule="exact"/>
              <w:ind w:left="260"/>
            </w:pPr>
            <w:r w:rsidRPr="002B3A31">
              <w:t>1</w:t>
            </w:r>
          </w:p>
        </w:tc>
        <w:tc>
          <w:tcPr>
            <w:tcW w:w="586" w:type="dxa"/>
            <w:tcBorders>
              <w:top w:val="single" w:sz="4" w:space="0" w:color="auto"/>
              <w:left w:val="single" w:sz="4" w:space="0" w:color="auto"/>
              <w:bottom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line="240" w:lineRule="exact"/>
              <w:ind w:left="260"/>
            </w:pPr>
            <w:r w:rsidRPr="002B3A31">
              <w:t>1</w:t>
            </w:r>
          </w:p>
        </w:tc>
        <w:tc>
          <w:tcPr>
            <w:tcW w:w="1166"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40"/>
            </w:pPr>
            <w:r w:rsidRPr="002B3A31">
              <w:t>25—30</w:t>
            </w:r>
          </w:p>
        </w:tc>
        <w:tc>
          <w:tcPr>
            <w:tcW w:w="1296" w:type="dxa"/>
            <w:vMerge/>
            <w:tcBorders>
              <w:left w:val="single" w:sz="4" w:space="0" w:color="auto"/>
              <w:bottom w:val="single" w:sz="4" w:space="0" w:color="auto"/>
              <w:right w:val="single" w:sz="4" w:space="0" w:color="auto"/>
            </w:tcBorders>
            <w:shd w:val="clear" w:color="auto" w:fill="FFFFFF"/>
            <w:vAlign w:val="center"/>
          </w:tcPr>
          <w:p w:rsidR="00DF041F" w:rsidRPr="002B3A31" w:rsidRDefault="00DF041F" w:rsidP="00CE3DBE">
            <w:pPr>
              <w:framePr w:w="9586" w:wrap="notBeside" w:vAnchor="text" w:hAnchor="text" w:xAlign="center" w:y="1"/>
              <w:rPr>
                <w:rFonts w:ascii="Times New Roman" w:hAnsi="Times New Roman" w:cs="Times New Roman"/>
              </w:rPr>
            </w:pPr>
          </w:p>
        </w:tc>
      </w:tr>
    </w:tbl>
    <w:p w:rsidR="00DF041F" w:rsidRPr="002B3A31" w:rsidRDefault="00DF041F" w:rsidP="00DF041F">
      <w:pPr>
        <w:framePr w:w="9586" w:wrap="notBeside" w:vAnchor="text" w:hAnchor="text" w:xAlign="center" w:y="1"/>
        <w:rPr>
          <w:rFonts w:ascii="Times New Roman" w:hAnsi="Times New Roman" w:cs="Times New Roman"/>
          <w:sz w:val="2"/>
          <w:szCs w:val="2"/>
        </w:rPr>
      </w:pPr>
    </w:p>
    <w:p w:rsidR="00DF041F" w:rsidRPr="002B3A31" w:rsidRDefault="00DF041F" w:rsidP="00DF041F">
      <w:pPr>
        <w:rPr>
          <w:rFonts w:ascii="Times New Roman" w:hAnsi="Times New Roman" w:cs="Times New Roman"/>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598"/>
        <w:gridCol w:w="1018"/>
        <w:gridCol w:w="830"/>
        <w:gridCol w:w="840"/>
        <w:gridCol w:w="835"/>
        <w:gridCol w:w="835"/>
        <w:gridCol w:w="581"/>
        <w:gridCol w:w="586"/>
        <w:gridCol w:w="1166"/>
        <w:gridCol w:w="1296"/>
      </w:tblGrid>
      <w:tr w:rsidR="00DF041F" w:rsidRPr="002B3A31" w:rsidTr="00CE3DBE">
        <w:trPr>
          <w:trHeight w:hRule="exact" w:val="293"/>
          <w:jc w:val="center"/>
        </w:trPr>
        <w:tc>
          <w:tcPr>
            <w:tcW w:w="1598" w:type="dxa"/>
            <w:tcBorders>
              <w:top w:val="single" w:sz="4" w:space="0" w:color="auto"/>
              <w:lef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line="240" w:lineRule="exact"/>
              <w:ind w:left="240"/>
            </w:pPr>
            <w:r w:rsidRPr="002B3A31">
              <w:rPr>
                <w:rStyle w:val="21"/>
              </w:rPr>
              <w:t>Школьный</w:t>
            </w:r>
          </w:p>
        </w:tc>
        <w:tc>
          <w:tcPr>
            <w:tcW w:w="1018"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830"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840"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835"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835"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581"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586"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6"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296" w:type="dxa"/>
            <w:vMerge w:val="restart"/>
            <w:tcBorders>
              <w:top w:val="single" w:sz="4" w:space="0" w:color="auto"/>
              <w:left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r>
      <w:tr w:rsidR="00DF041F" w:rsidRPr="002B3A31" w:rsidTr="00CE3DBE">
        <w:trPr>
          <w:trHeight w:hRule="exact" w:val="845"/>
          <w:jc w:val="center"/>
        </w:trPr>
        <w:tc>
          <w:tcPr>
            <w:tcW w:w="1598"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74" w:lineRule="exact"/>
              <w:jc w:val="center"/>
            </w:pPr>
            <w:r w:rsidRPr="002B3A31">
              <w:rPr>
                <w:rStyle w:val="21"/>
              </w:rPr>
              <w:t>9—11</w:t>
            </w:r>
          </w:p>
          <w:p w:rsidR="00DF041F" w:rsidRPr="002B3A31" w:rsidRDefault="00DF041F" w:rsidP="00CE3DBE">
            <w:pPr>
              <w:pStyle w:val="20"/>
              <w:framePr w:w="9586" w:wrap="notBeside" w:vAnchor="text" w:hAnchor="text" w:xAlign="center" w:y="1"/>
              <w:shd w:val="clear" w:color="auto" w:fill="auto"/>
              <w:spacing w:before="0" w:line="274" w:lineRule="exact"/>
              <w:jc w:val="center"/>
            </w:pPr>
            <w:proofErr w:type="spellStart"/>
            <w:r w:rsidRPr="002B3A31">
              <w:rPr>
                <w:rStyle w:val="21"/>
              </w:rPr>
              <w:t>Муници</w:t>
            </w:r>
            <w:proofErr w:type="spellEnd"/>
            <w:r w:rsidRPr="002B3A31">
              <w:rPr>
                <w:rStyle w:val="21"/>
              </w:rPr>
              <w:softHyphen/>
            </w:r>
          </w:p>
          <w:p w:rsidR="00DF041F" w:rsidRPr="002B3A31" w:rsidRDefault="00DF041F" w:rsidP="00CE3DBE">
            <w:pPr>
              <w:pStyle w:val="20"/>
              <w:framePr w:w="9586" w:wrap="notBeside" w:vAnchor="text" w:hAnchor="text" w:xAlign="center" w:y="1"/>
              <w:shd w:val="clear" w:color="auto" w:fill="auto"/>
              <w:spacing w:before="0" w:line="274" w:lineRule="exact"/>
              <w:jc w:val="center"/>
            </w:pPr>
            <w:bookmarkStart w:id="9" w:name="bookmark955"/>
            <w:proofErr w:type="spellStart"/>
            <w:r w:rsidRPr="002B3A31">
              <w:rPr>
                <w:rStyle w:val="21"/>
              </w:rPr>
              <w:t>пальный</w:t>
            </w:r>
            <w:bookmarkEnd w:id="9"/>
            <w:proofErr w:type="spellEnd"/>
          </w:p>
        </w:tc>
        <w:tc>
          <w:tcPr>
            <w:tcW w:w="1018"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180"/>
            </w:pPr>
            <w:r w:rsidRPr="002B3A31">
              <w:rPr>
                <w:rStyle w:val="21"/>
              </w:rPr>
              <w:t>18—22</w:t>
            </w:r>
          </w:p>
        </w:tc>
        <w:tc>
          <w:tcPr>
            <w:tcW w:w="830"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00"/>
            </w:pPr>
            <w:r w:rsidRPr="002B3A31">
              <w:rPr>
                <w:rStyle w:val="21"/>
              </w:rPr>
              <w:t>5—7</w:t>
            </w:r>
          </w:p>
        </w:tc>
        <w:tc>
          <w:tcPr>
            <w:tcW w:w="840"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180"/>
            </w:pPr>
            <w:r w:rsidRPr="002B3A31">
              <w:rPr>
                <w:rStyle w:val="21"/>
              </w:rPr>
              <w:t>2—3</w:t>
            </w:r>
          </w:p>
        </w:tc>
        <w:tc>
          <w:tcPr>
            <w:tcW w:w="835"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00"/>
            </w:pPr>
            <w:r w:rsidRPr="002B3A31">
              <w:rPr>
                <w:rStyle w:val="21"/>
              </w:rPr>
              <w:t>1—2</w:t>
            </w:r>
          </w:p>
        </w:tc>
        <w:tc>
          <w:tcPr>
            <w:tcW w:w="835"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00"/>
            </w:pPr>
            <w:r w:rsidRPr="002B3A31">
              <w:rPr>
                <w:rStyle w:val="21"/>
              </w:rPr>
              <w:t>1—2</w:t>
            </w:r>
          </w:p>
        </w:tc>
        <w:tc>
          <w:tcPr>
            <w:tcW w:w="581"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60"/>
            </w:pPr>
            <w:r w:rsidRPr="002B3A31">
              <w:rPr>
                <w:rStyle w:val="21"/>
              </w:rPr>
              <w:t>1</w:t>
            </w:r>
          </w:p>
        </w:tc>
        <w:tc>
          <w:tcPr>
            <w:tcW w:w="586"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60"/>
            </w:pPr>
            <w:r w:rsidRPr="002B3A31">
              <w:rPr>
                <w:rStyle w:val="21"/>
              </w:rPr>
              <w:t>1</w:t>
            </w:r>
          </w:p>
        </w:tc>
        <w:tc>
          <w:tcPr>
            <w:tcW w:w="1166"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40"/>
            </w:pPr>
            <w:r w:rsidRPr="002B3A31">
              <w:rPr>
                <w:rStyle w:val="21"/>
              </w:rPr>
              <w:t>30—35</w:t>
            </w:r>
          </w:p>
        </w:tc>
        <w:tc>
          <w:tcPr>
            <w:tcW w:w="1296" w:type="dxa"/>
            <w:vMerge/>
            <w:tcBorders>
              <w:left w:val="single" w:sz="4" w:space="0" w:color="auto"/>
              <w:bottom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rPr>
            </w:pPr>
          </w:p>
        </w:tc>
      </w:tr>
    </w:tbl>
    <w:p w:rsidR="00DF041F" w:rsidRPr="002B3A31" w:rsidRDefault="00DF041F" w:rsidP="00DF041F">
      <w:pPr>
        <w:framePr w:w="9586" w:wrap="notBeside" w:vAnchor="text" w:hAnchor="text" w:xAlign="center" w:y="1"/>
        <w:rPr>
          <w:rFonts w:ascii="Times New Roman" w:hAnsi="Times New Roman" w:cs="Times New Roman"/>
          <w:sz w:val="2"/>
          <w:szCs w:val="2"/>
        </w:rPr>
      </w:pPr>
    </w:p>
    <w:p w:rsidR="00DF041F" w:rsidRPr="002B3A31" w:rsidRDefault="00DF041F" w:rsidP="00DF041F">
      <w:pPr>
        <w:rPr>
          <w:rFonts w:ascii="Times New Roman" w:hAnsi="Times New Roman" w:cs="Times New Roman"/>
          <w:sz w:val="2"/>
          <w:szCs w:val="2"/>
        </w:rPr>
      </w:pPr>
    </w:p>
    <w:p w:rsidR="00DF041F" w:rsidRPr="002B3A31" w:rsidRDefault="00DF041F" w:rsidP="00DF041F">
      <w:pPr>
        <w:pStyle w:val="330"/>
        <w:keepNext/>
        <w:keepLines/>
        <w:numPr>
          <w:ilvl w:val="0"/>
          <w:numId w:val="12"/>
        </w:numPr>
        <w:shd w:val="clear" w:color="auto" w:fill="auto"/>
        <w:tabs>
          <w:tab w:val="left" w:pos="1047"/>
        </w:tabs>
        <w:spacing w:before="326" w:after="156" w:line="240" w:lineRule="exact"/>
        <w:ind w:left="540" w:firstLine="0"/>
        <w:jc w:val="both"/>
      </w:pPr>
      <w:bookmarkStart w:id="10" w:name="bookmark956"/>
      <w:r w:rsidRPr="002B3A31">
        <w:t>Рекомендации по составлению практических заданий и примеры заданий</w:t>
      </w:r>
      <w:bookmarkEnd w:id="10"/>
    </w:p>
    <w:p w:rsidR="00DF041F" w:rsidRPr="002B3A31" w:rsidRDefault="00DF041F" w:rsidP="00DF041F">
      <w:pPr>
        <w:pStyle w:val="32"/>
        <w:shd w:val="clear" w:color="auto" w:fill="auto"/>
        <w:spacing w:line="398" w:lineRule="exact"/>
        <w:ind w:firstLine="820"/>
        <w:jc w:val="both"/>
      </w:pPr>
      <w:r w:rsidRPr="002B3A31">
        <w:t>Практические задания школьного и муниципального этапов олимпиады школьников по физической культуре должны состоять из набора технических приёмов, характерных для выбранного методической комиссией вида спорта, по которому проводится испытание.</w:t>
      </w:r>
    </w:p>
    <w:p w:rsidR="00DF041F" w:rsidRPr="002B3A31" w:rsidRDefault="00DF041F" w:rsidP="00DF041F">
      <w:pPr>
        <w:pStyle w:val="32"/>
        <w:shd w:val="clear" w:color="auto" w:fill="auto"/>
        <w:spacing w:line="398" w:lineRule="exact"/>
        <w:ind w:firstLine="820"/>
        <w:jc w:val="both"/>
      </w:pPr>
      <w:r w:rsidRPr="002B3A31">
        <w:t xml:space="preserve">Испытания девушек и юношей по разделу </w:t>
      </w:r>
      <w:r w:rsidRPr="002B3A31">
        <w:rPr>
          <w:rStyle w:val="34"/>
        </w:rPr>
        <w:t>«Гимнастика»</w:t>
      </w:r>
      <w:r w:rsidRPr="002B3A31">
        <w:t xml:space="preserve"> проводятся в виде выполнения акробатического упражнения. В таблицах 2 и 3 представлен примерный набор элементов, из которых составляется комбинация.</w:t>
      </w:r>
    </w:p>
    <w:p w:rsidR="00DF041F" w:rsidRPr="002B3A31" w:rsidRDefault="00DF041F" w:rsidP="00DF041F">
      <w:pPr>
        <w:pStyle w:val="130"/>
        <w:shd w:val="clear" w:color="auto" w:fill="auto"/>
        <w:spacing w:before="0" w:after="0" w:line="398" w:lineRule="exact"/>
        <w:ind w:firstLine="0"/>
        <w:jc w:val="right"/>
        <w:rPr>
          <w:rFonts w:ascii="Times New Roman" w:hAnsi="Times New Roman" w:cs="Times New Roman"/>
        </w:rPr>
      </w:pPr>
      <w:r w:rsidRPr="002B3A31">
        <w:rPr>
          <w:rStyle w:val="13-1pt"/>
          <w:rFonts w:ascii="Times New Roman" w:hAnsi="Times New Roman" w:cs="Times New Roman"/>
        </w:rPr>
        <w:t>Таблица 2</w:t>
      </w:r>
    </w:p>
    <w:p w:rsidR="00DF041F" w:rsidRPr="002B3A31" w:rsidRDefault="00DF041F" w:rsidP="00DF041F">
      <w:pPr>
        <w:pStyle w:val="140"/>
        <w:shd w:val="clear" w:color="auto" w:fill="auto"/>
        <w:spacing w:before="0" w:line="398" w:lineRule="exact"/>
        <w:jc w:val="center"/>
      </w:pPr>
      <w:r w:rsidRPr="002B3A31">
        <w:rPr>
          <w:rStyle w:val="140pt"/>
        </w:rPr>
        <w:t xml:space="preserve">Примерный набор элементов для составления задания по разделу «Г </w:t>
      </w:r>
      <w:proofErr w:type="spellStart"/>
      <w:r w:rsidRPr="002B3A31">
        <w:rPr>
          <w:rStyle w:val="140pt"/>
        </w:rPr>
        <w:t>имнастика</w:t>
      </w:r>
      <w:proofErr w:type="spellEnd"/>
      <w:r w:rsidRPr="002B3A31">
        <w:rPr>
          <w:rStyle w:val="140pt"/>
        </w:rPr>
        <w:t>»</w:t>
      </w:r>
    </w:p>
    <w:p w:rsidR="00DF041F" w:rsidRPr="002B3A31" w:rsidRDefault="00DF041F" w:rsidP="00DF041F">
      <w:pPr>
        <w:framePr w:w="9586" w:wrap="notBeside" w:vAnchor="text" w:hAnchor="text" w:xAlign="center" w:y="1"/>
        <w:spacing w:line="240" w:lineRule="exact"/>
        <w:rPr>
          <w:rFonts w:ascii="Times New Roman" w:hAnsi="Times New Roman" w:cs="Times New Roman"/>
        </w:rPr>
      </w:pPr>
      <w:r w:rsidRPr="002B3A31">
        <w:rPr>
          <w:rFonts w:ascii="Times New Roman" w:hAnsi="Times New Roman" w:cs="Times New Roman"/>
        </w:rPr>
        <w:lastRenderedPageBreak/>
        <w:t>(девушки)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6096"/>
        <w:gridCol w:w="1157"/>
        <w:gridCol w:w="1162"/>
        <w:gridCol w:w="1171"/>
      </w:tblGrid>
      <w:tr w:rsidR="00DF041F" w:rsidRPr="002B3A31" w:rsidTr="00CE3DBE">
        <w:trPr>
          <w:trHeight w:hRule="exact" w:val="566"/>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2"/>
              </w:rPr>
              <w:t>Элементы</w:t>
            </w:r>
          </w:p>
        </w:tc>
        <w:tc>
          <w:tcPr>
            <w:tcW w:w="1157" w:type="dxa"/>
            <w:tcBorders>
              <w:top w:val="single" w:sz="4" w:space="0" w:color="auto"/>
              <w:lef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after="120" w:line="240" w:lineRule="exact"/>
              <w:jc w:val="center"/>
            </w:pPr>
            <w:r w:rsidRPr="002B3A31">
              <w:rPr>
                <w:rStyle w:val="22"/>
              </w:rPr>
              <w:t>5—6</w:t>
            </w:r>
          </w:p>
          <w:p w:rsidR="00DF041F" w:rsidRPr="002B3A31" w:rsidRDefault="00DF041F" w:rsidP="00CE3DBE">
            <w:pPr>
              <w:pStyle w:val="20"/>
              <w:framePr w:w="9586" w:wrap="notBeside" w:vAnchor="text" w:hAnchor="text" w:xAlign="center" w:y="1"/>
              <w:shd w:val="clear" w:color="auto" w:fill="auto"/>
              <w:spacing w:before="120" w:line="240" w:lineRule="exact"/>
              <w:jc w:val="center"/>
            </w:pPr>
            <w:r w:rsidRPr="002B3A31">
              <w:rPr>
                <w:rStyle w:val="22"/>
              </w:rPr>
              <w:t>классы</w:t>
            </w:r>
          </w:p>
        </w:tc>
        <w:tc>
          <w:tcPr>
            <w:tcW w:w="1162" w:type="dxa"/>
            <w:tcBorders>
              <w:top w:val="single" w:sz="4" w:space="0" w:color="auto"/>
              <w:lef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after="120" w:line="240" w:lineRule="exact"/>
              <w:jc w:val="center"/>
            </w:pPr>
            <w:r w:rsidRPr="002B3A31">
              <w:rPr>
                <w:rStyle w:val="22"/>
              </w:rPr>
              <w:t>7—8</w:t>
            </w:r>
          </w:p>
          <w:p w:rsidR="00DF041F" w:rsidRPr="002B3A31" w:rsidRDefault="00DF041F" w:rsidP="00CE3DBE">
            <w:pPr>
              <w:pStyle w:val="20"/>
              <w:framePr w:w="9586" w:wrap="notBeside" w:vAnchor="text" w:hAnchor="text" w:xAlign="center" w:y="1"/>
              <w:shd w:val="clear" w:color="auto" w:fill="auto"/>
              <w:spacing w:before="120" w:line="240" w:lineRule="exact"/>
              <w:jc w:val="center"/>
            </w:pPr>
            <w:r w:rsidRPr="002B3A31">
              <w:rPr>
                <w:rStyle w:val="22"/>
              </w:rPr>
              <w:t>классы</w:t>
            </w:r>
          </w:p>
        </w:tc>
        <w:tc>
          <w:tcPr>
            <w:tcW w:w="1171" w:type="dxa"/>
            <w:tcBorders>
              <w:top w:val="single" w:sz="4" w:space="0" w:color="auto"/>
              <w:left w:val="single" w:sz="4" w:space="0" w:color="auto"/>
              <w:righ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after="120" w:line="240" w:lineRule="exact"/>
              <w:ind w:left="280"/>
            </w:pPr>
            <w:r w:rsidRPr="002B3A31">
              <w:rPr>
                <w:rStyle w:val="22"/>
              </w:rPr>
              <w:t>9—11</w:t>
            </w:r>
          </w:p>
          <w:p w:rsidR="00DF041F" w:rsidRPr="002B3A31" w:rsidRDefault="00DF041F" w:rsidP="00CE3DBE">
            <w:pPr>
              <w:pStyle w:val="20"/>
              <w:framePr w:w="9586" w:wrap="notBeside" w:vAnchor="text" w:hAnchor="text" w:xAlign="center" w:y="1"/>
              <w:shd w:val="clear" w:color="auto" w:fill="auto"/>
              <w:spacing w:before="120" w:line="240" w:lineRule="exact"/>
              <w:jc w:val="center"/>
            </w:pPr>
            <w:r w:rsidRPr="002B3A31">
              <w:rPr>
                <w:rStyle w:val="22"/>
              </w:rPr>
              <w:t>классы</w:t>
            </w:r>
          </w:p>
        </w:tc>
      </w:tr>
      <w:tr w:rsidR="00DF041F" w:rsidRPr="002B3A31" w:rsidTr="00CE3DBE">
        <w:trPr>
          <w:trHeight w:hRule="exact" w:val="624"/>
          <w:jc w:val="center"/>
        </w:trPr>
        <w:tc>
          <w:tcPr>
            <w:tcW w:w="6096"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74" w:lineRule="exact"/>
              <w:jc w:val="both"/>
            </w:pPr>
            <w:r w:rsidRPr="002B3A31">
              <w:rPr>
                <w:rStyle w:val="21"/>
              </w:rPr>
              <w:t>Равновесие на одной ноге, другую согнуть вперёд, носком стопы коснуться колена опорной ноги, держать</w:t>
            </w:r>
          </w:p>
        </w:tc>
        <w:tc>
          <w:tcPr>
            <w:tcW w:w="1157"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71" w:type="dxa"/>
            <w:tcBorders>
              <w:top w:val="single" w:sz="4" w:space="0" w:color="auto"/>
              <w:left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r>
      <w:tr w:rsidR="00DF041F" w:rsidRPr="002B3A31" w:rsidTr="00CE3DBE">
        <w:trPr>
          <w:trHeight w:hRule="exact" w:val="619"/>
          <w:jc w:val="center"/>
        </w:trPr>
        <w:tc>
          <w:tcPr>
            <w:tcW w:w="6096"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74" w:lineRule="exact"/>
              <w:jc w:val="both"/>
            </w:pPr>
            <w:r w:rsidRPr="002B3A31">
              <w:rPr>
                <w:rStyle w:val="21"/>
              </w:rPr>
              <w:t>Фронтальное равновесие (пятка поднятой ноги не ниже 45°), держать</w:t>
            </w:r>
          </w:p>
        </w:tc>
        <w:tc>
          <w:tcPr>
            <w:tcW w:w="1157"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71" w:type="dxa"/>
            <w:tcBorders>
              <w:top w:val="single" w:sz="4" w:space="0" w:color="auto"/>
              <w:left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r>
      <w:tr w:rsidR="00DF041F" w:rsidRPr="002B3A31" w:rsidTr="00CE3DBE">
        <w:trPr>
          <w:trHeight w:hRule="exact" w:val="350"/>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Переднее равновесие («ласточка»), держать</w:t>
            </w:r>
          </w:p>
        </w:tc>
        <w:tc>
          <w:tcPr>
            <w:tcW w:w="1157"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71"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Сед углом</w:t>
            </w:r>
          </w:p>
        </w:tc>
        <w:tc>
          <w:tcPr>
            <w:tcW w:w="1157"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71" w:type="dxa"/>
            <w:tcBorders>
              <w:top w:val="single" w:sz="4" w:space="0" w:color="auto"/>
              <w:left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r>
      <w:tr w:rsidR="00DF041F" w:rsidRPr="002B3A31"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Сед углом, руки в стороны</w:t>
            </w:r>
          </w:p>
        </w:tc>
        <w:tc>
          <w:tcPr>
            <w:tcW w:w="1157"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71"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Стойка на лопатках</w:t>
            </w:r>
          </w:p>
        </w:tc>
        <w:tc>
          <w:tcPr>
            <w:tcW w:w="1157"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71" w:type="dxa"/>
            <w:tcBorders>
              <w:top w:val="single" w:sz="4" w:space="0" w:color="auto"/>
              <w:left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r>
      <w:tr w:rsidR="00DF041F" w:rsidRPr="002B3A31"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Стойка на лопатках без помощи рук</w:t>
            </w:r>
          </w:p>
        </w:tc>
        <w:tc>
          <w:tcPr>
            <w:tcW w:w="1157"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71"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619"/>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74" w:lineRule="exact"/>
              <w:jc w:val="both"/>
            </w:pPr>
            <w:r w:rsidRPr="002B3A31">
              <w:rPr>
                <w:rStyle w:val="21"/>
              </w:rPr>
              <w:t>Мост из положения лёжа — поворот направо (налево) кругом в упор присев</w:t>
            </w:r>
          </w:p>
        </w:tc>
        <w:tc>
          <w:tcPr>
            <w:tcW w:w="1157"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71"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50"/>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Кувырок вперёд в группировке</w:t>
            </w:r>
          </w:p>
        </w:tc>
        <w:tc>
          <w:tcPr>
            <w:tcW w:w="1157"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71"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Кувырок вперёд в стойку на лопатках</w:t>
            </w:r>
          </w:p>
        </w:tc>
        <w:tc>
          <w:tcPr>
            <w:tcW w:w="1157"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71" w:type="dxa"/>
            <w:tcBorders>
              <w:top w:val="single" w:sz="4" w:space="0" w:color="auto"/>
              <w:left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r>
      <w:tr w:rsidR="00DF041F" w:rsidRPr="002B3A31"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Кувырок вперёд в стойку на лопатках без помощи рук</w:t>
            </w:r>
          </w:p>
        </w:tc>
        <w:tc>
          <w:tcPr>
            <w:tcW w:w="1157"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71"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Кувырок вперёд прыжком</w:t>
            </w:r>
          </w:p>
        </w:tc>
        <w:tc>
          <w:tcPr>
            <w:tcW w:w="1157"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71"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Кувырок вперёд согнувшись в стойку ноги врозь</w:t>
            </w:r>
          </w:p>
        </w:tc>
        <w:tc>
          <w:tcPr>
            <w:tcW w:w="1157"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71"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Кувырок назад</w:t>
            </w:r>
          </w:p>
        </w:tc>
        <w:tc>
          <w:tcPr>
            <w:tcW w:w="1157"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71"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Кувырок назад согнувшись в стойку ноги врозь</w:t>
            </w:r>
          </w:p>
        </w:tc>
        <w:tc>
          <w:tcPr>
            <w:tcW w:w="1157"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71" w:type="dxa"/>
            <w:tcBorders>
              <w:top w:val="single" w:sz="4" w:space="0" w:color="auto"/>
              <w:left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r>
      <w:tr w:rsidR="00DF041F" w:rsidRPr="002B3A31"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Кувырок назад в упор стоя согнувшись</w:t>
            </w:r>
          </w:p>
        </w:tc>
        <w:tc>
          <w:tcPr>
            <w:tcW w:w="1157"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71"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Прыжок вверх ноги врозь</w:t>
            </w:r>
          </w:p>
        </w:tc>
        <w:tc>
          <w:tcPr>
            <w:tcW w:w="1157"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71"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50"/>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Прыжок вверх с поворотом на 180°</w:t>
            </w:r>
          </w:p>
        </w:tc>
        <w:tc>
          <w:tcPr>
            <w:tcW w:w="1157"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71" w:type="dxa"/>
            <w:tcBorders>
              <w:top w:val="single" w:sz="4" w:space="0" w:color="auto"/>
              <w:left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r>
      <w:tr w:rsidR="00DF041F" w:rsidRPr="002B3A31" w:rsidTr="00CE3DBE">
        <w:trPr>
          <w:trHeight w:hRule="exact" w:val="350"/>
          <w:jc w:val="center"/>
        </w:trPr>
        <w:tc>
          <w:tcPr>
            <w:tcW w:w="6096"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Прыжок вверх с поворотом на 360°</w:t>
            </w:r>
          </w:p>
        </w:tc>
        <w:tc>
          <w:tcPr>
            <w:tcW w:w="1157" w:type="dxa"/>
            <w:tcBorders>
              <w:top w:val="single" w:sz="4" w:space="0" w:color="auto"/>
              <w:left w:val="single" w:sz="4" w:space="0" w:color="auto"/>
              <w:bottom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bl>
    <w:p w:rsidR="00DF041F" w:rsidRPr="002B3A31" w:rsidRDefault="00DF041F" w:rsidP="00DF041F">
      <w:pPr>
        <w:framePr w:w="9586" w:wrap="notBeside" w:vAnchor="text" w:hAnchor="text" w:xAlign="center" w:y="1"/>
        <w:rPr>
          <w:rFonts w:ascii="Times New Roman" w:hAnsi="Times New Roman" w:cs="Times New Roman"/>
          <w:sz w:val="2"/>
          <w:szCs w:val="2"/>
        </w:rPr>
      </w:pPr>
    </w:p>
    <w:p w:rsidR="00DF041F" w:rsidRPr="002B3A31" w:rsidRDefault="00DF041F" w:rsidP="00DF041F">
      <w:pPr>
        <w:rPr>
          <w:rFonts w:ascii="Times New Roman" w:hAnsi="Times New Roman" w:cs="Times New Roman"/>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096"/>
        <w:gridCol w:w="1157"/>
        <w:gridCol w:w="1162"/>
        <w:gridCol w:w="1171"/>
      </w:tblGrid>
      <w:tr w:rsidR="00DF041F" w:rsidRPr="002B3A31" w:rsidTr="00CE3DBE">
        <w:trPr>
          <w:trHeight w:hRule="exact" w:val="350"/>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Прыжок со сменой согнутых ног вперёд</w:t>
            </w:r>
          </w:p>
        </w:tc>
        <w:tc>
          <w:tcPr>
            <w:tcW w:w="1157"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71" w:type="dxa"/>
            <w:tcBorders>
              <w:top w:val="single" w:sz="4" w:space="0" w:color="auto"/>
              <w:left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r>
      <w:tr w:rsidR="00DF041F" w:rsidRPr="002B3A31"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Прыжок со сменой прямых ног вперёд</w:t>
            </w:r>
          </w:p>
        </w:tc>
        <w:tc>
          <w:tcPr>
            <w:tcW w:w="1157"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71"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Переворот в сторону («колесо»)</w:t>
            </w:r>
          </w:p>
        </w:tc>
        <w:tc>
          <w:tcPr>
            <w:tcW w:w="1157"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71"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09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Два переворота в сторону (два «колеса») слитно</w:t>
            </w:r>
          </w:p>
        </w:tc>
        <w:tc>
          <w:tcPr>
            <w:tcW w:w="1157"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71"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634"/>
          <w:jc w:val="center"/>
        </w:trPr>
        <w:tc>
          <w:tcPr>
            <w:tcW w:w="6096"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78" w:lineRule="exact"/>
              <w:jc w:val="both"/>
            </w:pPr>
            <w:r w:rsidRPr="002B3A31">
              <w:rPr>
                <w:rStyle w:val="21"/>
              </w:rPr>
              <w:t>Разновидности наклонов вперёд из различных и.п., держать</w:t>
            </w:r>
          </w:p>
        </w:tc>
        <w:tc>
          <w:tcPr>
            <w:tcW w:w="1157"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2"/>
              </w:rPr>
              <w:t>+</w:t>
            </w:r>
          </w:p>
        </w:tc>
        <w:tc>
          <w:tcPr>
            <w:tcW w:w="1162"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bl>
    <w:p w:rsidR="00DF041F" w:rsidRPr="002B3A31" w:rsidRDefault="00DF041F" w:rsidP="00DF041F">
      <w:pPr>
        <w:pStyle w:val="70"/>
        <w:framePr w:w="9586" w:wrap="notBeside" w:vAnchor="text" w:hAnchor="text" w:xAlign="center" w:y="1"/>
        <w:shd w:val="clear" w:color="auto" w:fill="auto"/>
        <w:spacing w:after="79" w:line="360" w:lineRule="exact"/>
        <w:jc w:val="right"/>
        <w:rPr>
          <w:rFonts w:ascii="Times New Roman" w:hAnsi="Times New Roman" w:cs="Times New Roman"/>
        </w:rPr>
      </w:pPr>
      <w:r w:rsidRPr="002B3A31">
        <w:rPr>
          <w:rFonts w:ascii="Times New Roman" w:hAnsi="Times New Roman" w:cs="Times New Roman"/>
        </w:rPr>
        <w:t>Таблица 3</w:t>
      </w:r>
    </w:p>
    <w:p w:rsidR="00DF041F" w:rsidRPr="002B3A31" w:rsidRDefault="00DF041F" w:rsidP="00DF041F">
      <w:pPr>
        <w:framePr w:w="9586" w:wrap="notBeside" w:vAnchor="text" w:hAnchor="text" w:xAlign="center" w:y="1"/>
        <w:spacing w:after="103" w:line="240" w:lineRule="exact"/>
        <w:rPr>
          <w:rFonts w:ascii="Times New Roman" w:hAnsi="Times New Roman" w:cs="Times New Roman"/>
        </w:rPr>
      </w:pPr>
      <w:r w:rsidRPr="002B3A31">
        <w:rPr>
          <w:rFonts w:ascii="Times New Roman" w:hAnsi="Times New Roman" w:cs="Times New Roman"/>
        </w:rPr>
        <w:t xml:space="preserve">Примерный набор элементов для составления задания по разделу «Г </w:t>
      </w:r>
      <w:proofErr w:type="spellStart"/>
      <w:r w:rsidRPr="002B3A31">
        <w:rPr>
          <w:rFonts w:ascii="Times New Roman" w:hAnsi="Times New Roman" w:cs="Times New Roman"/>
        </w:rPr>
        <w:t>имнастика</w:t>
      </w:r>
      <w:proofErr w:type="spellEnd"/>
      <w:r w:rsidRPr="002B3A31">
        <w:rPr>
          <w:rFonts w:ascii="Times New Roman" w:hAnsi="Times New Roman" w:cs="Times New Roman"/>
        </w:rPr>
        <w:t>»</w:t>
      </w:r>
    </w:p>
    <w:p w:rsidR="00DF041F" w:rsidRPr="002B3A31" w:rsidRDefault="00DF041F" w:rsidP="00DF041F">
      <w:pPr>
        <w:framePr w:w="9586" w:wrap="notBeside" w:vAnchor="text" w:hAnchor="text" w:xAlign="center" w:y="1"/>
        <w:spacing w:line="240" w:lineRule="exact"/>
        <w:jc w:val="center"/>
        <w:rPr>
          <w:rFonts w:ascii="Times New Roman" w:hAnsi="Times New Roman" w:cs="Times New Roman"/>
        </w:rPr>
      </w:pPr>
      <w:r w:rsidRPr="002B3A31">
        <w:rPr>
          <w:rFonts w:ascii="Times New Roman" w:hAnsi="Times New Roman" w:cs="Times New Roman"/>
        </w:rPr>
        <w:t>(юноши)</w:t>
      </w:r>
    </w:p>
    <w:p w:rsidR="00DF041F" w:rsidRPr="002B3A31" w:rsidRDefault="00DF041F" w:rsidP="00DF041F">
      <w:pPr>
        <w:framePr w:w="9586" w:wrap="notBeside" w:vAnchor="text" w:hAnchor="text" w:xAlign="center" w:y="1"/>
        <w:rPr>
          <w:rFonts w:ascii="Times New Roman" w:hAnsi="Times New Roman" w:cs="Times New Roman"/>
          <w:sz w:val="2"/>
          <w:szCs w:val="2"/>
        </w:rPr>
      </w:pPr>
    </w:p>
    <w:p w:rsidR="00DF041F" w:rsidRPr="002B3A31" w:rsidRDefault="00DF041F" w:rsidP="00DF041F">
      <w:pPr>
        <w:rPr>
          <w:rFonts w:ascii="Times New Roman" w:hAnsi="Times New Roman" w:cs="Times New Roman"/>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106"/>
        <w:gridCol w:w="1162"/>
        <w:gridCol w:w="1133"/>
        <w:gridCol w:w="1186"/>
      </w:tblGrid>
      <w:tr w:rsidR="00DF041F" w:rsidRPr="002B3A31" w:rsidTr="00CE3DBE">
        <w:trPr>
          <w:trHeight w:hRule="exact" w:val="566"/>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2"/>
              </w:rPr>
              <w:lastRenderedPageBreak/>
              <w:t>Элементы</w:t>
            </w:r>
          </w:p>
        </w:tc>
        <w:tc>
          <w:tcPr>
            <w:tcW w:w="1162" w:type="dxa"/>
            <w:tcBorders>
              <w:top w:val="single" w:sz="4" w:space="0" w:color="auto"/>
              <w:lef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after="120" w:line="240" w:lineRule="exact"/>
              <w:jc w:val="center"/>
            </w:pPr>
            <w:r w:rsidRPr="002B3A31">
              <w:rPr>
                <w:rStyle w:val="22"/>
              </w:rPr>
              <w:t>5—6</w:t>
            </w:r>
          </w:p>
          <w:p w:rsidR="00DF041F" w:rsidRPr="002B3A31" w:rsidRDefault="00DF041F" w:rsidP="00CE3DBE">
            <w:pPr>
              <w:pStyle w:val="20"/>
              <w:framePr w:w="9586" w:wrap="notBeside" w:vAnchor="text" w:hAnchor="text" w:xAlign="center" w:y="1"/>
              <w:shd w:val="clear" w:color="auto" w:fill="auto"/>
              <w:spacing w:before="120" w:line="240" w:lineRule="exact"/>
              <w:jc w:val="center"/>
            </w:pPr>
            <w:r w:rsidRPr="002B3A31">
              <w:rPr>
                <w:rStyle w:val="22"/>
              </w:rPr>
              <w:t>классы</w:t>
            </w:r>
          </w:p>
        </w:tc>
        <w:tc>
          <w:tcPr>
            <w:tcW w:w="1133" w:type="dxa"/>
            <w:tcBorders>
              <w:top w:val="single" w:sz="4" w:space="0" w:color="auto"/>
              <w:lef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after="120" w:line="240" w:lineRule="exact"/>
              <w:jc w:val="center"/>
            </w:pPr>
            <w:r w:rsidRPr="002B3A31">
              <w:rPr>
                <w:rStyle w:val="22"/>
              </w:rPr>
              <w:t>7—8</w:t>
            </w:r>
          </w:p>
          <w:p w:rsidR="00DF041F" w:rsidRPr="002B3A31" w:rsidRDefault="00DF041F" w:rsidP="00CE3DBE">
            <w:pPr>
              <w:pStyle w:val="20"/>
              <w:framePr w:w="9586" w:wrap="notBeside" w:vAnchor="text" w:hAnchor="text" w:xAlign="center" w:y="1"/>
              <w:shd w:val="clear" w:color="auto" w:fill="auto"/>
              <w:spacing w:before="120" w:line="240" w:lineRule="exact"/>
              <w:ind w:left="200"/>
            </w:pPr>
            <w:r w:rsidRPr="002B3A31">
              <w:rPr>
                <w:rStyle w:val="22"/>
              </w:rPr>
              <w:t>классы</w:t>
            </w:r>
          </w:p>
        </w:tc>
        <w:tc>
          <w:tcPr>
            <w:tcW w:w="1186" w:type="dxa"/>
            <w:tcBorders>
              <w:top w:val="single" w:sz="4" w:space="0" w:color="auto"/>
              <w:left w:val="single" w:sz="4" w:space="0" w:color="auto"/>
              <w:righ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after="120" w:line="240" w:lineRule="exact"/>
              <w:jc w:val="center"/>
            </w:pPr>
            <w:r w:rsidRPr="002B3A31">
              <w:rPr>
                <w:rStyle w:val="22"/>
              </w:rPr>
              <w:t>9—11</w:t>
            </w:r>
          </w:p>
          <w:p w:rsidR="00DF041F" w:rsidRPr="002B3A31" w:rsidRDefault="00DF041F" w:rsidP="00CE3DBE">
            <w:pPr>
              <w:pStyle w:val="20"/>
              <w:framePr w:w="9586" w:wrap="notBeside" w:vAnchor="text" w:hAnchor="text" w:xAlign="center" w:y="1"/>
              <w:shd w:val="clear" w:color="auto" w:fill="auto"/>
              <w:spacing w:before="120" w:line="240" w:lineRule="exact"/>
              <w:jc w:val="center"/>
            </w:pPr>
            <w:r w:rsidRPr="002B3A31">
              <w:rPr>
                <w:rStyle w:val="22"/>
              </w:rPr>
              <w:t>классы</w:t>
            </w:r>
          </w:p>
        </w:tc>
      </w:tr>
      <w:tr w:rsidR="00DF041F" w:rsidRPr="002B3A31" w:rsidTr="00CE3DBE">
        <w:trPr>
          <w:trHeight w:hRule="exact" w:val="624"/>
          <w:jc w:val="center"/>
        </w:trPr>
        <w:tc>
          <w:tcPr>
            <w:tcW w:w="6106"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74" w:lineRule="exact"/>
              <w:jc w:val="both"/>
            </w:pPr>
            <w:r w:rsidRPr="002B3A31">
              <w:rPr>
                <w:rStyle w:val="21"/>
              </w:rPr>
              <w:t>Равновесие на одной ноге, другую согнуть вперёд, носком стопы коснуться колена опорной ноги, держать</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33"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86" w:type="dxa"/>
            <w:tcBorders>
              <w:top w:val="single" w:sz="4" w:space="0" w:color="auto"/>
              <w:left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r>
      <w:tr w:rsidR="00DF041F" w:rsidRPr="002B3A31" w:rsidTr="00CE3DBE">
        <w:trPr>
          <w:trHeight w:hRule="exact" w:val="619"/>
          <w:jc w:val="center"/>
        </w:trPr>
        <w:tc>
          <w:tcPr>
            <w:tcW w:w="6106"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78" w:lineRule="exact"/>
              <w:jc w:val="both"/>
            </w:pPr>
            <w:r w:rsidRPr="002B3A31">
              <w:rPr>
                <w:rStyle w:val="21"/>
              </w:rPr>
              <w:t>Фронтальное равновесие (пятка поднятой ноги не ниже 45°), держать</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33"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86" w:type="dxa"/>
            <w:tcBorders>
              <w:top w:val="single" w:sz="4" w:space="0" w:color="auto"/>
              <w:left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r>
      <w:tr w:rsidR="00DF041F" w:rsidRPr="002B3A31"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Переднее равновесие («ласточка»), держать</w:t>
            </w: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624"/>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69" w:lineRule="exact"/>
              <w:jc w:val="both"/>
            </w:pPr>
            <w:r w:rsidRPr="002B3A31">
              <w:rPr>
                <w:rStyle w:val="21"/>
              </w:rPr>
              <w:t>Фронтальное равновесие с захватом за бедро (пятка поднятой ноги не ниже 90°), держать</w:t>
            </w: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624"/>
          <w:jc w:val="center"/>
        </w:trPr>
        <w:tc>
          <w:tcPr>
            <w:tcW w:w="6106"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74" w:lineRule="exact"/>
              <w:jc w:val="both"/>
            </w:pPr>
            <w:r w:rsidRPr="002B3A31">
              <w:rPr>
                <w:rStyle w:val="21"/>
              </w:rPr>
              <w:t>Фронтальное равновесие (пятка поднятой ноги не ниже 90°), держать</w:t>
            </w: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86"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619"/>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78" w:lineRule="exact"/>
              <w:jc w:val="both"/>
            </w:pPr>
            <w:r w:rsidRPr="002B3A31">
              <w:rPr>
                <w:rStyle w:val="21"/>
              </w:rPr>
              <w:t>Разновидности наклонов вперёд из различных и.п., держать</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3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Сед углом, руки в стороны</w:t>
            </w: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Стойка на лопатках</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3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Стойка на лопатках без помощи рук</w:t>
            </w: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Стойка на голове и руках</w:t>
            </w: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Кувырок вперёд в группировке</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3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50"/>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Кувырок вперёд в стойку на лопатках</w:t>
            </w: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86" w:type="dxa"/>
            <w:tcBorders>
              <w:top w:val="single" w:sz="4" w:space="0" w:color="auto"/>
              <w:left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r>
      <w:tr w:rsidR="00DF041F" w:rsidRPr="002B3A31"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Кувырок вперёд в стойку на лопатках без помощи рук</w:t>
            </w: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86"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Кувырок вперёд прыжком</w:t>
            </w: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Кувырок вперёд согнувшись в стойку ноги врозь</w:t>
            </w: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86"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Кувырок назад</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3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Кувырок назад согнувшись в стойку ноги врозь</w:t>
            </w: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86" w:type="dxa"/>
            <w:tcBorders>
              <w:top w:val="single" w:sz="4" w:space="0" w:color="auto"/>
              <w:left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r>
      <w:tr w:rsidR="00DF041F" w:rsidRPr="002B3A31"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Кувырок назад в упор стоя согнувшись</w:t>
            </w: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86"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Кувырок назад через стойку на руках, обозначить</w:t>
            </w: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86"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Прыжок вверх прогнувшись</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3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86" w:type="dxa"/>
            <w:tcBorders>
              <w:top w:val="single" w:sz="4" w:space="0" w:color="auto"/>
              <w:left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r>
      <w:tr w:rsidR="00DF041F" w:rsidRPr="002B3A31"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Прыжок вверх ноги врозь</w:t>
            </w: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Прыжок вверх с поворотом на 180°</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3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86" w:type="dxa"/>
            <w:tcBorders>
              <w:top w:val="single" w:sz="4" w:space="0" w:color="auto"/>
              <w:left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r>
      <w:tr w:rsidR="00DF041F" w:rsidRPr="002B3A31" w:rsidTr="00CE3DBE">
        <w:trPr>
          <w:trHeight w:hRule="exact" w:val="350"/>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Прыжок вверх с поворотом на 360°</w:t>
            </w: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Прыжок со сменой согнутых ног вперёд</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3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55"/>
          <w:jc w:val="center"/>
        </w:trPr>
        <w:tc>
          <w:tcPr>
            <w:tcW w:w="6106"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both"/>
            </w:pPr>
            <w:r w:rsidRPr="002B3A31">
              <w:rPr>
                <w:rStyle w:val="21"/>
              </w:rPr>
              <w:t>Прыжок со сменой прямых ног вперёд</w:t>
            </w:r>
          </w:p>
        </w:tc>
        <w:tc>
          <w:tcPr>
            <w:tcW w:w="1162" w:type="dxa"/>
            <w:tcBorders>
              <w:top w:val="single" w:sz="4" w:space="0" w:color="auto"/>
              <w:left w:val="single" w:sz="4" w:space="0" w:color="auto"/>
              <w:bottom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86" w:type="dxa"/>
            <w:tcBorders>
              <w:top w:val="single" w:sz="4" w:space="0" w:color="auto"/>
              <w:left w:val="single" w:sz="4" w:space="0" w:color="auto"/>
              <w:bottom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bl>
    <w:p w:rsidR="00DF041F" w:rsidRPr="002B3A31" w:rsidRDefault="00DF041F" w:rsidP="00DF041F">
      <w:pPr>
        <w:framePr w:w="9586" w:wrap="notBeside" w:vAnchor="text" w:hAnchor="text" w:xAlign="center" w:y="1"/>
        <w:rPr>
          <w:rFonts w:ascii="Times New Roman" w:hAnsi="Times New Roman" w:cs="Times New Roman"/>
          <w:sz w:val="2"/>
          <w:szCs w:val="2"/>
        </w:rPr>
      </w:pPr>
    </w:p>
    <w:p w:rsidR="00DF041F" w:rsidRPr="002B3A31" w:rsidRDefault="00DF041F" w:rsidP="00DF041F">
      <w:pPr>
        <w:rPr>
          <w:rFonts w:ascii="Times New Roman" w:hAnsi="Times New Roman" w:cs="Times New Roman"/>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106"/>
        <w:gridCol w:w="1162"/>
        <w:gridCol w:w="1133"/>
        <w:gridCol w:w="1186"/>
      </w:tblGrid>
      <w:tr w:rsidR="00DF041F" w:rsidRPr="002B3A31" w:rsidTr="00CE3DBE">
        <w:trPr>
          <w:trHeight w:hRule="exact" w:val="350"/>
          <w:jc w:val="center"/>
        </w:trPr>
        <w:tc>
          <w:tcPr>
            <w:tcW w:w="610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Переворот в сторону («колесо»)</w:t>
            </w:r>
          </w:p>
        </w:tc>
        <w:tc>
          <w:tcPr>
            <w:tcW w:w="1162"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86"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55"/>
          <w:jc w:val="center"/>
        </w:trPr>
        <w:tc>
          <w:tcPr>
            <w:tcW w:w="6106"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Два переворота в сторону (два «колеса») слитно</w:t>
            </w:r>
          </w:p>
        </w:tc>
        <w:tc>
          <w:tcPr>
            <w:tcW w:w="1162" w:type="dxa"/>
            <w:tcBorders>
              <w:top w:val="single" w:sz="4" w:space="0" w:color="auto"/>
              <w:left w:val="single" w:sz="4" w:space="0" w:color="auto"/>
              <w:bottom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33" w:type="dxa"/>
            <w:tcBorders>
              <w:top w:val="single" w:sz="4" w:space="0" w:color="auto"/>
              <w:left w:val="single" w:sz="4" w:space="0" w:color="auto"/>
              <w:bottom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86" w:type="dxa"/>
            <w:tcBorders>
              <w:top w:val="single" w:sz="4" w:space="0" w:color="auto"/>
              <w:left w:val="single" w:sz="4" w:space="0" w:color="auto"/>
              <w:bottom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bl>
    <w:p w:rsidR="00DF041F" w:rsidRPr="002B3A31" w:rsidRDefault="00DF041F" w:rsidP="00DF041F">
      <w:pPr>
        <w:framePr w:w="9586" w:wrap="notBeside" w:vAnchor="text" w:hAnchor="text" w:xAlign="center" w:y="1"/>
        <w:rPr>
          <w:rFonts w:ascii="Times New Roman" w:hAnsi="Times New Roman" w:cs="Times New Roman"/>
          <w:sz w:val="2"/>
          <w:szCs w:val="2"/>
        </w:rPr>
      </w:pPr>
    </w:p>
    <w:p w:rsidR="00DF041F" w:rsidRPr="002B3A31" w:rsidRDefault="00DF041F" w:rsidP="00DF041F">
      <w:pPr>
        <w:rPr>
          <w:rFonts w:ascii="Times New Roman" w:hAnsi="Times New Roman" w:cs="Times New Roman"/>
          <w:sz w:val="2"/>
          <w:szCs w:val="2"/>
        </w:rPr>
      </w:pPr>
    </w:p>
    <w:p w:rsidR="00DF041F" w:rsidRPr="002B3A31" w:rsidRDefault="00DF041F" w:rsidP="00DF041F">
      <w:pPr>
        <w:pStyle w:val="32"/>
        <w:shd w:val="clear" w:color="auto" w:fill="auto"/>
        <w:spacing w:before="256" w:line="403" w:lineRule="exact"/>
        <w:ind w:firstLine="820"/>
        <w:jc w:val="both"/>
      </w:pPr>
      <w:r w:rsidRPr="002B3A31">
        <w:t>Муниципальная предметно-методическая комиссия определяет «стоимость» каждого элемента. Общая суммарная «стоимость» всех акробатических элементов составляет максимальную оценку за упражнение — 10,0 баллов.</w:t>
      </w:r>
    </w:p>
    <w:p w:rsidR="00DF041F" w:rsidRPr="002B3A31" w:rsidRDefault="00DF041F" w:rsidP="00DF041F">
      <w:pPr>
        <w:pStyle w:val="32"/>
        <w:shd w:val="clear" w:color="auto" w:fill="auto"/>
        <w:spacing w:after="424" w:line="403" w:lineRule="exact"/>
        <w:ind w:firstLine="820"/>
        <w:jc w:val="both"/>
      </w:pPr>
      <w:r w:rsidRPr="002B3A31">
        <w:t>Например:</w:t>
      </w:r>
    </w:p>
    <w:p w:rsidR="00DF041F" w:rsidRPr="002B3A31" w:rsidRDefault="00DF041F" w:rsidP="00DF041F">
      <w:pPr>
        <w:pStyle w:val="330"/>
        <w:keepNext/>
        <w:keepLines/>
        <w:shd w:val="clear" w:color="auto" w:fill="auto"/>
        <w:spacing w:line="398" w:lineRule="exact"/>
        <w:ind w:firstLine="0"/>
      </w:pPr>
      <w:bookmarkStart w:id="11" w:name="bookmark957"/>
      <w:r w:rsidRPr="002B3A31">
        <w:lastRenderedPageBreak/>
        <w:t>Акробатическое упражнение</w:t>
      </w:r>
      <w:r w:rsidRPr="002B3A31">
        <w:br/>
        <w:t>Мальчики, 7-8 классы</w:t>
      </w:r>
      <w:bookmarkEnd w:id="11"/>
    </w:p>
    <w:p w:rsidR="00DF041F" w:rsidRPr="002B3A31" w:rsidRDefault="00DF041F" w:rsidP="00DF041F">
      <w:pPr>
        <w:pStyle w:val="70"/>
        <w:framePr w:w="9586" w:wrap="notBeside" w:vAnchor="text" w:hAnchor="text" w:xAlign="center" w:y="1"/>
        <w:shd w:val="clear" w:color="auto" w:fill="auto"/>
        <w:spacing w:line="403" w:lineRule="exact"/>
        <w:jc w:val="right"/>
        <w:rPr>
          <w:rFonts w:ascii="Times New Roman" w:hAnsi="Times New Roman" w:cs="Times New Roman"/>
        </w:rPr>
      </w:pPr>
      <w:r w:rsidRPr="002B3A31">
        <w:rPr>
          <w:rFonts w:ascii="Times New Roman" w:hAnsi="Times New Roman" w:cs="Times New Roman"/>
        </w:rPr>
        <w:t>Таблица 4</w:t>
      </w:r>
    </w:p>
    <w:tbl>
      <w:tblPr>
        <w:tblOverlap w:val="never"/>
        <w:tblW w:w="0" w:type="auto"/>
        <w:jc w:val="center"/>
        <w:tblLayout w:type="fixed"/>
        <w:tblCellMar>
          <w:left w:w="10" w:type="dxa"/>
          <w:right w:w="10" w:type="dxa"/>
        </w:tblCellMar>
        <w:tblLook w:val="0000" w:firstRow="0" w:lastRow="0" w:firstColumn="0" w:lastColumn="0" w:noHBand="0" w:noVBand="0"/>
      </w:tblPr>
      <w:tblGrid>
        <w:gridCol w:w="566"/>
        <w:gridCol w:w="7200"/>
        <w:gridCol w:w="1819"/>
      </w:tblGrid>
      <w:tr w:rsidR="00DF041F" w:rsidRPr="002B3A31" w:rsidTr="00CE3DBE">
        <w:trPr>
          <w:trHeight w:hRule="exact" w:val="566"/>
          <w:jc w:val="center"/>
        </w:trPr>
        <w:tc>
          <w:tcPr>
            <w:tcW w:w="566" w:type="dxa"/>
            <w:tcBorders>
              <w:top w:val="single" w:sz="4" w:space="0" w:color="auto"/>
              <w:lef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after="60" w:line="240" w:lineRule="exact"/>
              <w:ind w:left="140"/>
            </w:pPr>
            <w:r w:rsidRPr="002B3A31">
              <w:rPr>
                <w:rStyle w:val="22"/>
              </w:rPr>
              <w:t>№</w:t>
            </w:r>
          </w:p>
          <w:p w:rsidR="00DF041F" w:rsidRPr="002B3A31" w:rsidRDefault="00DF041F" w:rsidP="00CE3DBE">
            <w:pPr>
              <w:pStyle w:val="20"/>
              <w:framePr w:w="9586" w:wrap="notBeside" w:vAnchor="text" w:hAnchor="text" w:xAlign="center" w:y="1"/>
              <w:shd w:val="clear" w:color="auto" w:fill="auto"/>
              <w:spacing w:before="60" w:line="240" w:lineRule="exact"/>
              <w:ind w:left="140"/>
            </w:pPr>
            <w:r w:rsidRPr="002B3A31">
              <w:rPr>
                <w:rStyle w:val="22"/>
              </w:rPr>
              <w:t>п/п</w:t>
            </w:r>
          </w:p>
        </w:tc>
        <w:tc>
          <w:tcPr>
            <w:tcW w:w="7200"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2"/>
              </w:rPr>
              <w:t>Элементы и соединения</w:t>
            </w:r>
          </w:p>
        </w:tc>
        <w:tc>
          <w:tcPr>
            <w:tcW w:w="1819"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ind w:left="180"/>
            </w:pPr>
            <w:r w:rsidRPr="002B3A31">
              <w:rPr>
                <w:rStyle w:val="22"/>
              </w:rPr>
              <w:t>«Стоимость»</w:t>
            </w:r>
          </w:p>
        </w:tc>
      </w:tr>
      <w:tr w:rsidR="00DF041F" w:rsidRPr="002B3A31" w:rsidTr="00CE3DBE">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И.п. - основная стойка</w:t>
            </w:r>
          </w:p>
        </w:tc>
      </w:tr>
      <w:tr w:rsidR="00DF041F" w:rsidRPr="002B3A31" w:rsidTr="00CE3DBE">
        <w:trPr>
          <w:trHeight w:hRule="exact" w:val="686"/>
          <w:jc w:val="center"/>
        </w:trPr>
        <w:tc>
          <w:tcPr>
            <w:tcW w:w="56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40"/>
            </w:pPr>
            <w:r w:rsidRPr="002B3A31">
              <w:rPr>
                <w:rStyle w:val="21"/>
              </w:rPr>
              <w:t>1</w:t>
            </w:r>
          </w:p>
        </w:tc>
        <w:tc>
          <w:tcPr>
            <w:tcW w:w="7200"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78" w:lineRule="exact"/>
              <w:jc w:val="both"/>
            </w:pPr>
            <w:r w:rsidRPr="002B3A31">
              <w:rPr>
                <w:rStyle w:val="21"/>
              </w:rPr>
              <w:t>Руки в стороны, шагом вперёд прыжок со сменой согнутых ног вперёд - приставить правую (левую), упор присев, обозначить</w:t>
            </w:r>
          </w:p>
        </w:tc>
        <w:tc>
          <w:tcPr>
            <w:tcW w:w="1819" w:type="dxa"/>
            <w:tcBorders>
              <w:top w:val="single" w:sz="4" w:space="0" w:color="auto"/>
              <w:left w:val="single" w:sz="4" w:space="0" w:color="auto"/>
              <w:righ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1,0</w:t>
            </w:r>
          </w:p>
        </w:tc>
      </w:tr>
      <w:tr w:rsidR="00DF041F" w:rsidRPr="002B3A31" w:rsidTr="00CE3DBE">
        <w:trPr>
          <w:trHeight w:hRule="exact" w:val="682"/>
          <w:jc w:val="center"/>
        </w:trPr>
        <w:tc>
          <w:tcPr>
            <w:tcW w:w="56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40"/>
            </w:pPr>
            <w:r w:rsidRPr="002B3A31">
              <w:rPr>
                <w:rStyle w:val="21"/>
              </w:rPr>
              <w:t>2</w:t>
            </w:r>
          </w:p>
        </w:tc>
        <w:tc>
          <w:tcPr>
            <w:tcW w:w="7200"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74" w:lineRule="exact"/>
              <w:jc w:val="both"/>
            </w:pPr>
            <w:r w:rsidRPr="002B3A31">
              <w:rPr>
                <w:rStyle w:val="21"/>
              </w:rPr>
              <w:t>Кувырок назад — перекат назад в стойку на лопатках без помощи рук (держать)</w:t>
            </w:r>
          </w:p>
        </w:tc>
        <w:tc>
          <w:tcPr>
            <w:tcW w:w="1819" w:type="dxa"/>
            <w:tcBorders>
              <w:top w:val="single" w:sz="4" w:space="0" w:color="auto"/>
              <w:left w:val="single" w:sz="4" w:space="0" w:color="auto"/>
              <w:righ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1,5 + 1,5</w:t>
            </w:r>
          </w:p>
        </w:tc>
      </w:tr>
      <w:tr w:rsidR="00DF041F" w:rsidRPr="002B3A31" w:rsidTr="00CE3DBE">
        <w:trPr>
          <w:trHeight w:hRule="exact" w:val="682"/>
          <w:jc w:val="center"/>
        </w:trPr>
        <w:tc>
          <w:tcPr>
            <w:tcW w:w="56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40"/>
            </w:pPr>
            <w:r w:rsidRPr="002B3A31">
              <w:rPr>
                <w:rStyle w:val="21"/>
              </w:rPr>
              <w:t>3</w:t>
            </w:r>
          </w:p>
        </w:tc>
        <w:tc>
          <w:tcPr>
            <w:tcW w:w="7200"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78" w:lineRule="exact"/>
              <w:jc w:val="both"/>
            </w:pPr>
            <w:r w:rsidRPr="002B3A31">
              <w:rPr>
                <w:rStyle w:val="21"/>
              </w:rPr>
              <w:t>Перекат вперёд в сед с наклоном вперёд, руки вверх (обозначить) - кувырок назад в стойку ноги врозь</w:t>
            </w:r>
          </w:p>
        </w:tc>
        <w:tc>
          <w:tcPr>
            <w:tcW w:w="1819" w:type="dxa"/>
            <w:tcBorders>
              <w:top w:val="single" w:sz="4" w:space="0" w:color="auto"/>
              <w:left w:val="single" w:sz="4" w:space="0" w:color="auto"/>
              <w:righ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1,0 + 1,0</w:t>
            </w:r>
          </w:p>
        </w:tc>
      </w:tr>
      <w:tr w:rsidR="00DF041F" w:rsidRPr="002B3A31" w:rsidTr="00CE3DBE">
        <w:trPr>
          <w:trHeight w:hRule="exact" w:val="1018"/>
          <w:jc w:val="center"/>
        </w:trPr>
        <w:tc>
          <w:tcPr>
            <w:tcW w:w="56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40"/>
            </w:pPr>
            <w:r w:rsidRPr="002B3A31">
              <w:rPr>
                <w:rStyle w:val="21"/>
              </w:rPr>
              <w:t>4</w:t>
            </w:r>
          </w:p>
        </w:tc>
        <w:tc>
          <w:tcPr>
            <w:tcW w:w="7200"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74" w:lineRule="exact"/>
              <w:jc w:val="both"/>
            </w:pPr>
            <w:r w:rsidRPr="002B3A31">
              <w:rPr>
                <w:rStyle w:val="21"/>
              </w:rPr>
              <w:t>Прыжком, основная стойка - шагом вперёд, согнуть правую (левую) вперёд, носком стопы коснуться колена опорной ноги, руки в стороны (держать)</w:t>
            </w:r>
          </w:p>
        </w:tc>
        <w:tc>
          <w:tcPr>
            <w:tcW w:w="1819" w:type="dxa"/>
            <w:tcBorders>
              <w:top w:val="single" w:sz="4" w:space="0" w:color="auto"/>
              <w:left w:val="single" w:sz="4" w:space="0" w:color="auto"/>
              <w:righ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1,5</w:t>
            </w:r>
          </w:p>
        </w:tc>
      </w:tr>
      <w:tr w:rsidR="00DF041F" w:rsidRPr="002B3A31" w:rsidTr="00CE3DBE">
        <w:trPr>
          <w:trHeight w:hRule="exact" w:val="955"/>
          <w:jc w:val="center"/>
        </w:trPr>
        <w:tc>
          <w:tcPr>
            <w:tcW w:w="566"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ind w:left="240"/>
            </w:pPr>
            <w:r w:rsidRPr="002B3A31">
              <w:rPr>
                <w:rStyle w:val="21"/>
              </w:rPr>
              <w:t>5</w:t>
            </w:r>
          </w:p>
        </w:tc>
        <w:tc>
          <w:tcPr>
            <w:tcW w:w="7200"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78" w:lineRule="exact"/>
              <w:jc w:val="both"/>
            </w:pPr>
            <w:r w:rsidRPr="002B3A31">
              <w:rPr>
                <w:rStyle w:val="21"/>
              </w:rPr>
              <w:t>Приставляя правую (левую), упор присев - кувырок вперёд - кувырок вперёд - прыжок вверх с поворотом на 180°</w:t>
            </w:r>
          </w:p>
        </w:tc>
        <w:tc>
          <w:tcPr>
            <w:tcW w:w="1819" w:type="dxa"/>
            <w:tcBorders>
              <w:top w:val="single" w:sz="4" w:space="0" w:color="auto"/>
              <w:left w:val="single" w:sz="4" w:space="0" w:color="auto"/>
              <w:righ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line="278" w:lineRule="exact"/>
              <w:jc w:val="center"/>
            </w:pPr>
            <w:r w:rsidRPr="002B3A31">
              <w:rPr>
                <w:rStyle w:val="21"/>
              </w:rPr>
              <w:t>1,0 + + 1,0 + 0,5</w:t>
            </w:r>
          </w:p>
        </w:tc>
      </w:tr>
      <w:tr w:rsidR="00DF041F" w:rsidRPr="002B3A31" w:rsidTr="00CE3DBE">
        <w:trPr>
          <w:trHeight w:hRule="exact" w:val="437"/>
          <w:jc w:val="center"/>
        </w:trPr>
        <w:tc>
          <w:tcPr>
            <w:tcW w:w="566" w:type="dxa"/>
            <w:tcBorders>
              <w:top w:val="single" w:sz="4" w:space="0" w:color="auto"/>
              <w:left w:val="single" w:sz="4" w:space="0" w:color="auto"/>
              <w:bottom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7200" w:type="dxa"/>
            <w:tcBorders>
              <w:top w:val="single" w:sz="4" w:space="0" w:color="auto"/>
              <w:left w:val="single" w:sz="4" w:space="0" w:color="auto"/>
              <w:bottom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819" w:type="dxa"/>
            <w:tcBorders>
              <w:top w:val="single" w:sz="4" w:space="0" w:color="auto"/>
              <w:left w:val="single" w:sz="4" w:space="0" w:color="auto"/>
              <w:bottom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2"/>
              </w:rPr>
              <w:t>10,0</w:t>
            </w:r>
          </w:p>
        </w:tc>
      </w:tr>
    </w:tbl>
    <w:p w:rsidR="00DF041F" w:rsidRPr="002B3A31" w:rsidRDefault="00DF041F" w:rsidP="00DF041F">
      <w:pPr>
        <w:framePr w:w="9586" w:wrap="notBeside" w:vAnchor="text" w:hAnchor="text" w:xAlign="center" w:y="1"/>
        <w:rPr>
          <w:rFonts w:ascii="Times New Roman" w:hAnsi="Times New Roman" w:cs="Times New Roman"/>
          <w:sz w:val="2"/>
          <w:szCs w:val="2"/>
        </w:rPr>
      </w:pPr>
    </w:p>
    <w:p w:rsidR="00DF041F" w:rsidRPr="002B3A31" w:rsidRDefault="00DF041F" w:rsidP="00DF041F">
      <w:pPr>
        <w:rPr>
          <w:rFonts w:ascii="Times New Roman" w:hAnsi="Times New Roman" w:cs="Times New Roman"/>
          <w:sz w:val="2"/>
          <w:szCs w:val="2"/>
        </w:rPr>
      </w:pPr>
    </w:p>
    <w:p w:rsidR="00DF041F" w:rsidRPr="002B3A31" w:rsidRDefault="00DF041F" w:rsidP="00DF041F">
      <w:pPr>
        <w:pStyle w:val="330"/>
        <w:keepNext/>
        <w:keepLines/>
        <w:shd w:val="clear" w:color="auto" w:fill="auto"/>
        <w:spacing w:before="684" w:line="398" w:lineRule="exact"/>
        <w:ind w:firstLine="0"/>
      </w:pPr>
      <w:bookmarkStart w:id="12" w:name="bookmark958"/>
      <w:r w:rsidRPr="002B3A31">
        <w:t>Акробатическое упражнение</w:t>
      </w:r>
      <w:r w:rsidRPr="002B3A31">
        <w:br/>
        <w:t>Девочки, 7-8 классы</w:t>
      </w:r>
      <w:bookmarkEnd w:id="12"/>
    </w:p>
    <w:p w:rsidR="00DF041F" w:rsidRPr="002B3A31" w:rsidRDefault="00DF041F" w:rsidP="00DF041F">
      <w:pPr>
        <w:pStyle w:val="70"/>
        <w:framePr w:w="9586" w:wrap="notBeside" w:vAnchor="text" w:hAnchor="text" w:xAlign="center" w:y="1"/>
        <w:shd w:val="clear" w:color="auto" w:fill="auto"/>
        <w:spacing w:line="360" w:lineRule="exact"/>
        <w:rPr>
          <w:rFonts w:ascii="Times New Roman" w:hAnsi="Times New Roman" w:cs="Times New Roman"/>
        </w:rPr>
      </w:pPr>
      <w:r w:rsidRPr="002B3A31">
        <w:rPr>
          <w:rFonts w:ascii="Times New Roman" w:hAnsi="Times New Roman" w:cs="Times New Roman"/>
        </w:rPr>
        <w:t>Таблица 5</w:t>
      </w:r>
    </w:p>
    <w:tbl>
      <w:tblPr>
        <w:tblOverlap w:val="never"/>
        <w:tblW w:w="0" w:type="auto"/>
        <w:jc w:val="center"/>
        <w:tblLayout w:type="fixed"/>
        <w:tblCellMar>
          <w:left w:w="10" w:type="dxa"/>
          <w:right w:w="10" w:type="dxa"/>
        </w:tblCellMar>
        <w:tblLook w:val="0000" w:firstRow="0" w:lastRow="0" w:firstColumn="0" w:lastColumn="0" w:noHBand="0" w:noVBand="0"/>
      </w:tblPr>
      <w:tblGrid>
        <w:gridCol w:w="605"/>
        <w:gridCol w:w="7166"/>
        <w:gridCol w:w="1814"/>
      </w:tblGrid>
      <w:tr w:rsidR="00DF041F" w:rsidRPr="002B3A31" w:rsidTr="00CE3DBE">
        <w:trPr>
          <w:trHeight w:hRule="exact" w:val="566"/>
          <w:jc w:val="center"/>
        </w:trPr>
        <w:tc>
          <w:tcPr>
            <w:tcW w:w="605" w:type="dxa"/>
            <w:tcBorders>
              <w:top w:val="single" w:sz="4" w:space="0" w:color="auto"/>
              <w:lef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after="60" w:line="240" w:lineRule="exact"/>
              <w:ind w:left="160"/>
            </w:pPr>
            <w:r w:rsidRPr="002B3A31">
              <w:rPr>
                <w:rStyle w:val="22"/>
              </w:rPr>
              <w:t>№</w:t>
            </w:r>
          </w:p>
          <w:p w:rsidR="00DF041F" w:rsidRPr="002B3A31" w:rsidRDefault="00DF041F" w:rsidP="00CE3DBE">
            <w:pPr>
              <w:pStyle w:val="20"/>
              <w:framePr w:w="9586" w:wrap="notBeside" w:vAnchor="text" w:hAnchor="text" w:xAlign="center" w:y="1"/>
              <w:shd w:val="clear" w:color="auto" w:fill="auto"/>
              <w:spacing w:before="60" w:line="240" w:lineRule="exact"/>
              <w:ind w:left="160"/>
            </w:pPr>
            <w:r w:rsidRPr="002B3A31">
              <w:rPr>
                <w:rStyle w:val="22"/>
              </w:rPr>
              <w:t>п/п</w:t>
            </w:r>
          </w:p>
        </w:tc>
        <w:tc>
          <w:tcPr>
            <w:tcW w:w="7166"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2"/>
              </w:rPr>
              <w:t>Элементы и соединения</w:t>
            </w:r>
          </w:p>
        </w:tc>
        <w:tc>
          <w:tcPr>
            <w:tcW w:w="1814"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ind w:left="140"/>
            </w:pPr>
            <w:r w:rsidRPr="002B3A31">
              <w:rPr>
                <w:rStyle w:val="22"/>
              </w:rPr>
              <w:t>«Стоимость»</w:t>
            </w:r>
          </w:p>
        </w:tc>
      </w:tr>
      <w:tr w:rsidR="00DF041F" w:rsidRPr="002B3A31" w:rsidTr="00CE3DBE">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И. п. - основная стойка</w:t>
            </w:r>
          </w:p>
        </w:tc>
      </w:tr>
      <w:tr w:rsidR="00DF041F" w:rsidRPr="002B3A31" w:rsidTr="00CE3DBE">
        <w:trPr>
          <w:trHeight w:hRule="exact" w:val="898"/>
          <w:jc w:val="center"/>
        </w:trPr>
        <w:tc>
          <w:tcPr>
            <w:tcW w:w="605"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ind w:left="260"/>
            </w:pPr>
            <w:r w:rsidRPr="002B3A31">
              <w:rPr>
                <w:rStyle w:val="21"/>
              </w:rPr>
              <w:t>1</w:t>
            </w:r>
          </w:p>
        </w:tc>
        <w:tc>
          <w:tcPr>
            <w:tcW w:w="7166"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74" w:lineRule="exact"/>
              <w:jc w:val="both"/>
            </w:pPr>
            <w:r w:rsidRPr="002B3A31">
              <w:rPr>
                <w:rStyle w:val="21"/>
              </w:rPr>
              <w:t>Из упора присев - кувырок вперёд в сед с наклоном вперёд, руки вверх (держать) — перекат назад в стойку на лопатках — (держать)</w:t>
            </w:r>
          </w:p>
        </w:tc>
        <w:tc>
          <w:tcPr>
            <w:tcW w:w="1814"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88" w:lineRule="exact"/>
              <w:jc w:val="center"/>
            </w:pPr>
            <w:r w:rsidRPr="002B3A31">
              <w:rPr>
                <w:rStyle w:val="21"/>
              </w:rPr>
              <w:t>0,5 + 0,5 + + 1,5</w:t>
            </w:r>
          </w:p>
        </w:tc>
      </w:tr>
      <w:tr w:rsidR="00DF041F" w:rsidRPr="002B3A31" w:rsidTr="00CE3DBE">
        <w:trPr>
          <w:trHeight w:hRule="exact" w:val="970"/>
          <w:jc w:val="center"/>
        </w:trPr>
        <w:tc>
          <w:tcPr>
            <w:tcW w:w="605" w:type="dxa"/>
            <w:tcBorders>
              <w:top w:val="single" w:sz="4" w:space="0" w:color="auto"/>
              <w:left w:val="single" w:sz="4" w:space="0" w:color="auto"/>
              <w:bottom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ind w:left="260"/>
            </w:pPr>
            <w:r w:rsidRPr="002B3A31">
              <w:rPr>
                <w:rStyle w:val="21"/>
              </w:rPr>
              <w:t>2</w:t>
            </w:r>
          </w:p>
        </w:tc>
        <w:tc>
          <w:tcPr>
            <w:tcW w:w="7166" w:type="dxa"/>
            <w:tcBorders>
              <w:top w:val="single" w:sz="4" w:space="0" w:color="auto"/>
              <w:left w:val="single" w:sz="4" w:space="0" w:color="auto"/>
              <w:bottom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74" w:lineRule="exact"/>
              <w:jc w:val="both"/>
            </w:pPr>
            <w:r w:rsidRPr="002B3A31">
              <w:rPr>
                <w:rStyle w:val="21"/>
              </w:rPr>
              <w:t>Сгибаясь, лечь на спину, согнуть руки и ноги - мост, (держать) — поворот направо (налево) кругом в упор присев - кувырок назад</w:t>
            </w:r>
          </w:p>
        </w:tc>
        <w:tc>
          <w:tcPr>
            <w:tcW w:w="1814" w:type="dxa"/>
            <w:tcBorders>
              <w:top w:val="single" w:sz="4" w:space="0" w:color="auto"/>
              <w:left w:val="single" w:sz="4" w:space="0" w:color="auto"/>
              <w:bottom w:val="single" w:sz="4" w:space="0" w:color="auto"/>
              <w:righ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line="278" w:lineRule="exact"/>
              <w:jc w:val="center"/>
            </w:pPr>
            <w:r w:rsidRPr="002B3A31">
              <w:rPr>
                <w:rStyle w:val="21"/>
              </w:rPr>
              <w:t>1,0 + 0,5 + + 1,0</w:t>
            </w:r>
          </w:p>
        </w:tc>
      </w:tr>
    </w:tbl>
    <w:p w:rsidR="00DF041F" w:rsidRPr="002B3A31" w:rsidRDefault="00DF041F" w:rsidP="00DF041F">
      <w:pPr>
        <w:framePr w:w="9586" w:wrap="notBeside" w:vAnchor="text" w:hAnchor="text" w:xAlign="center" w:y="1"/>
        <w:rPr>
          <w:rFonts w:ascii="Times New Roman" w:hAnsi="Times New Roman" w:cs="Times New Roman"/>
          <w:sz w:val="2"/>
          <w:szCs w:val="2"/>
        </w:rPr>
      </w:pPr>
    </w:p>
    <w:p w:rsidR="00DF041F" w:rsidRPr="002B3A31" w:rsidRDefault="00DF041F" w:rsidP="00DF041F">
      <w:pPr>
        <w:rPr>
          <w:rFonts w:ascii="Times New Roman" w:hAnsi="Times New Roman" w:cs="Times New Roman"/>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05"/>
        <w:gridCol w:w="7166"/>
        <w:gridCol w:w="1814"/>
      </w:tblGrid>
      <w:tr w:rsidR="00DF041F" w:rsidRPr="002B3A31" w:rsidTr="00CE3DBE">
        <w:trPr>
          <w:trHeight w:hRule="exact" w:val="686"/>
          <w:jc w:val="center"/>
        </w:trPr>
        <w:tc>
          <w:tcPr>
            <w:tcW w:w="605"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ind w:left="260"/>
            </w:pPr>
            <w:r w:rsidRPr="002B3A31">
              <w:rPr>
                <w:rStyle w:val="21"/>
              </w:rPr>
              <w:lastRenderedPageBreak/>
              <w:t>3</w:t>
            </w:r>
          </w:p>
        </w:tc>
        <w:tc>
          <w:tcPr>
            <w:tcW w:w="7166"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74" w:lineRule="exact"/>
              <w:jc w:val="both"/>
            </w:pPr>
            <w:r w:rsidRPr="002B3A31">
              <w:rPr>
                <w:rStyle w:val="21"/>
              </w:rPr>
              <w:t>Встать - шагом вперёд переднее равновесие («ласточка»), руки в стороны, держать</w:t>
            </w:r>
          </w:p>
        </w:tc>
        <w:tc>
          <w:tcPr>
            <w:tcW w:w="1814" w:type="dxa"/>
            <w:tcBorders>
              <w:top w:val="single" w:sz="4" w:space="0" w:color="auto"/>
              <w:left w:val="single" w:sz="4" w:space="0" w:color="auto"/>
              <w:righ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1,5</w:t>
            </w:r>
          </w:p>
        </w:tc>
      </w:tr>
      <w:tr w:rsidR="00DF041F" w:rsidRPr="002B3A31" w:rsidTr="00CE3DBE">
        <w:trPr>
          <w:trHeight w:hRule="exact" w:val="682"/>
          <w:jc w:val="center"/>
        </w:trPr>
        <w:tc>
          <w:tcPr>
            <w:tcW w:w="605"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ind w:left="260"/>
            </w:pPr>
            <w:r w:rsidRPr="002B3A31">
              <w:rPr>
                <w:rStyle w:val="21"/>
              </w:rPr>
              <w:t>4</w:t>
            </w:r>
          </w:p>
        </w:tc>
        <w:tc>
          <w:tcPr>
            <w:tcW w:w="7166"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74" w:lineRule="exact"/>
              <w:jc w:val="both"/>
            </w:pPr>
            <w:r w:rsidRPr="002B3A31">
              <w:rPr>
                <w:rStyle w:val="21"/>
              </w:rPr>
              <w:t>Приставляя правую (левую) - прыжок со сменой согнутых ног вперёд - приставить правую (левую), упор присев</w:t>
            </w:r>
          </w:p>
        </w:tc>
        <w:tc>
          <w:tcPr>
            <w:tcW w:w="1814" w:type="dxa"/>
            <w:tcBorders>
              <w:top w:val="single" w:sz="4" w:space="0" w:color="auto"/>
              <w:left w:val="single" w:sz="4" w:space="0" w:color="auto"/>
              <w:righ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1,0</w:t>
            </w:r>
          </w:p>
        </w:tc>
      </w:tr>
      <w:tr w:rsidR="00DF041F" w:rsidRPr="002B3A31" w:rsidTr="00CE3DBE">
        <w:trPr>
          <w:trHeight w:hRule="exact" w:val="624"/>
          <w:jc w:val="center"/>
        </w:trPr>
        <w:tc>
          <w:tcPr>
            <w:tcW w:w="605"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ind w:left="260"/>
            </w:pPr>
            <w:r w:rsidRPr="002B3A31">
              <w:rPr>
                <w:rStyle w:val="21"/>
              </w:rPr>
              <w:t>5</w:t>
            </w:r>
          </w:p>
        </w:tc>
        <w:tc>
          <w:tcPr>
            <w:tcW w:w="7166"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74" w:lineRule="exact"/>
              <w:jc w:val="both"/>
            </w:pPr>
            <w:r w:rsidRPr="002B3A31">
              <w:rPr>
                <w:rStyle w:val="21"/>
              </w:rPr>
              <w:t>Кувырок вперёд — кувырок вперёд - прыжок вверх с поворотом на 180°</w:t>
            </w:r>
          </w:p>
        </w:tc>
        <w:tc>
          <w:tcPr>
            <w:tcW w:w="1814"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74" w:lineRule="exact"/>
              <w:jc w:val="center"/>
            </w:pPr>
            <w:r w:rsidRPr="002B3A31">
              <w:rPr>
                <w:rStyle w:val="21"/>
              </w:rPr>
              <w:t>1,0 + 1,0 + + 0,5</w:t>
            </w:r>
          </w:p>
        </w:tc>
      </w:tr>
      <w:tr w:rsidR="00DF041F" w:rsidRPr="002B3A31" w:rsidTr="00CE3DBE">
        <w:trPr>
          <w:trHeight w:hRule="exact" w:val="432"/>
          <w:jc w:val="center"/>
        </w:trPr>
        <w:tc>
          <w:tcPr>
            <w:tcW w:w="605" w:type="dxa"/>
            <w:tcBorders>
              <w:top w:val="single" w:sz="4" w:space="0" w:color="auto"/>
              <w:left w:val="single" w:sz="4" w:space="0" w:color="auto"/>
              <w:bottom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7166" w:type="dxa"/>
            <w:tcBorders>
              <w:top w:val="single" w:sz="4" w:space="0" w:color="auto"/>
              <w:left w:val="single" w:sz="4" w:space="0" w:color="auto"/>
              <w:bottom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814" w:type="dxa"/>
            <w:tcBorders>
              <w:top w:val="single" w:sz="4" w:space="0" w:color="auto"/>
              <w:left w:val="single" w:sz="4" w:space="0" w:color="auto"/>
              <w:bottom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2"/>
              </w:rPr>
              <w:t>10,0</w:t>
            </w:r>
          </w:p>
        </w:tc>
      </w:tr>
    </w:tbl>
    <w:p w:rsidR="00DF041F" w:rsidRPr="002B3A31" w:rsidRDefault="00DF041F" w:rsidP="00DF041F">
      <w:pPr>
        <w:pStyle w:val="a7"/>
        <w:framePr w:w="9586" w:wrap="notBeside" w:vAnchor="text" w:hAnchor="text" w:xAlign="center" w:y="1"/>
        <w:shd w:val="clear" w:color="auto" w:fill="auto"/>
        <w:spacing w:line="418" w:lineRule="exact"/>
        <w:jc w:val="both"/>
      </w:pPr>
      <w:r w:rsidRPr="002B3A31">
        <w:t xml:space="preserve">Испытание по разделу </w:t>
      </w:r>
      <w:r w:rsidRPr="002B3A31">
        <w:rPr>
          <w:rStyle w:val="a8"/>
        </w:rPr>
        <w:t>«Спортивные игры»</w:t>
      </w:r>
      <w:r w:rsidRPr="002B3A31">
        <w:t xml:space="preserve"> может состоять из испытаний по отдельным видам спорта (баскетбол, футбол, волейбол, </w:t>
      </w:r>
      <w:proofErr w:type="spellStart"/>
      <w:r w:rsidRPr="002B3A31">
        <w:t>флорбол</w:t>
      </w:r>
      <w:proofErr w:type="spellEnd"/>
      <w:r w:rsidRPr="002B3A31">
        <w:t xml:space="preserve"> и т. д.), а также носить комплексный характер (табл. 6).</w:t>
      </w:r>
    </w:p>
    <w:p w:rsidR="00DF041F" w:rsidRPr="002B3A31" w:rsidRDefault="00DF041F" w:rsidP="00DF041F">
      <w:pPr>
        <w:framePr w:w="9586" w:wrap="notBeside" w:vAnchor="text" w:hAnchor="text" w:xAlign="center" w:y="1"/>
        <w:rPr>
          <w:rFonts w:ascii="Times New Roman" w:hAnsi="Times New Roman" w:cs="Times New Roman"/>
          <w:sz w:val="2"/>
          <w:szCs w:val="2"/>
        </w:rPr>
      </w:pPr>
    </w:p>
    <w:p w:rsidR="00DF041F" w:rsidRPr="002B3A31" w:rsidRDefault="00DF041F" w:rsidP="00DF041F">
      <w:pPr>
        <w:rPr>
          <w:rFonts w:ascii="Times New Roman" w:hAnsi="Times New Roman" w:cs="Times New Roman"/>
          <w:sz w:val="2"/>
          <w:szCs w:val="2"/>
        </w:rPr>
      </w:pPr>
    </w:p>
    <w:p w:rsidR="00DF041F" w:rsidRPr="002B3A31" w:rsidRDefault="00DF041F" w:rsidP="00DF041F">
      <w:pPr>
        <w:pStyle w:val="140"/>
        <w:shd w:val="clear" w:color="auto" w:fill="auto"/>
        <w:spacing w:before="384" w:line="398" w:lineRule="exact"/>
        <w:jc w:val="center"/>
      </w:pPr>
      <w:r w:rsidRPr="002B3A31">
        <w:rPr>
          <w:rStyle w:val="140pt"/>
        </w:rPr>
        <w:t>Примерный набор элементов для составления задания</w:t>
      </w:r>
      <w:r w:rsidRPr="002B3A31">
        <w:rPr>
          <w:rStyle w:val="140pt"/>
        </w:rPr>
        <w:br/>
        <w:t>по разделу «Спортивные игры»</w:t>
      </w:r>
    </w:p>
    <w:p w:rsidR="00DF041F" w:rsidRPr="002B3A31" w:rsidRDefault="00DF041F" w:rsidP="00DF041F">
      <w:pPr>
        <w:pStyle w:val="70"/>
        <w:framePr w:w="9586" w:wrap="notBeside" w:vAnchor="text" w:hAnchor="text" w:xAlign="center" w:y="1"/>
        <w:shd w:val="clear" w:color="auto" w:fill="auto"/>
        <w:spacing w:line="360" w:lineRule="exact"/>
        <w:jc w:val="right"/>
        <w:rPr>
          <w:rFonts w:ascii="Times New Roman" w:hAnsi="Times New Roman" w:cs="Times New Roman"/>
        </w:rPr>
      </w:pPr>
      <w:r w:rsidRPr="002B3A31">
        <w:rPr>
          <w:rFonts w:ascii="Times New Roman" w:hAnsi="Times New Roman" w:cs="Times New Roman"/>
        </w:rPr>
        <w:lastRenderedPageBreak/>
        <w:t>Таблица 6</w:t>
      </w:r>
    </w:p>
    <w:tbl>
      <w:tblPr>
        <w:tblOverlap w:val="never"/>
        <w:tblW w:w="0" w:type="auto"/>
        <w:jc w:val="center"/>
        <w:tblLayout w:type="fixed"/>
        <w:tblCellMar>
          <w:left w:w="10" w:type="dxa"/>
          <w:right w:w="10" w:type="dxa"/>
        </w:tblCellMar>
        <w:tblLook w:val="0000" w:firstRow="0" w:lastRow="0" w:firstColumn="0" w:lastColumn="0" w:noHBand="0" w:noVBand="0"/>
      </w:tblPr>
      <w:tblGrid>
        <w:gridCol w:w="6389"/>
        <w:gridCol w:w="1013"/>
        <w:gridCol w:w="1162"/>
        <w:gridCol w:w="1022"/>
      </w:tblGrid>
      <w:tr w:rsidR="00DF041F" w:rsidRPr="002B3A31" w:rsidTr="00CE3DBE">
        <w:trPr>
          <w:trHeight w:hRule="exact" w:val="56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2"/>
              </w:rPr>
              <w:t>Элементы</w:t>
            </w:r>
          </w:p>
        </w:tc>
        <w:tc>
          <w:tcPr>
            <w:tcW w:w="1013" w:type="dxa"/>
            <w:tcBorders>
              <w:top w:val="single" w:sz="4" w:space="0" w:color="auto"/>
              <w:lef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after="120" w:line="240" w:lineRule="exact"/>
              <w:ind w:left="280"/>
            </w:pPr>
            <w:r w:rsidRPr="002B3A31">
              <w:rPr>
                <w:rStyle w:val="22"/>
              </w:rPr>
              <w:t>5—6</w:t>
            </w:r>
          </w:p>
          <w:p w:rsidR="00DF041F" w:rsidRPr="002B3A31" w:rsidRDefault="00DF041F" w:rsidP="00CE3DBE">
            <w:pPr>
              <w:pStyle w:val="20"/>
              <w:framePr w:w="9586" w:wrap="notBeside" w:vAnchor="text" w:hAnchor="text" w:xAlign="center" w:y="1"/>
              <w:shd w:val="clear" w:color="auto" w:fill="auto"/>
              <w:spacing w:before="120" w:line="240" w:lineRule="exact"/>
            </w:pPr>
            <w:r w:rsidRPr="002B3A31">
              <w:rPr>
                <w:rStyle w:val="22"/>
              </w:rPr>
              <w:t>классы</w:t>
            </w:r>
          </w:p>
        </w:tc>
        <w:tc>
          <w:tcPr>
            <w:tcW w:w="1162" w:type="dxa"/>
            <w:tcBorders>
              <w:top w:val="single" w:sz="4" w:space="0" w:color="auto"/>
              <w:lef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after="120" w:line="240" w:lineRule="exact"/>
              <w:jc w:val="center"/>
            </w:pPr>
            <w:r w:rsidRPr="002B3A31">
              <w:rPr>
                <w:rStyle w:val="22"/>
              </w:rPr>
              <w:t>7—8</w:t>
            </w:r>
          </w:p>
          <w:p w:rsidR="00DF041F" w:rsidRPr="002B3A31" w:rsidRDefault="00DF041F" w:rsidP="00CE3DBE">
            <w:pPr>
              <w:pStyle w:val="20"/>
              <w:framePr w:w="9586" w:wrap="notBeside" w:vAnchor="text" w:hAnchor="text" w:xAlign="center" w:y="1"/>
              <w:shd w:val="clear" w:color="auto" w:fill="auto"/>
              <w:spacing w:before="120" w:line="240" w:lineRule="exact"/>
              <w:jc w:val="center"/>
            </w:pPr>
            <w:r w:rsidRPr="002B3A31">
              <w:rPr>
                <w:rStyle w:val="22"/>
              </w:rPr>
              <w:t>классы</w:t>
            </w:r>
          </w:p>
        </w:tc>
        <w:tc>
          <w:tcPr>
            <w:tcW w:w="1022" w:type="dxa"/>
            <w:tcBorders>
              <w:top w:val="single" w:sz="4" w:space="0" w:color="auto"/>
              <w:left w:val="single" w:sz="4" w:space="0" w:color="auto"/>
              <w:righ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after="120" w:line="240" w:lineRule="exact"/>
              <w:ind w:left="220"/>
            </w:pPr>
            <w:r w:rsidRPr="002B3A31">
              <w:rPr>
                <w:rStyle w:val="22"/>
              </w:rPr>
              <w:t>9—11</w:t>
            </w:r>
          </w:p>
          <w:p w:rsidR="00DF041F" w:rsidRPr="002B3A31" w:rsidRDefault="00DF041F" w:rsidP="00CE3DBE">
            <w:pPr>
              <w:pStyle w:val="20"/>
              <w:framePr w:w="9586" w:wrap="notBeside" w:vAnchor="text" w:hAnchor="text" w:xAlign="center" w:y="1"/>
              <w:shd w:val="clear" w:color="auto" w:fill="auto"/>
              <w:spacing w:before="120" w:line="240" w:lineRule="exact"/>
            </w:pPr>
            <w:r w:rsidRPr="002B3A31">
              <w:rPr>
                <w:rStyle w:val="22"/>
              </w:rPr>
              <w:t>классы</w:t>
            </w:r>
          </w:p>
        </w:tc>
      </w:tr>
      <w:tr w:rsidR="00DF041F" w:rsidRPr="002B3A31" w:rsidTr="00CE3DBE">
        <w:trPr>
          <w:trHeight w:hRule="exact" w:val="422"/>
          <w:jc w:val="center"/>
        </w:trPr>
        <w:tc>
          <w:tcPr>
            <w:tcW w:w="6389"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ind w:left="4200"/>
            </w:pPr>
            <w:r w:rsidRPr="002B3A31">
              <w:rPr>
                <w:rStyle w:val="22"/>
              </w:rPr>
              <w:t>Баскетбол</w:t>
            </w:r>
          </w:p>
        </w:tc>
        <w:tc>
          <w:tcPr>
            <w:tcW w:w="1013" w:type="dxa"/>
            <w:tcBorders>
              <w:top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022" w:type="dxa"/>
            <w:tcBorders>
              <w:top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r>
      <w:tr w:rsidR="00DF041F" w:rsidRPr="002B3A31" w:rsidTr="00CE3DBE">
        <w:trPr>
          <w:trHeight w:hRule="exact" w:val="317"/>
          <w:jc w:val="center"/>
        </w:trPr>
        <w:tc>
          <w:tcPr>
            <w:tcW w:w="6389" w:type="dxa"/>
            <w:tcBorders>
              <w:top w:val="single" w:sz="4" w:space="0" w:color="auto"/>
              <w:lef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Передвижение без мяча в стойке баскетболиста правым,</w:t>
            </w:r>
          </w:p>
        </w:tc>
        <w:tc>
          <w:tcPr>
            <w:tcW w:w="1013" w:type="dxa"/>
            <w:vMerge w:val="restart"/>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vMerge w:val="restart"/>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022" w:type="dxa"/>
            <w:vMerge w:val="restart"/>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07"/>
          <w:jc w:val="center"/>
        </w:trPr>
        <w:tc>
          <w:tcPr>
            <w:tcW w:w="6389" w:type="dxa"/>
            <w:tcBorders>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левым боком, спиной вперёд</w:t>
            </w:r>
          </w:p>
        </w:tc>
        <w:tc>
          <w:tcPr>
            <w:tcW w:w="1013" w:type="dxa"/>
            <w:vMerge/>
            <w:tcBorders>
              <w:left w:val="single" w:sz="4" w:space="0" w:color="auto"/>
            </w:tcBorders>
            <w:shd w:val="clear" w:color="auto" w:fill="FFFFFF"/>
            <w:vAlign w:val="center"/>
          </w:tcPr>
          <w:p w:rsidR="00DF041F" w:rsidRPr="002B3A31" w:rsidRDefault="00DF041F" w:rsidP="00CE3DBE">
            <w:pPr>
              <w:framePr w:w="9586" w:wrap="notBeside" w:vAnchor="text" w:hAnchor="text" w:xAlign="center" w:y="1"/>
              <w:rPr>
                <w:rFonts w:ascii="Times New Roman" w:hAnsi="Times New Roman" w:cs="Times New Roman"/>
              </w:rPr>
            </w:pPr>
          </w:p>
        </w:tc>
        <w:tc>
          <w:tcPr>
            <w:tcW w:w="1162" w:type="dxa"/>
            <w:vMerge/>
            <w:tcBorders>
              <w:left w:val="single" w:sz="4" w:space="0" w:color="auto"/>
            </w:tcBorders>
            <w:shd w:val="clear" w:color="auto" w:fill="FFFFFF"/>
            <w:vAlign w:val="center"/>
          </w:tcPr>
          <w:p w:rsidR="00DF041F" w:rsidRPr="002B3A31" w:rsidRDefault="00DF041F" w:rsidP="00CE3DBE">
            <w:pPr>
              <w:framePr w:w="9586" w:wrap="notBeside" w:vAnchor="text" w:hAnchor="text" w:xAlign="center" w:y="1"/>
              <w:rPr>
                <w:rFonts w:ascii="Times New Roman" w:hAnsi="Times New Roman" w:cs="Times New Roman"/>
              </w:rPr>
            </w:pPr>
          </w:p>
        </w:tc>
        <w:tc>
          <w:tcPr>
            <w:tcW w:w="1022" w:type="dxa"/>
            <w:vMerge/>
            <w:tcBorders>
              <w:left w:val="single" w:sz="4" w:space="0" w:color="auto"/>
              <w:right w:val="single" w:sz="4" w:space="0" w:color="auto"/>
            </w:tcBorders>
            <w:shd w:val="clear" w:color="auto" w:fill="FFFFFF"/>
            <w:vAlign w:val="center"/>
          </w:tcPr>
          <w:p w:rsidR="00DF041F" w:rsidRPr="002B3A31" w:rsidRDefault="00DF041F" w:rsidP="00CE3DBE">
            <w:pPr>
              <w:framePr w:w="9586" w:wrap="notBeside" w:vAnchor="text" w:hAnchor="text" w:xAlign="center" w:y="1"/>
              <w:rPr>
                <w:rFonts w:ascii="Times New Roman" w:hAnsi="Times New Roman" w:cs="Times New Roman"/>
              </w:rPr>
            </w:pPr>
          </w:p>
        </w:tc>
      </w:tr>
      <w:tr w:rsidR="00DF041F" w:rsidRPr="002B3A31"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Ведение мяча по прямой</w:t>
            </w:r>
          </w:p>
        </w:tc>
        <w:tc>
          <w:tcPr>
            <w:tcW w:w="101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Ведение мяча с изменением направления</w:t>
            </w:r>
          </w:p>
        </w:tc>
        <w:tc>
          <w:tcPr>
            <w:tcW w:w="101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Ведение — 2 шага — бросок мяча в кольцо</w:t>
            </w:r>
          </w:p>
        </w:tc>
        <w:tc>
          <w:tcPr>
            <w:tcW w:w="1013"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Бросок мяча в кольцо после остановки</w:t>
            </w:r>
          </w:p>
        </w:tc>
        <w:tc>
          <w:tcPr>
            <w:tcW w:w="101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Штрафной бросок</w:t>
            </w:r>
          </w:p>
        </w:tc>
        <w:tc>
          <w:tcPr>
            <w:tcW w:w="1013"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Подбор мяча после броска</w:t>
            </w:r>
          </w:p>
        </w:tc>
        <w:tc>
          <w:tcPr>
            <w:tcW w:w="1013"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Передача и ловля мяча</w:t>
            </w:r>
          </w:p>
        </w:tc>
        <w:tc>
          <w:tcPr>
            <w:tcW w:w="101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427"/>
          <w:jc w:val="center"/>
        </w:trPr>
        <w:tc>
          <w:tcPr>
            <w:tcW w:w="6389"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ind w:left="4360"/>
            </w:pPr>
            <w:r w:rsidRPr="002B3A31">
              <w:rPr>
                <w:rStyle w:val="22"/>
              </w:rPr>
              <w:t>Футбол</w:t>
            </w:r>
          </w:p>
        </w:tc>
        <w:tc>
          <w:tcPr>
            <w:tcW w:w="1013" w:type="dxa"/>
            <w:tcBorders>
              <w:top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022" w:type="dxa"/>
            <w:tcBorders>
              <w:top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r>
      <w:tr w:rsidR="00DF041F" w:rsidRPr="002B3A31"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Передвижение без мяча</w:t>
            </w:r>
          </w:p>
        </w:tc>
        <w:tc>
          <w:tcPr>
            <w:tcW w:w="101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Ведение мяча по прямой</w:t>
            </w:r>
          </w:p>
        </w:tc>
        <w:tc>
          <w:tcPr>
            <w:tcW w:w="101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Ведение мяча с изменением направления</w:t>
            </w:r>
          </w:p>
        </w:tc>
        <w:tc>
          <w:tcPr>
            <w:tcW w:w="1013"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31"/>
          <w:jc w:val="center"/>
        </w:trPr>
        <w:tc>
          <w:tcPr>
            <w:tcW w:w="6389" w:type="dxa"/>
            <w:tcBorders>
              <w:top w:val="single" w:sz="4" w:space="0" w:color="auto"/>
              <w:lef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Удар мяча по воротам после остановки верхом, низом</w:t>
            </w:r>
          </w:p>
        </w:tc>
        <w:tc>
          <w:tcPr>
            <w:tcW w:w="1013" w:type="dxa"/>
            <w:vMerge w:val="restart"/>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vMerge w:val="restart"/>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022" w:type="dxa"/>
            <w:vMerge w:val="restart"/>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293"/>
          <w:jc w:val="center"/>
        </w:trPr>
        <w:tc>
          <w:tcPr>
            <w:tcW w:w="6389" w:type="dxa"/>
            <w:tcBorders>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правой и левой ногой</w:t>
            </w:r>
          </w:p>
        </w:tc>
        <w:tc>
          <w:tcPr>
            <w:tcW w:w="1013" w:type="dxa"/>
            <w:vMerge/>
            <w:tcBorders>
              <w:left w:val="single" w:sz="4" w:space="0" w:color="auto"/>
            </w:tcBorders>
            <w:shd w:val="clear" w:color="auto" w:fill="FFFFFF"/>
            <w:vAlign w:val="center"/>
          </w:tcPr>
          <w:p w:rsidR="00DF041F" w:rsidRPr="002B3A31" w:rsidRDefault="00DF041F" w:rsidP="00CE3DBE">
            <w:pPr>
              <w:framePr w:w="9586" w:wrap="notBeside" w:vAnchor="text" w:hAnchor="text" w:xAlign="center" w:y="1"/>
              <w:rPr>
                <w:rFonts w:ascii="Times New Roman" w:hAnsi="Times New Roman" w:cs="Times New Roman"/>
              </w:rPr>
            </w:pPr>
          </w:p>
        </w:tc>
        <w:tc>
          <w:tcPr>
            <w:tcW w:w="1162" w:type="dxa"/>
            <w:vMerge/>
            <w:tcBorders>
              <w:left w:val="single" w:sz="4" w:space="0" w:color="auto"/>
            </w:tcBorders>
            <w:shd w:val="clear" w:color="auto" w:fill="FFFFFF"/>
            <w:vAlign w:val="center"/>
          </w:tcPr>
          <w:p w:rsidR="00DF041F" w:rsidRPr="002B3A31" w:rsidRDefault="00DF041F" w:rsidP="00CE3DBE">
            <w:pPr>
              <w:framePr w:w="9586" w:wrap="notBeside" w:vAnchor="text" w:hAnchor="text" w:xAlign="center" w:y="1"/>
              <w:rPr>
                <w:rFonts w:ascii="Times New Roman" w:hAnsi="Times New Roman" w:cs="Times New Roman"/>
              </w:rPr>
            </w:pPr>
          </w:p>
        </w:tc>
        <w:tc>
          <w:tcPr>
            <w:tcW w:w="1022" w:type="dxa"/>
            <w:vMerge/>
            <w:tcBorders>
              <w:left w:val="single" w:sz="4" w:space="0" w:color="auto"/>
              <w:right w:val="single" w:sz="4" w:space="0" w:color="auto"/>
            </w:tcBorders>
            <w:shd w:val="clear" w:color="auto" w:fill="FFFFFF"/>
            <w:vAlign w:val="center"/>
          </w:tcPr>
          <w:p w:rsidR="00DF041F" w:rsidRPr="002B3A31" w:rsidRDefault="00DF041F" w:rsidP="00CE3DBE">
            <w:pPr>
              <w:framePr w:w="9586" w:wrap="notBeside" w:vAnchor="text" w:hAnchor="text" w:xAlign="center" w:y="1"/>
              <w:rPr>
                <w:rFonts w:ascii="Times New Roman" w:hAnsi="Times New Roman" w:cs="Times New Roman"/>
              </w:rPr>
            </w:pPr>
          </w:p>
        </w:tc>
      </w:tr>
      <w:tr w:rsidR="00DF041F" w:rsidRPr="002B3A31" w:rsidTr="00CE3DBE">
        <w:trPr>
          <w:trHeight w:hRule="exact" w:val="326"/>
          <w:jc w:val="center"/>
        </w:trPr>
        <w:tc>
          <w:tcPr>
            <w:tcW w:w="6389" w:type="dxa"/>
            <w:tcBorders>
              <w:top w:val="single" w:sz="4" w:space="0" w:color="auto"/>
              <w:lef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Удар мяча по воротам в движении верхом, низом, правой и</w:t>
            </w:r>
          </w:p>
        </w:tc>
        <w:tc>
          <w:tcPr>
            <w:tcW w:w="1013"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vMerge w:val="restart"/>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022" w:type="dxa"/>
            <w:vMerge w:val="restart"/>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293"/>
          <w:jc w:val="center"/>
        </w:trPr>
        <w:tc>
          <w:tcPr>
            <w:tcW w:w="6389" w:type="dxa"/>
            <w:tcBorders>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левой ногой</w:t>
            </w:r>
          </w:p>
        </w:tc>
        <w:tc>
          <w:tcPr>
            <w:tcW w:w="1013" w:type="dxa"/>
            <w:tcBorders>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vMerge/>
            <w:tcBorders>
              <w:left w:val="single" w:sz="4" w:space="0" w:color="auto"/>
            </w:tcBorders>
            <w:shd w:val="clear" w:color="auto" w:fill="FFFFFF"/>
            <w:vAlign w:val="center"/>
          </w:tcPr>
          <w:p w:rsidR="00DF041F" w:rsidRPr="002B3A31" w:rsidRDefault="00DF041F" w:rsidP="00CE3DBE">
            <w:pPr>
              <w:framePr w:w="9586" w:wrap="notBeside" w:vAnchor="text" w:hAnchor="text" w:xAlign="center" w:y="1"/>
              <w:rPr>
                <w:rFonts w:ascii="Times New Roman" w:hAnsi="Times New Roman" w:cs="Times New Roman"/>
              </w:rPr>
            </w:pPr>
          </w:p>
        </w:tc>
        <w:tc>
          <w:tcPr>
            <w:tcW w:w="1022" w:type="dxa"/>
            <w:vMerge/>
            <w:tcBorders>
              <w:left w:val="single" w:sz="4" w:space="0" w:color="auto"/>
              <w:right w:val="single" w:sz="4" w:space="0" w:color="auto"/>
            </w:tcBorders>
            <w:shd w:val="clear" w:color="auto" w:fill="FFFFFF"/>
            <w:vAlign w:val="center"/>
          </w:tcPr>
          <w:p w:rsidR="00DF041F" w:rsidRPr="002B3A31" w:rsidRDefault="00DF041F" w:rsidP="00CE3DBE">
            <w:pPr>
              <w:framePr w:w="9586" w:wrap="notBeside" w:vAnchor="text" w:hAnchor="text" w:xAlign="center" w:y="1"/>
              <w:rPr>
                <w:rFonts w:ascii="Times New Roman" w:hAnsi="Times New Roman" w:cs="Times New Roman"/>
              </w:rPr>
            </w:pPr>
          </w:p>
        </w:tc>
      </w:tr>
      <w:tr w:rsidR="00DF041F" w:rsidRPr="002B3A31"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Жонглирование мячом</w:t>
            </w:r>
          </w:p>
        </w:tc>
        <w:tc>
          <w:tcPr>
            <w:tcW w:w="1013"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427"/>
          <w:jc w:val="center"/>
        </w:trPr>
        <w:tc>
          <w:tcPr>
            <w:tcW w:w="6389"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ind w:left="4360"/>
            </w:pPr>
            <w:proofErr w:type="spellStart"/>
            <w:r w:rsidRPr="002B3A31">
              <w:rPr>
                <w:rStyle w:val="22"/>
              </w:rPr>
              <w:t>Флорбол</w:t>
            </w:r>
            <w:proofErr w:type="spellEnd"/>
          </w:p>
        </w:tc>
        <w:tc>
          <w:tcPr>
            <w:tcW w:w="1013" w:type="dxa"/>
            <w:tcBorders>
              <w:top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022" w:type="dxa"/>
            <w:tcBorders>
              <w:top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r>
      <w:tr w:rsidR="00DF041F" w:rsidRPr="002B3A31"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Передвижение без мяча</w:t>
            </w:r>
          </w:p>
        </w:tc>
        <w:tc>
          <w:tcPr>
            <w:tcW w:w="101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Ведение мяча по прямой</w:t>
            </w:r>
          </w:p>
        </w:tc>
        <w:tc>
          <w:tcPr>
            <w:tcW w:w="101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Ведение мяча с изменением направления</w:t>
            </w:r>
          </w:p>
        </w:tc>
        <w:tc>
          <w:tcPr>
            <w:tcW w:w="1013"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Удар мяча по воротам после остановки верхом, низом</w:t>
            </w:r>
          </w:p>
        </w:tc>
        <w:tc>
          <w:tcPr>
            <w:tcW w:w="101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022"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r w:rsidR="00DF041F" w:rsidRPr="002B3A31" w:rsidTr="00CE3DBE">
        <w:trPr>
          <w:trHeight w:hRule="exact" w:val="355"/>
          <w:jc w:val="center"/>
        </w:trPr>
        <w:tc>
          <w:tcPr>
            <w:tcW w:w="6389"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rPr>
                <w:rStyle w:val="21"/>
              </w:rPr>
              <w:t>Удар мяча по воротам в движении верхом, низом</w:t>
            </w:r>
          </w:p>
        </w:tc>
        <w:tc>
          <w:tcPr>
            <w:tcW w:w="1013" w:type="dxa"/>
            <w:tcBorders>
              <w:top w:val="single" w:sz="4" w:space="0" w:color="auto"/>
              <w:left w:val="single" w:sz="4" w:space="0" w:color="auto"/>
              <w:bottom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1"/>
              </w:rPr>
              <w:t>+</w:t>
            </w:r>
          </w:p>
        </w:tc>
      </w:tr>
    </w:tbl>
    <w:p w:rsidR="00DF041F" w:rsidRPr="002B3A31" w:rsidRDefault="00DF041F" w:rsidP="00DF041F">
      <w:pPr>
        <w:framePr w:w="9586" w:wrap="notBeside" w:vAnchor="text" w:hAnchor="text" w:xAlign="center" w:y="1"/>
        <w:rPr>
          <w:rFonts w:ascii="Times New Roman" w:hAnsi="Times New Roman" w:cs="Times New Roman"/>
          <w:sz w:val="2"/>
          <w:szCs w:val="2"/>
        </w:rPr>
      </w:pPr>
    </w:p>
    <w:p w:rsidR="00DF041F" w:rsidRPr="002B3A31" w:rsidRDefault="00DF041F" w:rsidP="00DF041F">
      <w:pPr>
        <w:rPr>
          <w:rFonts w:ascii="Times New Roman" w:hAnsi="Times New Roman" w:cs="Times New Roman"/>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389"/>
        <w:gridCol w:w="1013"/>
        <w:gridCol w:w="1162"/>
        <w:gridCol w:w="1022"/>
      </w:tblGrid>
      <w:tr w:rsidR="00DF041F" w:rsidRPr="002B3A31" w:rsidTr="00CE3DBE">
        <w:trPr>
          <w:trHeight w:hRule="exact" w:val="56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rPr>
                <w:rStyle w:val="22"/>
              </w:rPr>
              <w:t>Элементы</w:t>
            </w:r>
          </w:p>
        </w:tc>
        <w:tc>
          <w:tcPr>
            <w:tcW w:w="1013" w:type="dxa"/>
            <w:tcBorders>
              <w:top w:val="single" w:sz="4" w:space="0" w:color="auto"/>
              <w:lef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after="120" w:line="240" w:lineRule="exact"/>
              <w:ind w:left="280"/>
            </w:pPr>
            <w:r w:rsidRPr="002B3A31">
              <w:rPr>
                <w:rStyle w:val="22"/>
              </w:rPr>
              <w:t>5—6</w:t>
            </w:r>
          </w:p>
          <w:p w:rsidR="00DF041F" w:rsidRPr="002B3A31" w:rsidRDefault="00DF041F" w:rsidP="00CE3DBE">
            <w:pPr>
              <w:pStyle w:val="20"/>
              <w:framePr w:w="9586" w:wrap="notBeside" w:vAnchor="text" w:hAnchor="text" w:xAlign="center" w:y="1"/>
              <w:shd w:val="clear" w:color="auto" w:fill="auto"/>
              <w:spacing w:before="120" w:line="240" w:lineRule="exact"/>
            </w:pPr>
            <w:r w:rsidRPr="002B3A31">
              <w:rPr>
                <w:rStyle w:val="22"/>
              </w:rPr>
              <w:t>классы</w:t>
            </w:r>
          </w:p>
        </w:tc>
        <w:tc>
          <w:tcPr>
            <w:tcW w:w="1162" w:type="dxa"/>
            <w:tcBorders>
              <w:top w:val="single" w:sz="4" w:space="0" w:color="auto"/>
              <w:lef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after="120" w:line="240" w:lineRule="exact"/>
              <w:jc w:val="center"/>
            </w:pPr>
            <w:r w:rsidRPr="002B3A31">
              <w:rPr>
                <w:rStyle w:val="22"/>
              </w:rPr>
              <w:t>7—8</w:t>
            </w:r>
          </w:p>
          <w:p w:rsidR="00DF041F" w:rsidRPr="002B3A31" w:rsidRDefault="00DF041F" w:rsidP="00CE3DBE">
            <w:pPr>
              <w:pStyle w:val="20"/>
              <w:framePr w:w="9586" w:wrap="notBeside" w:vAnchor="text" w:hAnchor="text" w:xAlign="center" w:y="1"/>
              <w:shd w:val="clear" w:color="auto" w:fill="auto"/>
              <w:spacing w:before="120" w:line="240" w:lineRule="exact"/>
              <w:jc w:val="center"/>
            </w:pPr>
            <w:r w:rsidRPr="002B3A31">
              <w:rPr>
                <w:rStyle w:val="22"/>
              </w:rPr>
              <w:t>классы</w:t>
            </w:r>
          </w:p>
        </w:tc>
        <w:tc>
          <w:tcPr>
            <w:tcW w:w="1022" w:type="dxa"/>
            <w:tcBorders>
              <w:top w:val="single" w:sz="4" w:space="0" w:color="auto"/>
              <w:left w:val="single" w:sz="4" w:space="0" w:color="auto"/>
              <w:righ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after="120" w:line="240" w:lineRule="exact"/>
              <w:ind w:left="220"/>
            </w:pPr>
            <w:r w:rsidRPr="002B3A31">
              <w:rPr>
                <w:rStyle w:val="22"/>
              </w:rPr>
              <w:t>9—11</w:t>
            </w:r>
          </w:p>
          <w:p w:rsidR="00DF041F" w:rsidRPr="002B3A31" w:rsidRDefault="00DF041F" w:rsidP="00CE3DBE">
            <w:pPr>
              <w:pStyle w:val="20"/>
              <w:framePr w:w="9586" w:wrap="notBeside" w:vAnchor="text" w:hAnchor="text" w:xAlign="center" w:y="1"/>
              <w:shd w:val="clear" w:color="auto" w:fill="auto"/>
              <w:spacing w:before="120" w:line="240" w:lineRule="exact"/>
            </w:pPr>
            <w:r w:rsidRPr="002B3A31">
              <w:rPr>
                <w:rStyle w:val="22"/>
              </w:rPr>
              <w:t>классы</w:t>
            </w:r>
          </w:p>
        </w:tc>
      </w:tr>
      <w:tr w:rsidR="00DF041F" w:rsidRPr="002B3A31" w:rsidTr="00CE3DBE">
        <w:trPr>
          <w:trHeight w:hRule="exact" w:val="427"/>
          <w:jc w:val="center"/>
        </w:trPr>
        <w:tc>
          <w:tcPr>
            <w:tcW w:w="6389"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ind w:left="4280"/>
            </w:pPr>
            <w:r w:rsidRPr="002B3A31">
              <w:rPr>
                <w:rStyle w:val="22"/>
              </w:rPr>
              <w:t>Волейбол</w:t>
            </w:r>
          </w:p>
        </w:tc>
        <w:tc>
          <w:tcPr>
            <w:tcW w:w="1013" w:type="dxa"/>
            <w:tcBorders>
              <w:top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022" w:type="dxa"/>
            <w:tcBorders>
              <w:top w:val="single" w:sz="4" w:space="0" w:color="auto"/>
              <w:righ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r>
      <w:tr w:rsidR="00DF041F" w:rsidRPr="002B3A31" w:rsidTr="00CE3DBE">
        <w:trPr>
          <w:trHeight w:hRule="exact" w:val="331"/>
          <w:jc w:val="center"/>
        </w:trPr>
        <w:tc>
          <w:tcPr>
            <w:tcW w:w="6389" w:type="dxa"/>
            <w:tcBorders>
              <w:top w:val="single" w:sz="4" w:space="0" w:color="auto"/>
              <w:left w:val="single" w:sz="4" w:space="0" w:color="auto"/>
            </w:tcBorders>
            <w:shd w:val="clear" w:color="auto" w:fill="FFFFFF"/>
            <w:vAlign w:val="bottom"/>
          </w:tcPr>
          <w:p w:rsidR="00DF041F" w:rsidRPr="002B3A31" w:rsidRDefault="00DF041F" w:rsidP="00CE3DBE">
            <w:pPr>
              <w:pStyle w:val="20"/>
              <w:framePr w:w="9586" w:wrap="notBeside" w:vAnchor="text" w:hAnchor="text" w:xAlign="center" w:y="1"/>
              <w:shd w:val="clear" w:color="auto" w:fill="auto"/>
              <w:spacing w:before="0" w:line="240" w:lineRule="exact"/>
            </w:pPr>
            <w:r w:rsidRPr="002B3A31">
              <w:t>Нижняя прямая подача мяча из зоны подачи в указанную</w:t>
            </w:r>
          </w:p>
        </w:tc>
        <w:tc>
          <w:tcPr>
            <w:tcW w:w="1013" w:type="dxa"/>
            <w:vMerge w:val="restart"/>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w:t>
            </w:r>
          </w:p>
        </w:tc>
        <w:tc>
          <w:tcPr>
            <w:tcW w:w="1162" w:type="dxa"/>
            <w:vMerge w:val="restart"/>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w:t>
            </w:r>
          </w:p>
        </w:tc>
        <w:tc>
          <w:tcPr>
            <w:tcW w:w="1022" w:type="dxa"/>
            <w:vMerge w:val="restart"/>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w:t>
            </w:r>
          </w:p>
        </w:tc>
      </w:tr>
      <w:tr w:rsidR="00DF041F" w:rsidRPr="002B3A31" w:rsidTr="00CE3DBE">
        <w:trPr>
          <w:trHeight w:hRule="exact" w:val="288"/>
          <w:jc w:val="center"/>
        </w:trPr>
        <w:tc>
          <w:tcPr>
            <w:tcW w:w="6389" w:type="dxa"/>
            <w:tcBorders>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pPr>
            <w:r w:rsidRPr="002B3A31">
              <w:t>зону</w:t>
            </w:r>
          </w:p>
        </w:tc>
        <w:tc>
          <w:tcPr>
            <w:tcW w:w="1013" w:type="dxa"/>
            <w:vMerge/>
            <w:tcBorders>
              <w:left w:val="single" w:sz="4" w:space="0" w:color="auto"/>
            </w:tcBorders>
            <w:shd w:val="clear" w:color="auto" w:fill="FFFFFF"/>
            <w:vAlign w:val="center"/>
          </w:tcPr>
          <w:p w:rsidR="00DF041F" w:rsidRPr="002B3A31" w:rsidRDefault="00DF041F" w:rsidP="00CE3DBE">
            <w:pPr>
              <w:framePr w:w="9586" w:wrap="notBeside" w:vAnchor="text" w:hAnchor="text" w:xAlign="center" w:y="1"/>
              <w:rPr>
                <w:rFonts w:ascii="Times New Roman" w:hAnsi="Times New Roman" w:cs="Times New Roman"/>
              </w:rPr>
            </w:pPr>
          </w:p>
        </w:tc>
        <w:tc>
          <w:tcPr>
            <w:tcW w:w="1162" w:type="dxa"/>
            <w:vMerge/>
            <w:tcBorders>
              <w:left w:val="single" w:sz="4" w:space="0" w:color="auto"/>
            </w:tcBorders>
            <w:shd w:val="clear" w:color="auto" w:fill="FFFFFF"/>
            <w:vAlign w:val="center"/>
          </w:tcPr>
          <w:p w:rsidR="00DF041F" w:rsidRPr="002B3A31" w:rsidRDefault="00DF041F" w:rsidP="00CE3DBE">
            <w:pPr>
              <w:framePr w:w="9586" w:wrap="notBeside" w:vAnchor="text" w:hAnchor="text" w:xAlign="center" w:y="1"/>
              <w:rPr>
                <w:rFonts w:ascii="Times New Roman" w:hAnsi="Times New Roman" w:cs="Times New Roman"/>
              </w:rPr>
            </w:pPr>
          </w:p>
        </w:tc>
        <w:tc>
          <w:tcPr>
            <w:tcW w:w="1022" w:type="dxa"/>
            <w:vMerge/>
            <w:tcBorders>
              <w:left w:val="single" w:sz="4" w:space="0" w:color="auto"/>
              <w:right w:val="single" w:sz="4" w:space="0" w:color="auto"/>
            </w:tcBorders>
            <w:shd w:val="clear" w:color="auto" w:fill="FFFFFF"/>
            <w:vAlign w:val="center"/>
          </w:tcPr>
          <w:p w:rsidR="00DF041F" w:rsidRPr="002B3A31" w:rsidRDefault="00DF041F" w:rsidP="00CE3DBE">
            <w:pPr>
              <w:framePr w:w="9586" w:wrap="notBeside" w:vAnchor="text" w:hAnchor="text" w:xAlign="center" w:y="1"/>
              <w:rPr>
                <w:rFonts w:ascii="Times New Roman" w:hAnsi="Times New Roman" w:cs="Times New Roman"/>
              </w:rPr>
            </w:pPr>
          </w:p>
        </w:tc>
      </w:tr>
      <w:tr w:rsidR="00DF041F" w:rsidRPr="002B3A31"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t>Верхняя прямая подача мяча из зоны подачи в указанную зону</w:t>
            </w:r>
          </w:p>
        </w:tc>
        <w:tc>
          <w:tcPr>
            <w:tcW w:w="1013"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w:t>
            </w:r>
          </w:p>
        </w:tc>
        <w:tc>
          <w:tcPr>
            <w:tcW w:w="1022"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w:t>
            </w:r>
          </w:p>
        </w:tc>
      </w:tr>
      <w:tr w:rsidR="00DF041F" w:rsidRPr="002B3A31"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t>Подача мяча в прыжке из зоны подачи в указанную зону</w:t>
            </w:r>
          </w:p>
        </w:tc>
        <w:tc>
          <w:tcPr>
            <w:tcW w:w="1013" w:type="dxa"/>
            <w:tcBorders>
              <w:top w:val="single" w:sz="4" w:space="0" w:color="auto"/>
              <w:left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w:t>
            </w:r>
          </w:p>
        </w:tc>
        <w:tc>
          <w:tcPr>
            <w:tcW w:w="1022"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w:t>
            </w:r>
          </w:p>
        </w:tc>
      </w:tr>
      <w:tr w:rsidR="00DF041F" w:rsidRPr="002B3A31" w:rsidTr="00CE3DBE">
        <w:trPr>
          <w:trHeight w:hRule="exact" w:val="346"/>
          <w:jc w:val="center"/>
        </w:trPr>
        <w:tc>
          <w:tcPr>
            <w:tcW w:w="6389"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t>Верхняя передача мяча над собой на месте</w:t>
            </w:r>
          </w:p>
        </w:tc>
        <w:tc>
          <w:tcPr>
            <w:tcW w:w="101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w:t>
            </w:r>
          </w:p>
        </w:tc>
        <w:tc>
          <w:tcPr>
            <w:tcW w:w="1162"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w:t>
            </w:r>
          </w:p>
        </w:tc>
        <w:tc>
          <w:tcPr>
            <w:tcW w:w="1022"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w:t>
            </w:r>
          </w:p>
        </w:tc>
      </w:tr>
      <w:tr w:rsidR="00DF041F" w:rsidRPr="002B3A31" w:rsidTr="00CE3DBE">
        <w:trPr>
          <w:trHeight w:hRule="exact" w:val="355"/>
          <w:jc w:val="center"/>
        </w:trPr>
        <w:tc>
          <w:tcPr>
            <w:tcW w:w="6389"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pPr>
            <w:r w:rsidRPr="002B3A31">
              <w:t>Верхняя передача мяча над собой в движении</w:t>
            </w:r>
          </w:p>
        </w:tc>
        <w:tc>
          <w:tcPr>
            <w:tcW w:w="1013" w:type="dxa"/>
            <w:tcBorders>
              <w:top w:val="single" w:sz="4" w:space="0" w:color="auto"/>
              <w:left w:val="single" w:sz="4" w:space="0" w:color="auto"/>
              <w:bottom w:val="single" w:sz="4" w:space="0" w:color="auto"/>
            </w:tcBorders>
            <w:shd w:val="clear" w:color="auto" w:fill="FFFFFF"/>
          </w:tcPr>
          <w:p w:rsidR="00DF041F" w:rsidRPr="002B3A31" w:rsidRDefault="00DF041F" w:rsidP="00CE3DBE">
            <w:pPr>
              <w:framePr w:w="9586" w:wrap="notBeside" w:vAnchor="text" w:hAnchor="text" w:xAlign="center" w:y="1"/>
              <w:rPr>
                <w:rFonts w:ascii="Times New Roman" w:hAnsi="Times New Roman" w:cs="Times New Roman"/>
                <w:sz w:val="10"/>
                <w:szCs w:val="10"/>
              </w:rPr>
            </w:pPr>
          </w:p>
        </w:tc>
        <w:tc>
          <w:tcPr>
            <w:tcW w:w="1162" w:type="dxa"/>
            <w:tcBorders>
              <w:top w:val="single" w:sz="4" w:space="0" w:color="auto"/>
              <w:left w:val="single" w:sz="4" w:space="0" w:color="auto"/>
              <w:bottom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DF041F" w:rsidRPr="002B3A31" w:rsidRDefault="00DF041F" w:rsidP="00CE3DBE">
            <w:pPr>
              <w:pStyle w:val="20"/>
              <w:framePr w:w="9586" w:wrap="notBeside" w:vAnchor="text" w:hAnchor="text" w:xAlign="center" w:y="1"/>
              <w:shd w:val="clear" w:color="auto" w:fill="auto"/>
              <w:spacing w:before="0" w:line="240" w:lineRule="exact"/>
              <w:jc w:val="center"/>
            </w:pPr>
            <w:r w:rsidRPr="002B3A31">
              <w:t>+</w:t>
            </w:r>
          </w:p>
        </w:tc>
      </w:tr>
    </w:tbl>
    <w:p w:rsidR="00DF041F" w:rsidRPr="002B3A31" w:rsidRDefault="00DF041F" w:rsidP="00DF041F">
      <w:pPr>
        <w:framePr w:w="9586" w:wrap="notBeside" w:vAnchor="text" w:hAnchor="text" w:xAlign="center" w:y="1"/>
        <w:rPr>
          <w:rFonts w:ascii="Times New Roman" w:hAnsi="Times New Roman" w:cs="Times New Roman"/>
          <w:sz w:val="2"/>
          <w:szCs w:val="2"/>
        </w:rPr>
      </w:pPr>
    </w:p>
    <w:p w:rsidR="00DF041F" w:rsidRPr="002B3A31" w:rsidRDefault="00DF041F" w:rsidP="00DF041F">
      <w:pPr>
        <w:rPr>
          <w:rFonts w:ascii="Times New Roman" w:hAnsi="Times New Roman" w:cs="Times New Roman"/>
          <w:sz w:val="2"/>
          <w:szCs w:val="2"/>
        </w:rPr>
      </w:pPr>
    </w:p>
    <w:p w:rsidR="00DF041F" w:rsidRPr="002B3A31" w:rsidRDefault="00DF041F" w:rsidP="00DF041F">
      <w:pPr>
        <w:pStyle w:val="140"/>
        <w:shd w:val="clear" w:color="auto" w:fill="auto"/>
        <w:spacing w:before="0" w:line="413" w:lineRule="exact"/>
        <w:ind w:firstLine="820"/>
        <w:jc w:val="both"/>
      </w:pPr>
      <w:r w:rsidRPr="002B3A31">
        <w:rPr>
          <w:rStyle w:val="140pt"/>
        </w:rPr>
        <w:t xml:space="preserve">Испытание по разделу </w:t>
      </w:r>
      <w:r w:rsidRPr="002B3A31">
        <w:rPr>
          <w:rStyle w:val="140pt1"/>
        </w:rPr>
        <w:t>«Прикладная физическая культура»</w:t>
      </w:r>
      <w:r w:rsidRPr="002B3A31">
        <w:rPr>
          <w:rStyle w:val="140pt0"/>
        </w:rPr>
        <w:t xml:space="preserve"> </w:t>
      </w:r>
      <w:r w:rsidRPr="002B3A31">
        <w:rPr>
          <w:rStyle w:val="140pt"/>
        </w:rPr>
        <w:t xml:space="preserve">рекомендуется организовывать в форме преодоления полосы препятствий, задания которой представляют собой физические упражнения прикладного характера. Полоса препятствий может носить </w:t>
      </w:r>
      <w:r w:rsidRPr="002B3A31">
        <w:rPr>
          <w:rStyle w:val="140pt"/>
        </w:rPr>
        <w:lastRenderedPageBreak/>
        <w:t>комплексный характер, и в её содержание возможно включение технических элементов спортивных игр, акробатики и др. (табл. 7).</w:t>
      </w:r>
    </w:p>
    <w:p w:rsidR="00DF041F" w:rsidRPr="002B3A31" w:rsidRDefault="00DF041F" w:rsidP="00DF041F">
      <w:pPr>
        <w:pStyle w:val="130"/>
        <w:shd w:val="clear" w:color="auto" w:fill="auto"/>
        <w:spacing w:before="0" w:after="0" w:line="413" w:lineRule="exact"/>
        <w:ind w:firstLine="0"/>
        <w:jc w:val="right"/>
        <w:rPr>
          <w:rFonts w:ascii="Times New Roman" w:hAnsi="Times New Roman" w:cs="Times New Roman"/>
        </w:rPr>
      </w:pPr>
      <w:r w:rsidRPr="002B3A31">
        <w:rPr>
          <w:rStyle w:val="13-1pt"/>
          <w:rFonts w:ascii="Times New Roman" w:hAnsi="Times New Roman" w:cs="Times New Roman"/>
        </w:rPr>
        <w:t>Таблица 7</w:t>
      </w:r>
    </w:p>
    <w:p w:rsidR="00DF041F" w:rsidRPr="002B3A31" w:rsidRDefault="00DF041F" w:rsidP="00DF041F">
      <w:pPr>
        <w:pStyle w:val="140"/>
        <w:shd w:val="clear" w:color="auto" w:fill="auto"/>
        <w:spacing w:before="0" w:line="413" w:lineRule="exact"/>
        <w:jc w:val="center"/>
      </w:pPr>
      <w:r w:rsidRPr="002B3A31">
        <w:rPr>
          <w:rStyle w:val="140pt"/>
        </w:rPr>
        <w:t>Примерный набор элементов для составления задания</w:t>
      </w:r>
      <w:r w:rsidRPr="002B3A31">
        <w:rPr>
          <w:rStyle w:val="140pt"/>
        </w:rPr>
        <w:br/>
        <w:t>по разделу «Прикладная физическая культура (полоса препятствий)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5501"/>
        <w:gridCol w:w="1363"/>
        <w:gridCol w:w="1277"/>
        <w:gridCol w:w="1430"/>
      </w:tblGrid>
      <w:tr w:rsidR="00DF041F" w:rsidRPr="002B3A31" w:rsidTr="00CE3DBE">
        <w:trPr>
          <w:trHeight w:hRule="exact" w:val="566"/>
          <w:jc w:val="center"/>
        </w:trPr>
        <w:tc>
          <w:tcPr>
            <w:tcW w:w="5501"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rPr>
                <w:rStyle w:val="22"/>
              </w:rPr>
              <w:t>Элементы</w:t>
            </w:r>
          </w:p>
        </w:tc>
        <w:tc>
          <w:tcPr>
            <w:tcW w:w="1363" w:type="dxa"/>
            <w:tcBorders>
              <w:top w:val="single" w:sz="4" w:space="0" w:color="auto"/>
              <w:left w:val="single" w:sz="4" w:space="0" w:color="auto"/>
            </w:tcBorders>
            <w:shd w:val="clear" w:color="auto" w:fill="FFFFFF"/>
            <w:vAlign w:val="bottom"/>
          </w:tcPr>
          <w:p w:rsidR="00DF041F" w:rsidRPr="002B3A31" w:rsidRDefault="00DF041F" w:rsidP="00CE3DBE">
            <w:pPr>
              <w:pStyle w:val="20"/>
              <w:framePr w:w="9571" w:wrap="notBeside" w:vAnchor="text" w:hAnchor="text" w:xAlign="center" w:y="1"/>
              <w:shd w:val="clear" w:color="auto" w:fill="auto"/>
              <w:spacing w:before="0" w:after="120" w:line="240" w:lineRule="exact"/>
              <w:jc w:val="center"/>
            </w:pPr>
            <w:r w:rsidRPr="002B3A31">
              <w:rPr>
                <w:rStyle w:val="22"/>
              </w:rPr>
              <w:t>5—6</w:t>
            </w:r>
          </w:p>
          <w:p w:rsidR="00DF041F" w:rsidRPr="002B3A31" w:rsidRDefault="00DF041F" w:rsidP="00CE3DBE">
            <w:pPr>
              <w:pStyle w:val="20"/>
              <w:framePr w:w="9571" w:wrap="notBeside" w:vAnchor="text" w:hAnchor="text" w:xAlign="center" w:y="1"/>
              <w:shd w:val="clear" w:color="auto" w:fill="auto"/>
              <w:spacing w:before="120" w:line="240" w:lineRule="exact"/>
              <w:jc w:val="center"/>
            </w:pPr>
            <w:r w:rsidRPr="002B3A31">
              <w:rPr>
                <w:rStyle w:val="22"/>
              </w:rPr>
              <w:t>классы</w:t>
            </w:r>
          </w:p>
        </w:tc>
        <w:tc>
          <w:tcPr>
            <w:tcW w:w="1277" w:type="dxa"/>
            <w:tcBorders>
              <w:top w:val="single" w:sz="4" w:space="0" w:color="auto"/>
              <w:left w:val="single" w:sz="4" w:space="0" w:color="auto"/>
            </w:tcBorders>
            <w:shd w:val="clear" w:color="auto" w:fill="FFFFFF"/>
            <w:vAlign w:val="bottom"/>
          </w:tcPr>
          <w:p w:rsidR="00DF041F" w:rsidRPr="002B3A31" w:rsidRDefault="00DF041F" w:rsidP="00CE3DBE">
            <w:pPr>
              <w:pStyle w:val="20"/>
              <w:framePr w:w="9571" w:wrap="notBeside" w:vAnchor="text" w:hAnchor="text" w:xAlign="center" w:y="1"/>
              <w:shd w:val="clear" w:color="auto" w:fill="auto"/>
              <w:spacing w:before="0" w:after="120" w:line="240" w:lineRule="exact"/>
              <w:jc w:val="center"/>
            </w:pPr>
            <w:r w:rsidRPr="002B3A31">
              <w:rPr>
                <w:rStyle w:val="22"/>
              </w:rPr>
              <w:t>7—8</w:t>
            </w:r>
          </w:p>
          <w:p w:rsidR="00DF041F" w:rsidRPr="002B3A31" w:rsidRDefault="00DF041F" w:rsidP="00CE3DBE">
            <w:pPr>
              <w:pStyle w:val="20"/>
              <w:framePr w:w="9571" w:wrap="notBeside" w:vAnchor="text" w:hAnchor="text" w:xAlign="center" w:y="1"/>
              <w:shd w:val="clear" w:color="auto" w:fill="auto"/>
              <w:spacing w:before="120" w:line="240" w:lineRule="exact"/>
              <w:jc w:val="center"/>
            </w:pPr>
            <w:r w:rsidRPr="002B3A31">
              <w:rPr>
                <w:rStyle w:val="22"/>
              </w:rPr>
              <w:t>классы</w:t>
            </w:r>
          </w:p>
        </w:tc>
        <w:tc>
          <w:tcPr>
            <w:tcW w:w="1430" w:type="dxa"/>
            <w:tcBorders>
              <w:top w:val="single" w:sz="4" w:space="0" w:color="auto"/>
              <w:left w:val="single" w:sz="4" w:space="0" w:color="auto"/>
              <w:right w:val="single" w:sz="4" w:space="0" w:color="auto"/>
            </w:tcBorders>
            <w:shd w:val="clear" w:color="auto" w:fill="FFFFFF"/>
            <w:vAlign w:val="bottom"/>
          </w:tcPr>
          <w:p w:rsidR="00DF041F" w:rsidRPr="002B3A31" w:rsidRDefault="00DF041F" w:rsidP="00CE3DBE">
            <w:pPr>
              <w:pStyle w:val="20"/>
              <w:framePr w:w="9571" w:wrap="notBeside" w:vAnchor="text" w:hAnchor="text" w:xAlign="center" w:y="1"/>
              <w:shd w:val="clear" w:color="auto" w:fill="auto"/>
              <w:spacing w:before="0" w:after="120" w:line="240" w:lineRule="exact"/>
              <w:jc w:val="center"/>
            </w:pPr>
            <w:r w:rsidRPr="002B3A31">
              <w:rPr>
                <w:rStyle w:val="22"/>
              </w:rPr>
              <w:t>9—11</w:t>
            </w:r>
          </w:p>
          <w:p w:rsidR="00DF041F" w:rsidRPr="002B3A31" w:rsidRDefault="00DF041F" w:rsidP="00CE3DBE">
            <w:pPr>
              <w:pStyle w:val="20"/>
              <w:framePr w:w="9571" w:wrap="notBeside" w:vAnchor="text" w:hAnchor="text" w:xAlign="center" w:y="1"/>
              <w:shd w:val="clear" w:color="auto" w:fill="auto"/>
              <w:spacing w:before="120" w:line="240" w:lineRule="exact"/>
              <w:jc w:val="center"/>
            </w:pPr>
            <w:r w:rsidRPr="002B3A31">
              <w:rPr>
                <w:rStyle w:val="22"/>
              </w:rPr>
              <w:t>классы</w:t>
            </w:r>
          </w:p>
        </w:tc>
      </w:tr>
      <w:tr w:rsidR="00DF041F" w:rsidRPr="002B3A31" w:rsidTr="00CE3DBE">
        <w:trPr>
          <w:trHeight w:hRule="exact" w:val="682"/>
          <w:jc w:val="center"/>
        </w:trPr>
        <w:tc>
          <w:tcPr>
            <w:tcW w:w="5501"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341" w:lineRule="exact"/>
            </w:pPr>
            <w:r w:rsidRPr="002B3A31">
              <w:t>Подтягивание из виса на высокой перекладине/ сгибание-разгибание рук в упоре лёжа</w:t>
            </w:r>
          </w:p>
        </w:tc>
        <w:tc>
          <w:tcPr>
            <w:tcW w:w="136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277"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430"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r>
      <w:tr w:rsidR="00DF041F" w:rsidRPr="002B3A31" w:rsidTr="00CE3DBE">
        <w:trPr>
          <w:trHeight w:hRule="exact" w:val="422"/>
          <w:jc w:val="center"/>
        </w:trPr>
        <w:tc>
          <w:tcPr>
            <w:tcW w:w="5501"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pPr>
            <w:r w:rsidRPr="002B3A31">
              <w:t>Прыжок в длину с места</w:t>
            </w:r>
          </w:p>
        </w:tc>
        <w:tc>
          <w:tcPr>
            <w:tcW w:w="1363"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277"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430"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r>
      <w:tr w:rsidR="00DF041F" w:rsidRPr="002B3A31" w:rsidTr="00CE3DBE">
        <w:trPr>
          <w:trHeight w:hRule="exact" w:val="422"/>
          <w:jc w:val="center"/>
        </w:trPr>
        <w:tc>
          <w:tcPr>
            <w:tcW w:w="5501"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pPr>
            <w:r w:rsidRPr="002B3A31">
              <w:t>2 кувырка вперёд</w:t>
            </w:r>
          </w:p>
        </w:tc>
        <w:tc>
          <w:tcPr>
            <w:tcW w:w="136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277" w:type="dxa"/>
            <w:tcBorders>
              <w:top w:val="single" w:sz="4" w:space="0" w:color="auto"/>
              <w:left w:val="single" w:sz="4" w:space="0" w:color="auto"/>
            </w:tcBorders>
            <w:shd w:val="clear" w:color="auto" w:fill="FFFFFF"/>
          </w:tcPr>
          <w:p w:rsidR="00DF041F" w:rsidRPr="002B3A31" w:rsidRDefault="00DF041F" w:rsidP="00CE3DBE">
            <w:pPr>
              <w:framePr w:w="9571" w:wrap="notBeside" w:vAnchor="text" w:hAnchor="text" w:xAlign="center" w:y="1"/>
              <w:rPr>
                <w:rFonts w:ascii="Times New Roman" w:hAnsi="Times New Roman" w:cs="Times New Roman"/>
                <w:sz w:val="10"/>
                <w:szCs w:val="10"/>
              </w:rPr>
            </w:pPr>
          </w:p>
        </w:tc>
        <w:tc>
          <w:tcPr>
            <w:tcW w:w="1430" w:type="dxa"/>
            <w:tcBorders>
              <w:top w:val="single" w:sz="4" w:space="0" w:color="auto"/>
              <w:left w:val="single" w:sz="4" w:space="0" w:color="auto"/>
              <w:right w:val="single" w:sz="4" w:space="0" w:color="auto"/>
            </w:tcBorders>
            <w:shd w:val="clear" w:color="auto" w:fill="FFFFFF"/>
          </w:tcPr>
          <w:p w:rsidR="00DF041F" w:rsidRPr="002B3A31" w:rsidRDefault="00DF041F" w:rsidP="00CE3DBE">
            <w:pPr>
              <w:framePr w:w="9571" w:wrap="notBeside" w:vAnchor="text" w:hAnchor="text" w:xAlign="center" w:y="1"/>
              <w:rPr>
                <w:rFonts w:ascii="Times New Roman" w:hAnsi="Times New Roman" w:cs="Times New Roman"/>
                <w:sz w:val="10"/>
                <w:szCs w:val="10"/>
              </w:rPr>
            </w:pPr>
          </w:p>
        </w:tc>
      </w:tr>
      <w:tr w:rsidR="00DF041F" w:rsidRPr="002B3A31" w:rsidTr="00CE3DBE">
        <w:trPr>
          <w:trHeight w:hRule="exact" w:val="427"/>
          <w:jc w:val="center"/>
        </w:trPr>
        <w:tc>
          <w:tcPr>
            <w:tcW w:w="5501"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pPr>
            <w:r w:rsidRPr="002B3A31">
              <w:t>3 кувырка вперёд</w:t>
            </w:r>
          </w:p>
        </w:tc>
        <w:tc>
          <w:tcPr>
            <w:tcW w:w="1363" w:type="dxa"/>
            <w:tcBorders>
              <w:top w:val="single" w:sz="4" w:space="0" w:color="auto"/>
              <w:left w:val="single" w:sz="4" w:space="0" w:color="auto"/>
            </w:tcBorders>
            <w:shd w:val="clear" w:color="auto" w:fill="FFFFFF"/>
          </w:tcPr>
          <w:p w:rsidR="00DF041F" w:rsidRPr="002B3A31" w:rsidRDefault="00DF041F" w:rsidP="00CE3DBE">
            <w:pPr>
              <w:framePr w:w="9571" w:wrap="notBeside" w:vAnchor="text" w:hAnchor="text" w:xAlign="center" w:y="1"/>
              <w:rPr>
                <w:rFonts w:ascii="Times New Roman" w:hAnsi="Times New Roman" w:cs="Times New Roman"/>
                <w:sz w:val="10"/>
                <w:szCs w:val="10"/>
              </w:rPr>
            </w:pPr>
          </w:p>
        </w:tc>
        <w:tc>
          <w:tcPr>
            <w:tcW w:w="1277"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430"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r>
      <w:tr w:rsidR="00DF041F" w:rsidRPr="002B3A31" w:rsidTr="00CE3DBE">
        <w:trPr>
          <w:trHeight w:hRule="exact" w:val="422"/>
          <w:jc w:val="center"/>
        </w:trPr>
        <w:tc>
          <w:tcPr>
            <w:tcW w:w="5501"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pPr>
            <w:r w:rsidRPr="002B3A31">
              <w:t>Бег по бревну</w:t>
            </w:r>
          </w:p>
        </w:tc>
        <w:tc>
          <w:tcPr>
            <w:tcW w:w="1363"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277"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430"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r>
      <w:tr w:rsidR="00DF041F" w:rsidRPr="002B3A31" w:rsidTr="00CE3DBE">
        <w:trPr>
          <w:trHeight w:hRule="exact" w:val="422"/>
          <w:jc w:val="center"/>
        </w:trPr>
        <w:tc>
          <w:tcPr>
            <w:tcW w:w="5501"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pPr>
            <w:r w:rsidRPr="002B3A31">
              <w:t>Прыжки через скакалку</w:t>
            </w:r>
          </w:p>
        </w:tc>
        <w:tc>
          <w:tcPr>
            <w:tcW w:w="1363"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277"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430"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r>
      <w:tr w:rsidR="00DF041F" w:rsidRPr="002B3A31" w:rsidTr="00CE3DBE">
        <w:trPr>
          <w:trHeight w:hRule="exact" w:val="427"/>
          <w:jc w:val="center"/>
        </w:trPr>
        <w:tc>
          <w:tcPr>
            <w:tcW w:w="5501"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pPr>
            <w:r w:rsidRPr="002B3A31">
              <w:t>Метание мяча в цель</w:t>
            </w:r>
          </w:p>
        </w:tc>
        <w:tc>
          <w:tcPr>
            <w:tcW w:w="1363"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277"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430"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r>
      <w:tr w:rsidR="00DF041F" w:rsidRPr="002B3A31" w:rsidTr="00CE3DBE">
        <w:trPr>
          <w:trHeight w:hRule="exact" w:val="422"/>
          <w:jc w:val="center"/>
        </w:trPr>
        <w:tc>
          <w:tcPr>
            <w:tcW w:w="5501"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pPr>
            <w:r w:rsidRPr="002B3A31">
              <w:t>Перенос набивных мячей(дев.— 1 кг, юн.— 2 кг)</w:t>
            </w:r>
          </w:p>
        </w:tc>
        <w:tc>
          <w:tcPr>
            <w:tcW w:w="1363"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277"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430"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r>
      <w:tr w:rsidR="00DF041F" w:rsidRPr="002B3A31" w:rsidTr="00CE3DBE">
        <w:trPr>
          <w:trHeight w:hRule="exact" w:val="422"/>
          <w:jc w:val="center"/>
        </w:trPr>
        <w:tc>
          <w:tcPr>
            <w:tcW w:w="5501"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pPr>
            <w:r w:rsidRPr="002B3A31">
              <w:t>Бег змейкой</w:t>
            </w:r>
          </w:p>
        </w:tc>
        <w:tc>
          <w:tcPr>
            <w:tcW w:w="1363"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277"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430"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r>
      <w:tr w:rsidR="00DF041F" w:rsidRPr="002B3A31" w:rsidTr="00CE3DBE">
        <w:trPr>
          <w:trHeight w:hRule="exact" w:val="427"/>
          <w:jc w:val="center"/>
        </w:trPr>
        <w:tc>
          <w:tcPr>
            <w:tcW w:w="5501"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pPr>
            <w:r w:rsidRPr="002B3A31">
              <w:t>Бег через координационную лестницу</w:t>
            </w:r>
          </w:p>
        </w:tc>
        <w:tc>
          <w:tcPr>
            <w:tcW w:w="136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277"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430"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r>
      <w:tr w:rsidR="00DF041F" w:rsidRPr="002B3A31" w:rsidTr="00CE3DBE">
        <w:trPr>
          <w:trHeight w:hRule="exact" w:val="422"/>
          <w:jc w:val="center"/>
        </w:trPr>
        <w:tc>
          <w:tcPr>
            <w:tcW w:w="5501"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pPr>
            <w:r w:rsidRPr="002B3A31">
              <w:t>Челночный бег</w:t>
            </w:r>
          </w:p>
        </w:tc>
        <w:tc>
          <w:tcPr>
            <w:tcW w:w="1363"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277"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430"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r>
      <w:tr w:rsidR="00DF041F" w:rsidRPr="002B3A31" w:rsidTr="00CE3DBE">
        <w:trPr>
          <w:trHeight w:hRule="exact" w:val="624"/>
          <w:jc w:val="center"/>
        </w:trPr>
        <w:tc>
          <w:tcPr>
            <w:tcW w:w="5501"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78" w:lineRule="exact"/>
            </w:pPr>
            <w:r w:rsidRPr="002B3A31">
              <w:t>Броски набивного мяча из различных положений в цель и на дальность</w:t>
            </w:r>
          </w:p>
        </w:tc>
        <w:tc>
          <w:tcPr>
            <w:tcW w:w="1363" w:type="dxa"/>
            <w:tcBorders>
              <w:top w:val="single" w:sz="4" w:space="0" w:color="auto"/>
              <w:left w:val="single" w:sz="4" w:space="0" w:color="auto"/>
            </w:tcBorders>
            <w:shd w:val="clear" w:color="auto" w:fill="FFFFFF"/>
          </w:tcPr>
          <w:p w:rsidR="00DF041F" w:rsidRPr="002B3A31" w:rsidRDefault="00DF041F" w:rsidP="00CE3DBE">
            <w:pPr>
              <w:framePr w:w="9571" w:wrap="notBeside" w:vAnchor="text" w:hAnchor="text" w:xAlign="center" w:y="1"/>
              <w:rPr>
                <w:rFonts w:ascii="Times New Roman" w:hAnsi="Times New Roman" w:cs="Times New Roman"/>
                <w:sz w:val="10"/>
                <w:szCs w:val="10"/>
              </w:rPr>
            </w:pPr>
          </w:p>
        </w:tc>
        <w:tc>
          <w:tcPr>
            <w:tcW w:w="1277"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430"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r>
      <w:tr w:rsidR="00DF041F" w:rsidRPr="002B3A31" w:rsidTr="00CE3DBE">
        <w:trPr>
          <w:trHeight w:hRule="exact" w:val="422"/>
          <w:jc w:val="center"/>
        </w:trPr>
        <w:tc>
          <w:tcPr>
            <w:tcW w:w="5501"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pPr>
            <w:r w:rsidRPr="002B3A31">
              <w:t>Прыжки с изменением направления («кочки»)</w:t>
            </w:r>
          </w:p>
        </w:tc>
        <w:tc>
          <w:tcPr>
            <w:tcW w:w="1363" w:type="dxa"/>
            <w:tcBorders>
              <w:top w:val="single" w:sz="4" w:space="0" w:color="auto"/>
              <w:left w:val="single" w:sz="4" w:space="0" w:color="auto"/>
            </w:tcBorders>
            <w:shd w:val="clear" w:color="auto" w:fill="FFFFFF"/>
          </w:tcPr>
          <w:p w:rsidR="00DF041F" w:rsidRPr="002B3A31" w:rsidRDefault="00DF041F" w:rsidP="00CE3DBE">
            <w:pPr>
              <w:framePr w:w="9571" w:wrap="notBeside" w:vAnchor="text" w:hAnchor="text" w:xAlign="center" w:y="1"/>
              <w:rPr>
                <w:rFonts w:ascii="Times New Roman" w:hAnsi="Times New Roman" w:cs="Times New Roman"/>
                <w:sz w:val="10"/>
                <w:szCs w:val="10"/>
              </w:rPr>
            </w:pPr>
          </w:p>
        </w:tc>
        <w:tc>
          <w:tcPr>
            <w:tcW w:w="1277" w:type="dxa"/>
            <w:tcBorders>
              <w:top w:val="single" w:sz="4" w:space="0" w:color="auto"/>
              <w:left w:val="single" w:sz="4" w:space="0" w:color="auto"/>
            </w:tcBorders>
            <w:shd w:val="clear" w:color="auto" w:fill="FFFFFF"/>
          </w:tcPr>
          <w:p w:rsidR="00DF041F" w:rsidRPr="002B3A31" w:rsidRDefault="00DF041F" w:rsidP="00CE3DBE">
            <w:pPr>
              <w:framePr w:w="9571" w:wrap="notBeside" w:vAnchor="text" w:hAnchor="text" w:xAlign="center" w:y="1"/>
              <w:rPr>
                <w:rFonts w:ascii="Times New Roman" w:hAnsi="Times New Roman" w:cs="Times New Roman"/>
                <w:sz w:val="10"/>
                <w:szCs w:val="10"/>
              </w:rPr>
            </w:pPr>
          </w:p>
        </w:tc>
        <w:tc>
          <w:tcPr>
            <w:tcW w:w="1430" w:type="dxa"/>
            <w:tcBorders>
              <w:top w:val="single" w:sz="4" w:space="0" w:color="auto"/>
              <w:left w:val="single" w:sz="4" w:space="0" w:color="auto"/>
              <w:right w:val="single" w:sz="4" w:space="0" w:color="auto"/>
            </w:tcBorders>
            <w:shd w:val="clear" w:color="auto" w:fill="FFFFFF"/>
          </w:tcPr>
          <w:p w:rsidR="00DF041F" w:rsidRPr="002B3A31" w:rsidRDefault="00DF041F" w:rsidP="00CE3DBE">
            <w:pPr>
              <w:framePr w:w="9571" w:wrap="notBeside" w:vAnchor="text" w:hAnchor="text" w:xAlign="center" w:y="1"/>
              <w:rPr>
                <w:rFonts w:ascii="Times New Roman" w:hAnsi="Times New Roman" w:cs="Times New Roman"/>
                <w:sz w:val="10"/>
                <w:szCs w:val="10"/>
              </w:rPr>
            </w:pPr>
          </w:p>
        </w:tc>
      </w:tr>
      <w:tr w:rsidR="00DF041F" w:rsidRPr="002B3A31" w:rsidTr="00CE3DBE">
        <w:trPr>
          <w:trHeight w:hRule="exact" w:val="624"/>
          <w:jc w:val="center"/>
        </w:trPr>
        <w:tc>
          <w:tcPr>
            <w:tcW w:w="5501"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78" w:lineRule="exact"/>
            </w:pPr>
            <w:r w:rsidRPr="002B3A31">
              <w:t>Ползание под препятствием высотой 0,5 м, длиной 5—10 м</w:t>
            </w:r>
          </w:p>
        </w:tc>
        <w:tc>
          <w:tcPr>
            <w:tcW w:w="1363"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277" w:type="dxa"/>
            <w:tcBorders>
              <w:top w:val="single" w:sz="4" w:space="0" w:color="auto"/>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c>
          <w:tcPr>
            <w:tcW w:w="1430" w:type="dxa"/>
            <w:tcBorders>
              <w:top w:val="single" w:sz="4" w:space="0" w:color="auto"/>
              <w:left w:val="single" w:sz="4" w:space="0" w:color="auto"/>
              <w:righ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jc w:val="center"/>
            </w:pPr>
            <w:r w:rsidRPr="002B3A31">
              <w:t>+</w:t>
            </w:r>
          </w:p>
        </w:tc>
      </w:tr>
      <w:tr w:rsidR="00DF041F" w:rsidRPr="002B3A31" w:rsidTr="00CE3DBE">
        <w:trPr>
          <w:trHeight w:hRule="exact" w:val="432"/>
          <w:jc w:val="center"/>
        </w:trPr>
        <w:tc>
          <w:tcPr>
            <w:tcW w:w="5501" w:type="dxa"/>
            <w:tcBorders>
              <w:top w:val="single" w:sz="4" w:space="0" w:color="auto"/>
              <w:left w:val="single" w:sz="4" w:space="0" w:color="auto"/>
              <w:bottom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pPr>
            <w:r w:rsidRPr="002B3A31">
              <w:t>Стрельба из электронного оружия</w:t>
            </w:r>
          </w:p>
        </w:tc>
        <w:tc>
          <w:tcPr>
            <w:tcW w:w="1363" w:type="dxa"/>
            <w:tcBorders>
              <w:top w:val="single" w:sz="4" w:space="0" w:color="auto"/>
              <w:left w:val="single" w:sz="4" w:space="0" w:color="auto"/>
              <w:bottom w:val="single" w:sz="4" w:space="0" w:color="auto"/>
            </w:tcBorders>
            <w:shd w:val="clear" w:color="auto" w:fill="FFFFFF"/>
          </w:tcPr>
          <w:p w:rsidR="00DF041F" w:rsidRPr="002B3A31" w:rsidRDefault="00DF041F" w:rsidP="00CE3DBE">
            <w:pPr>
              <w:framePr w:w="9571" w:wrap="notBeside" w:vAnchor="text" w:hAnchor="text" w:xAlign="center" w:y="1"/>
              <w:rPr>
                <w:rFonts w:ascii="Times New Roman" w:hAnsi="Times New Roman" w:cs="Times New Roman"/>
                <w:sz w:val="10"/>
                <w:szCs w:val="10"/>
              </w:rPr>
            </w:pPr>
          </w:p>
        </w:tc>
        <w:tc>
          <w:tcPr>
            <w:tcW w:w="1277" w:type="dxa"/>
            <w:tcBorders>
              <w:top w:val="single" w:sz="4" w:space="0" w:color="auto"/>
              <w:left w:val="single" w:sz="4" w:space="0" w:color="auto"/>
              <w:bottom w:val="single" w:sz="4" w:space="0" w:color="auto"/>
            </w:tcBorders>
            <w:shd w:val="clear" w:color="auto" w:fill="FFFFFF"/>
          </w:tcPr>
          <w:p w:rsidR="00DF041F" w:rsidRPr="002B3A31" w:rsidRDefault="00DF041F" w:rsidP="00CE3DBE">
            <w:pPr>
              <w:framePr w:w="9571" w:wrap="notBeside" w:vAnchor="text" w:hAnchor="text" w:xAlign="center" w:y="1"/>
              <w:rPr>
                <w:rFonts w:ascii="Times New Roman" w:hAnsi="Times New Roman" w:cs="Times New Roman"/>
                <w:sz w:val="10"/>
                <w:szCs w:val="10"/>
              </w:rPr>
            </w:pPr>
          </w:p>
        </w:tc>
        <w:tc>
          <w:tcPr>
            <w:tcW w:w="1430" w:type="dxa"/>
            <w:tcBorders>
              <w:top w:val="single" w:sz="4" w:space="0" w:color="auto"/>
              <w:left w:val="single" w:sz="4" w:space="0" w:color="auto"/>
              <w:bottom w:val="single" w:sz="4" w:space="0" w:color="auto"/>
              <w:right w:val="single" w:sz="4" w:space="0" w:color="auto"/>
            </w:tcBorders>
            <w:shd w:val="clear" w:color="auto" w:fill="FFFFFF"/>
          </w:tcPr>
          <w:p w:rsidR="00DF041F" w:rsidRPr="002B3A31" w:rsidRDefault="00DF041F" w:rsidP="00CE3DBE">
            <w:pPr>
              <w:framePr w:w="9571" w:wrap="notBeside" w:vAnchor="text" w:hAnchor="text" w:xAlign="center" w:y="1"/>
              <w:rPr>
                <w:rFonts w:ascii="Times New Roman" w:hAnsi="Times New Roman" w:cs="Times New Roman"/>
                <w:sz w:val="10"/>
                <w:szCs w:val="10"/>
              </w:rPr>
            </w:pPr>
          </w:p>
        </w:tc>
      </w:tr>
    </w:tbl>
    <w:p w:rsidR="00DF041F" w:rsidRPr="002B3A31" w:rsidRDefault="00DF041F" w:rsidP="00DF041F">
      <w:pPr>
        <w:framePr w:w="9571" w:wrap="notBeside" w:vAnchor="text" w:hAnchor="text" w:xAlign="center" w:y="1"/>
        <w:rPr>
          <w:rFonts w:ascii="Times New Roman" w:hAnsi="Times New Roman" w:cs="Times New Roman"/>
          <w:sz w:val="2"/>
          <w:szCs w:val="2"/>
        </w:rPr>
      </w:pPr>
    </w:p>
    <w:p w:rsidR="00DF041F" w:rsidRPr="002B3A31" w:rsidRDefault="00DF041F" w:rsidP="00DF041F">
      <w:pPr>
        <w:rPr>
          <w:rFonts w:ascii="Times New Roman" w:hAnsi="Times New Roman" w:cs="Times New Roman"/>
          <w:sz w:val="2"/>
          <w:szCs w:val="2"/>
        </w:rPr>
      </w:pPr>
    </w:p>
    <w:p w:rsidR="00DF041F" w:rsidRPr="002B3A31" w:rsidRDefault="00DF041F" w:rsidP="00DF041F">
      <w:pPr>
        <w:pStyle w:val="330"/>
        <w:keepNext/>
        <w:keepLines/>
        <w:numPr>
          <w:ilvl w:val="0"/>
          <w:numId w:val="13"/>
        </w:numPr>
        <w:shd w:val="clear" w:color="auto" w:fill="auto"/>
        <w:tabs>
          <w:tab w:val="left" w:pos="736"/>
        </w:tabs>
        <w:spacing w:after="312" w:line="240" w:lineRule="exact"/>
        <w:ind w:left="380" w:firstLine="0"/>
        <w:jc w:val="both"/>
      </w:pPr>
      <w:r w:rsidRPr="002B3A31">
        <w:rPr>
          <w:rStyle w:val="140pt"/>
        </w:rPr>
        <w:t>Примерами заданий могут служить практические задания региональных и заключительных этапов всероссийской олимпиады школьников по физической культуре прошлых</w:t>
      </w:r>
      <w:bookmarkStart w:id="13" w:name="bookmark959"/>
      <w:bookmarkStart w:id="14" w:name="bookmark960"/>
      <w:bookmarkStart w:id="15" w:name="bookmark961"/>
      <w:r w:rsidRPr="002B3A31">
        <w:t xml:space="preserve"> МЕТОДИКА ОЦЕНИВАНИЯ ВЫПОЛНЕНИЯ ОЛИМПИАДНЫХ ЗАДАНИИ</w:t>
      </w:r>
      <w:bookmarkEnd w:id="13"/>
      <w:bookmarkEnd w:id="14"/>
      <w:bookmarkEnd w:id="15"/>
    </w:p>
    <w:p w:rsidR="00DF041F" w:rsidRPr="002B3A31" w:rsidRDefault="00DF041F" w:rsidP="00DF041F">
      <w:pPr>
        <w:pStyle w:val="330"/>
        <w:keepNext/>
        <w:keepLines/>
        <w:numPr>
          <w:ilvl w:val="1"/>
          <w:numId w:val="13"/>
        </w:numPr>
        <w:shd w:val="clear" w:color="auto" w:fill="auto"/>
        <w:tabs>
          <w:tab w:val="left" w:pos="2919"/>
        </w:tabs>
        <w:spacing w:after="64" w:line="422" w:lineRule="exact"/>
        <w:ind w:left="2940" w:hanging="560"/>
        <w:jc w:val="left"/>
      </w:pPr>
      <w:bookmarkStart w:id="16" w:name="bookmark962"/>
      <w:r w:rsidRPr="002B3A31">
        <w:t>Методика оценки качества выполнения теоретико-методического задания</w:t>
      </w:r>
      <w:bookmarkEnd w:id="16"/>
    </w:p>
    <w:p w:rsidR="00DF041F" w:rsidRPr="002B3A31" w:rsidRDefault="00DF041F" w:rsidP="00DF041F">
      <w:pPr>
        <w:pStyle w:val="140"/>
        <w:shd w:val="clear" w:color="auto" w:fill="auto"/>
        <w:spacing w:before="0" w:line="418" w:lineRule="exact"/>
        <w:ind w:firstLine="820"/>
      </w:pPr>
      <w:r w:rsidRPr="002B3A31">
        <w:rPr>
          <w:rStyle w:val="140pt"/>
        </w:rPr>
        <w:t>За выполнение каждого тестового задания испытуемому выставляются баллы (табл. 8).</w:t>
      </w:r>
    </w:p>
    <w:p w:rsidR="00DF041F" w:rsidRPr="002B3A31" w:rsidRDefault="00DF041F" w:rsidP="00DF041F">
      <w:pPr>
        <w:pStyle w:val="130"/>
        <w:shd w:val="clear" w:color="auto" w:fill="auto"/>
        <w:spacing w:before="0" w:after="0" w:line="408" w:lineRule="exact"/>
        <w:ind w:firstLine="0"/>
        <w:jc w:val="right"/>
        <w:rPr>
          <w:rFonts w:ascii="Times New Roman" w:hAnsi="Times New Roman" w:cs="Times New Roman"/>
        </w:rPr>
      </w:pPr>
      <w:r w:rsidRPr="002B3A31">
        <w:rPr>
          <w:rStyle w:val="13-1pt"/>
          <w:rFonts w:ascii="Times New Roman" w:hAnsi="Times New Roman" w:cs="Times New Roman"/>
        </w:rPr>
        <w:t>Таблица 8</w:t>
      </w:r>
    </w:p>
    <w:p w:rsidR="00DF041F" w:rsidRPr="002B3A31" w:rsidRDefault="00DF041F" w:rsidP="00DF041F">
      <w:pPr>
        <w:pStyle w:val="330"/>
        <w:keepNext/>
        <w:keepLines/>
        <w:shd w:val="clear" w:color="auto" w:fill="auto"/>
        <w:spacing w:line="408" w:lineRule="exact"/>
        <w:ind w:firstLine="0"/>
      </w:pPr>
      <w:bookmarkStart w:id="17" w:name="bookmark963"/>
      <w:r w:rsidRPr="002B3A31">
        <w:lastRenderedPageBreak/>
        <w:t>Примерная система оценивания качества выполнения</w:t>
      </w:r>
      <w:r w:rsidRPr="002B3A31">
        <w:br/>
        <w:t>теоретико-методического задания</w:t>
      </w:r>
      <w:bookmarkEnd w:id="17"/>
    </w:p>
    <w:tbl>
      <w:tblPr>
        <w:tblOverlap w:val="never"/>
        <w:tblW w:w="0" w:type="auto"/>
        <w:jc w:val="center"/>
        <w:tblLayout w:type="fixed"/>
        <w:tblCellMar>
          <w:left w:w="10" w:type="dxa"/>
          <w:right w:w="10" w:type="dxa"/>
        </w:tblCellMar>
        <w:tblLook w:val="0000" w:firstRow="0" w:lastRow="0" w:firstColumn="0" w:lastColumn="0" w:noHBand="0" w:noVBand="0"/>
      </w:tblPr>
      <w:tblGrid>
        <w:gridCol w:w="3360"/>
        <w:gridCol w:w="6211"/>
      </w:tblGrid>
      <w:tr w:rsidR="00DF041F" w:rsidRPr="002B3A31" w:rsidTr="00CE3DBE">
        <w:trPr>
          <w:trHeight w:hRule="exact" w:val="845"/>
          <w:jc w:val="center"/>
        </w:trPr>
        <w:tc>
          <w:tcPr>
            <w:tcW w:w="3360"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ind w:left="220"/>
            </w:pPr>
            <w:r w:rsidRPr="002B3A31">
              <w:t>Задания в закрытой форме</w:t>
            </w:r>
          </w:p>
        </w:tc>
        <w:tc>
          <w:tcPr>
            <w:tcW w:w="6211"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418" w:lineRule="exact"/>
              <w:jc w:val="center"/>
            </w:pPr>
            <w:r w:rsidRPr="002B3A31">
              <w:t>Правильный ответ оценивается в 1 балл, неправильный - 0 баллов</w:t>
            </w:r>
          </w:p>
        </w:tc>
      </w:tr>
      <w:tr w:rsidR="00DF041F" w:rsidRPr="002B3A31" w:rsidTr="00CE3DBE">
        <w:trPr>
          <w:trHeight w:hRule="exact" w:val="370"/>
          <w:jc w:val="center"/>
        </w:trPr>
        <w:tc>
          <w:tcPr>
            <w:tcW w:w="3360"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pPr>
            <w:r w:rsidRPr="002B3A31">
              <w:t>Задания в закрытой форме</w:t>
            </w:r>
          </w:p>
        </w:tc>
        <w:tc>
          <w:tcPr>
            <w:tcW w:w="6211"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both"/>
            </w:pPr>
            <w:r w:rsidRPr="002B3A31">
              <w:t>Полный правильный ответ оценивается в 1 балл, если</w:t>
            </w:r>
          </w:p>
        </w:tc>
      </w:tr>
      <w:tr w:rsidR="00DF041F" w:rsidRPr="002B3A31" w:rsidTr="00CE3DBE">
        <w:trPr>
          <w:trHeight w:hRule="exact" w:val="413"/>
          <w:jc w:val="center"/>
        </w:trPr>
        <w:tc>
          <w:tcPr>
            <w:tcW w:w="3360" w:type="dxa"/>
            <w:tcBorders>
              <w:left w:val="single" w:sz="4" w:space="0" w:color="auto"/>
            </w:tcBorders>
            <w:shd w:val="clear" w:color="auto" w:fill="FFFFFF"/>
            <w:vAlign w:val="bottom"/>
          </w:tcPr>
          <w:p w:rsidR="00DF041F" w:rsidRPr="002B3A31" w:rsidRDefault="00DF041F" w:rsidP="00CE3DBE">
            <w:pPr>
              <w:pStyle w:val="20"/>
              <w:framePr w:w="9571" w:wrap="notBeside" w:vAnchor="text" w:hAnchor="text" w:xAlign="center" w:y="1"/>
              <w:shd w:val="clear" w:color="auto" w:fill="auto"/>
              <w:spacing w:before="0" w:line="240" w:lineRule="exact"/>
            </w:pPr>
            <w:r w:rsidRPr="002B3A31">
              <w:t>с выбором нескольких</w:t>
            </w:r>
          </w:p>
        </w:tc>
        <w:tc>
          <w:tcPr>
            <w:tcW w:w="6211" w:type="dxa"/>
            <w:tcBorders>
              <w:left w:val="single" w:sz="4" w:space="0" w:color="auto"/>
              <w:right w:val="single" w:sz="4" w:space="0" w:color="auto"/>
            </w:tcBorders>
            <w:shd w:val="clear" w:color="auto" w:fill="FFFFFF"/>
            <w:vAlign w:val="bottom"/>
          </w:tcPr>
          <w:p w:rsidR="00DF041F" w:rsidRPr="002B3A31" w:rsidRDefault="00DF041F" w:rsidP="00CE3DBE">
            <w:pPr>
              <w:pStyle w:val="20"/>
              <w:framePr w:w="9571" w:wrap="notBeside" w:vAnchor="text" w:hAnchor="text" w:xAlign="center" w:y="1"/>
              <w:shd w:val="clear" w:color="auto" w:fill="auto"/>
              <w:spacing w:before="0" w:line="240" w:lineRule="exact"/>
              <w:jc w:val="both"/>
            </w:pPr>
            <w:r w:rsidRPr="002B3A31">
              <w:t>в ответе указан хотя бы один неверный ответ, то он</w:t>
            </w:r>
          </w:p>
        </w:tc>
      </w:tr>
      <w:tr w:rsidR="00DF041F" w:rsidRPr="002B3A31" w:rsidTr="00CE3DBE">
        <w:trPr>
          <w:trHeight w:hRule="exact" w:val="3782"/>
          <w:jc w:val="center"/>
        </w:trPr>
        <w:tc>
          <w:tcPr>
            <w:tcW w:w="3360" w:type="dxa"/>
            <w:tcBorders>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pPr>
            <w:r w:rsidRPr="002B3A31">
              <w:t>правильных ответов</w:t>
            </w:r>
          </w:p>
        </w:tc>
        <w:tc>
          <w:tcPr>
            <w:tcW w:w="6211" w:type="dxa"/>
            <w:tcBorders>
              <w:left w:val="single" w:sz="4" w:space="0" w:color="auto"/>
              <w:righ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413" w:lineRule="exact"/>
              <w:jc w:val="both"/>
            </w:pPr>
            <w:r w:rsidRPr="002B3A31">
              <w:t>может оцениваться как неверный, либо оценивается каждый ответ - в зависимости от количества предложенных вариантов ответа определяется «стоимость» каждого из них. Например, если ответ содержит 4 варианта ответов, то каждая позиция оценивается в 0,25 балла. При этом за правильный ответ даётся + 0,25 балла, за неправильный — 0 баллов или —0,25 баллов, однако минимальное количество баллов за вопрос не может быть менее 0 баллов</w:t>
            </w:r>
          </w:p>
        </w:tc>
      </w:tr>
      <w:tr w:rsidR="00DF041F" w:rsidRPr="002B3A31" w:rsidTr="00CE3DBE">
        <w:trPr>
          <w:trHeight w:hRule="exact" w:val="835"/>
          <w:jc w:val="center"/>
        </w:trPr>
        <w:tc>
          <w:tcPr>
            <w:tcW w:w="3360"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pPr>
            <w:r w:rsidRPr="002B3A31">
              <w:t>Задания в открытой форме</w:t>
            </w:r>
          </w:p>
        </w:tc>
        <w:tc>
          <w:tcPr>
            <w:tcW w:w="6211"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413" w:lineRule="exact"/>
              <w:jc w:val="both"/>
            </w:pPr>
            <w:r w:rsidRPr="002B3A31">
              <w:t>Каждый правильный ответ оценивается в 2 балла, а каждый неправильный - в 0 баллов</w:t>
            </w:r>
          </w:p>
        </w:tc>
      </w:tr>
      <w:tr w:rsidR="00DF041F" w:rsidRPr="002B3A31" w:rsidTr="00CE3DBE">
        <w:trPr>
          <w:trHeight w:hRule="exact" w:val="840"/>
          <w:jc w:val="center"/>
        </w:trPr>
        <w:tc>
          <w:tcPr>
            <w:tcW w:w="3360"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pPr>
            <w:r w:rsidRPr="002B3A31">
              <w:t>Задания на соответствие</w:t>
            </w:r>
          </w:p>
        </w:tc>
        <w:tc>
          <w:tcPr>
            <w:tcW w:w="6211"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418" w:lineRule="exact"/>
              <w:jc w:val="both"/>
            </w:pPr>
            <w:r w:rsidRPr="002B3A31">
              <w:t>Каждый правильный ответ оценивается в 0,5—1 балл, а каждый неправильный - в 0 баллов</w:t>
            </w:r>
          </w:p>
        </w:tc>
      </w:tr>
      <w:tr w:rsidR="00DF041F" w:rsidRPr="002B3A31" w:rsidTr="00CE3DBE">
        <w:trPr>
          <w:trHeight w:hRule="exact" w:val="370"/>
          <w:jc w:val="center"/>
        </w:trPr>
        <w:tc>
          <w:tcPr>
            <w:tcW w:w="3360"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pPr>
            <w:r w:rsidRPr="002B3A31">
              <w:t>Задания процессуального или</w:t>
            </w:r>
          </w:p>
        </w:tc>
        <w:tc>
          <w:tcPr>
            <w:tcW w:w="6211"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both"/>
            </w:pPr>
            <w:r w:rsidRPr="002B3A31">
              <w:t>Правильное решение задания процессуального или</w:t>
            </w:r>
          </w:p>
        </w:tc>
      </w:tr>
      <w:tr w:rsidR="00DF041F" w:rsidRPr="002B3A31" w:rsidTr="00CE3DBE">
        <w:trPr>
          <w:trHeight w:hRule="exact" w:val="883"/>
          <w:jc w:val="center"/>
        </w:trPr>
        <w:tc>
          <w:tcPr>
            <w:tcW w:w="3360" w:type="dxa"/>
            <w:tcBorders>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pPr>
            <w:r w:rsidRPr="002B3A31">
              <w:t>алгоритмического толка</w:t>
            </w:r>
          </w:p>
        </w:tc>
        <w:tc>
          <w:tcPr>
            <w:tcW w:w="6211" w:type="dxa"/>
            <w:tcBorders>
              <w:left w:val="single" w:sz="4" w:space="0" w:color="auto"/>
              <w:righ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413" w:lineRule="exact"/>
              <w:jc w:val="both"/>
            </w:pPr>
            <w:r w:rsidRPr="002B3A31">
              <w:t>алгоритмического толка оценивается в 1—2 балла, неправильное решение - в 0 баллов</w:t>
            </w:r>
          </w:p>
        </w:tc>
      </w:tr>
      <w:tr w:rsidR="00DF041F" w:rsidRPr="002B3A31" w:rsidTr="00CE3DBE">
        <w:trPr>
          <w:trHeight w:hRule="exact" w:val="398"/>
          <w:jc w:val="center"/>
        </w:trPr>
        <w:tc>
          <w:tcPr>
            <w:tcW w:w="3360" w:type="dxa"/>
            <w:tcBorders>
              <w:top w:val="single" w:sz="4" w:space="0" w:color="auto"/>
              <w:lef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pPr>
            <w:r w:rsidRPr="002B3A31">
              <w:t>Задания в форме,</w:t>
            </w:r>
          </w:p>
        </w:tc>
        <w:tc>
          <w:tcPr>
            <w:tcW w:w="6211"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both"/>
            </w:pPr>
            <w:r w:rsidRPr="002B3A31">
              <w:t>В заданиях, связанных с перечислениями или</w:t>
            </w:r>
          </w:p>
        </w:tc>
      </w:tr>
      <w:tr w:rsidR="00DF041F" w:rsidRPr="002B3A31" w:rsidTr="00CE3DBE">
        <w:trPr>
          <w:trHeight w:hRule="exact" w:val="389"/>
          <w:jc w:val="center"/>
        </w:trPr>
        <w:tc>
          <w:tcPr>
            <w:tcW w:w="3360" w:type="dxa"/>
            <w:tcBorders>
              <w:left w:val="single" w:sz="4" w:space="0" w:color="auto"/>
            </w:tcBorders>
            <w:shd w:val="clear" w:color="auto" w:fill="FFFFFF"/>
            <w:vAlign w:val="bottom"/>
          </w:tcPr>
          <w:p w:rsidR="00DF041F" w:rsidRPr="002B3A31" w:rsidRDefault="00DF041F" w:rsidP="00CE3DBE">
            <w:pPr>
              <w:pStyle w:val="20"/>
              <w:framePr w:w="9571" w:wrap="notBeside" w:vAnchor="text" w:hAnchor="text" w:xAlign="center" w:y="1"/>
              <w:shd w:val="clear" w:color="auto" w:fill="auto"/>
              <w:spacing w:before="0" w:line="240" w:lineRule="exact"/>
            </w:pPr>
            <w:r w:rsidRPr="002B3A31">
              <w:t>предполагающей</w:t>
            </w:r>
          </w:p>
        </w:tc>
        <w:tc>
          <w:tcPr>
            <w:tcW w:w="6211" w:type="dxa"/>
            <w:tcBorders>
              <w:left w:val="single" w:sz="4" w:space="0" w:color="auto"/>
              <w:right w:val="single" w:sz="4" w:space="0" w:color="auto"/>
            </w:tcBorders>
            <w:shd w:val="clear" w:color="auto" w:fill="FFFFFF"/>
            <w:vAlign w:val="bottom"/>
          </w:tcPr>
          <w:p w:rsidR="00DF041F" w:rsidRPr="002B3A31" w:rsidRDefault="00DF041F" w:rsidP="00CE3DBE">
            <w:pPr>
              <w:pStyle w:val="20"/>
              <w:framePr w:w="9571" w:wrap="notBeside" w:vAnchor="text" w:hAnchor="text" w:xAlign="center" w:y="1"/>
              <w:shd w:val="clear" w:color="auto" w:fill="auto"/>
              <w:spacing w:before="0" w:line="240" w:lineRule="exact"/>
              <w:jc w:val="both"/>
            </w:pPr>
            <w:r w:rsidRPr="002B3A31">
              <w:t>описаниями, каждая верная позиция оценивается</w:t>
            </w:r>
          </w:p>
        </w:tc>
      </w:tr>
      <w:tr w:rsidR="00DF041F" w:rsidRPr="002B3A31" w:rsidTr="00CE3DBE">
        <w:trPr>
          <w:trHeight w:hRule="exact" w:val="466"/>
          <w:jc w:val="center"/>
        </w:trPr>
        <w:tc>
          <w:tcPr>
            <w:tcW w:w="3360" w:type="dxa"/>
            <w:tcBorders>
              <w:lef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pPr>
            <w:r w:rsidRPr="002B3A31">
              <w:t>перечисление</w:t>
            </w:r>
          </w:p>
        </w:tc>
        <w:tc>
          <w:tcPr>
            <w:tcW w:w="6211" w:type="dxa"/>
            <w:tcBorders>
              <w:left w:val="single" w:sz="4" w:space="0" w:color="auto"/>
              <w:right w:val="single" w:sz="4" w:space="0" w:color="auto"/>
            </w:tcBorders>
            <w:shd w:val="clear" w:color="auto" w:fill="FFFFFF"/>
            <w:vAlign w:val="center"/>
          </w:tcPr>
          <w:p w:rsidR="00DF041F" w:rsidRPr="002B3A31" w:rsidRDefault="00DF041F" w:rsidP="00CE3DBE">
            <w:pPr>
              <w:pStyle w:val="20"/>
              <w:framePr w:w="9571" w:wrap="notBeside" w:vAnchor="text" w:hAnchor="text" w:xAlign="center" w:y="1"/>
              <w:shd w:val="clear" w:color="auto" w:fill="auto"/>
              <w:spacing w:before="0" w:line="240" w:lineRule="exact"/>
              <w:jc w:val="both"/>
            </w:pPr>
            <w:r w:rsidRPr="002B3A31">
              <w:t>в 0,5—1,0 балл (квалифицированная оценка)</w:t>
            </w:r>
          </w:p>
        </w:tc>
      </w:tr>
      <w:tr w:rsidR="00DF041F" w:rsidRPr="002B3A31" w:rsidTr="00CE3DBE">
        <w:trPr>
          <w:trHeight w:hRule="exact" w:val="427"/>
          <w:jc w:val="center"/>
        </w:trPr>
        <w:tc>
          <w:tcPr>
            <w:tcW w:w="3360" w:type="dxa"/>
            <w:tcBorders>
              <w:top w:val="single" w:sz="4" w:space="0" w:color="auto"/>
              <w:left w:val="single" w:sz="4" w:space="0" w:color="auto"/>
              <w:bottom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pPr>
            <w:r w:rsidRPr="002B3A31">
              <w:t>Задания с иллюстрациями</w:t>
            </w:r>
          </w:p>
        </w:tc>
        <w:tc>
          <w:tcPr>
            <w:tcW w:w="6211" w:type="dxa"/>
            <w:tcBorders>
              <w:top w:val="single" w:sz="4" w:space="0" w:color="auto"/>
              <w:left w:val="single" w:sz="4" w:space="0" w:color="auto"/>
              <w:bottom w:val="single" w:sz="4" w:space="0" w:color="auto"/>
              <w:right w:val="single" w:sz="4" w:space="0" w:color="auto"/>
            </w:tcBorders>
            <w:shd w:val="clear" w:color="auto" w:fill="FFFFFF"/>
          </w:tcPr>
          <w:p w:rsidR="00DF041F" w:rsidRPr="002B3A31" w:rsidRDefault="00DF041F" w:rsidP="00CE3DBE">
            <w:pPr>
              <w:pStyle w:val="20"/>
              <w:framePr w:w="9571" w:wrap="notBeside" w:vAnchor="text" w:hAnchor="text" w:xAlign="center" w:y="1"/>
              <w:shd w:val="clear" w:color="auto" w:fill="auto"/>
              <w:spacing w:before="0" w:line="240" w:lineRule="exact"/>
              <w:jc w:val="both"/>
            </w:pPr>
            <w:r w:rsidRPr="002B3A31">
              <w:t>Каждое верное изображение оценивается в 0,5—1,5 балла</w:t>
            </w:r>
          </w:p>
        </w:tc>
      </w:tr>
    </w:tbl>
    <w:p w:rsidR="00DF041F" w:rsidRPr="002B3A31" w:rsidRDefault="00DF041F" w:rsidP="00DF041F">
      <w:pPr>
        <w:framePr w:w="9571" w:wrap="notBeside" w:vAnchor="text" w:hAnchor="text" w:xAlign="center" w:y="1"/>
        <w:rPr>
          <w:rFonts w:ascii="Times New Roman" w:hAnsi="Times New Roman" w:cs="Times New Roman"/>
          <w:sz w:val="2"/>
          <w:szCs w:val="2"/>
        </w:rPr>
      </w:pPr>
    </w:p>
    <w:p w:rsidR="00DF041F" w:rsidRPr="002B3A31" w:rsidRDefault="00DF041F" w:rsidP="00DF041F">
      <w:pPr>
        <w:rPr>
          <w:rFonts w:ascii="Times New Roman" w:hAnsi="Times New Roman" w:cs="Times New Roman"/>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365"/>
        <w:gridCol w:w="6221"/>
      </w:tblGrid>
      <w:tr w:rsidR="00DF041F" w:rsidRPr="002B3A31" w:rsidTr="00CE3DBE">
        <w:trPr>
          <w:trHeight w:hRule="exact" w:val="845"/>
          <w:jc w:val="center"/>
        </w:trPr>
        <w:tc>
          <w:tcPr>
            <w:tcW w:w="3365"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ind w:left="220"/>
            </w:pPr>
            <w:r w:rsidRPr="002B3A31">
              <w:lastRenderedPageBreak/>
              <w:t>Задания в закрытой форме</w:t>
            </w:r>
          </w:p>
        </w:tc>
        <w:tc>
          <w:tcPr>
            <w:tcW w:w="6221"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413" w:lineRule="exact"/>
              <w:jc w:val="center"/>
            </w:pPr>
            <w:r w:rsidRPr="002B3A31">
              <w:t>Правильный ответ оценивается в 1 балл, неправильный - 0 баллов</w:t>
            </w:r>
          </w:p>
        </w:tc>
      </w:tr>
      <w:tr w:rsidR="00DF041F" w:rsidRPr="002B3A31" w:rsidTr="00CE3DBE">
        <w:trPr>
          <w:trHeight w:hRule="exact" w:val="1253"/>
          <w:jc w:val="center"/>
        </w:trPr>
        <w:tc>
          <w:tcPr>
            <w:tcW w:w="3365" w:type="dxa"/>
            <w:tcBorders>
              <w:top w:val="single" w:sz="4" w:space="0" w:color="auto"/>
              <w:lef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pPr>
            <w:r w:rsidRPr="002B3A31">
              <w:t>Задания-кроссворды</w:t>
            </w:r>
          </w:p>
        </w:tc>
        <w:tc>
          <w:tcPr>
            <w:tcW w:w="6221" w:type="dxa"/>
            <w:tcBorders>
              <w:top w:val="single" w:sz="4" w:space="0" w:color="auto"/>
              <w:left w:val="single" w:sz="4" w:space="0" w:color="auto"/>
              <w:righ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413" w:lineRule="exact"/>
              <w:jc w:val="both"/>
            </w:pPr>
            <w:r w:rsidRPr="002B3A31">
              <w:t>Каждый правильный ответ при выполнении задания- кроссворда оценивается в 2 балла, неправильный ответ — в 0 баллов</w:t>
            </w:r>
          </w:p>
        </w:tc>
      </w:tr>
      <w:tr w:rsidR="00DF041F" w:rsidRPr="002B3A31" w:rsidTr="00CE3DBE">
        <w:trPr>
          <w:trHeight w:hRule="exact" w:val="2501"/>
          <w:jc w:val="center"/>
        </w:trPr>
        <w:tc>
          <w:tcPr>
            <w:tcW w:w="3365" w:type="dxa"/>
            <w:tcBorders>
              <w:top w:val="single" w:sz="4" w:space="0" w:color="auto"/>
              <w:left w:val="single" w:sz="4" w:space="0" w:color="auto"/>
              <w:bottom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240" w:lineRule="exact"/>
            </w:pPr>
            <w:r w:rsidRPr="002B3A31">
              <w:t>Задания-задачи</w:t>
            </w:r>
          </w:p>
        </w:tc>
        <w:tc>
          <w:tcPr>
            <w:tcW w:w="6221" w:type="dxa"/>
            <w:tcBorders>
              <w:top w:val="single" w:sz="4" w:space="0" w:color="auto"/>
              <w:left w:val="single" w:sz="4" w:space="0" w:color="auto"/>
              <w:bottom w:val="single" w:sz="4" w:space="0" w:color="auto"/>
              <w:right w:val="single" w:sz="4" w:space="0" w:color="auto"/>
            </w:tcBorders>
            <w:shd w:val="clear" w:color="auto" w:fill="FFFFFF"/>
          </w:tcPr>
          <w:p w:rsidR="00DF041F" w:rsidRPr="002B3A31" w:rsidRDefault="00DF041F" w:rsidP="00CE3DBE">
            <w:pPr>
              <w:pStyle w:val="20"/>
              <w:framePr w:w="9586" w:wrap="notBeside" w:vAnchor="text" w:hAnchor="text" w:xAlign="center" w:y="1"/>
              <w:shd w:val="clear" w:color="auto" w:fill="auto"/>
              <w:spacing w:before="0" w:line="413" w:lineRule="exact"/>
              <w:jc w:val="both"/>
            </w:pPr>
            <w:r w:rsidRPr="002B3A31">
              <w:t>Требуется квалифицированная оценка. Полный правильный ответ оценивается в 3—4 балла (в зависимости от сложности задания), а также оценивается частично правильный ответ. Критерии оценивания разрабатывает предметно-методическая комиссия</w:t>
            </w:r>
          </w:p>
        </w:tc>
      </w:tr>
    </w:tbl>
    <w:p w:rsidR="00DF041F" w:rsidRPr="002B3A31" w:rsidRDefault="00DF041F" w:rsidP="00DF041F">
      <w:pPr>
        <w:framePr w:w="9586" w:wrap="notBeside" w:vAnchor="text" w:hAnchor="text" w:xAlign="center" w:y="1"/>
        <w:rPr>
          <w:rFonts w:ascii="Times New Roman" w:hAnsi="Times New Roman" w:cs="Times New Roman"/>
          <w:sz w:val="2"/>
          <w:szCs w:val="2"/>
        </w:rPr>
      </w:pPr>
    </w:p>
    <w:p w:rsidR="00DF041F" w:rsidRPr="002B3A31" w:rsidRDefault="00DF041F" w:rsidP="00DF041F">
      <w:pPr>
        <w:rPr>
          <w:rFonts w:ascii="Times New Roman" w:hAnsi="Times New Roman" w:cs="Times New Roman"/>
          <w:sz w:val="2"/>
          <w:szCs w:val="2"/>
        </w:rPr>
      </w:pPr>
    </w:p>
    <w:p w:rsidR="00DF041F" w:rsidRPr="002B3A31" w:rsidRDefault="00DF041F" w:rsidP="00DF041F">
      <w:pPr>
        <w:pStyle w:val="140"/>
        <w:shd w:val="clear" w:color="auto" w:fill="auto"/>
        <w:spacing w:before="203" w:after="360" w:line="413" w:lineRule="exact"/>
        <w:ind w:firstLine="820"/>
        <w:jc w:val="both"/>
      </w:pPr>
      <w:r w:rsidRPr="002B3A31">
        <w:rPr>
          <w:rStyle w:val="140pt"/>
        </w:rPr>
        <w:t>Максимальное количество баллов, которое возможно набрать участнику в теоретико-методическом задании, формируется из суммы максимально возможных баллов по каждому типу заданий в тестовой форме. Например, в теоретико-методическом задании было 10 заданий в закрытой форме, 5 заданий в открытой форме, 3 задания на соответствие (по 4 в каждом), 2 задания на перечисление, 1 задание на графическое изображение и 1 задание-кроссворд. Максимально возможный балл, который может получить участник олимпиады, составит:</w:t>
      </w:r>
    </w:p>
    <w:p w:rsidR="00DF041F" w:rsidRPr="002B3A31" w:rsidRDefault="00DF041F" w:rsidP="00DF041F">
      <w:pPr>
        <w:pStyle w:val="140"/>
        <w:numPr>
          <w:ilvl w:val="0"/>
          <w:numId w:val="14"/>
        </w:numPr>
        <w:shd w:val="clear" w:color="auto" w:fill="auto"/>
        <w:tabs>
          <w:tab w:val="left" w:pos="1069"/>
        </w:tabs>
        <w:spacing w:before="0" w:line="413" w:lineRule="exact"/>
        <w:ind w:firstLine="820"/>
        <w:jc w:val="both"/>
      </w:pPr>
      <w:r w:rsidRPr="002B3A31">
        <w:rPr>
          <w:rStyle w:val="140pt"/>
        </w:rPr>
        <w:t>балл • 10 = 10 баллов (в закрытой форме);</w:t>
      </w:r>
    </w:p>
    <w:p w:rsidR="00DF041F" w:rsidRPr="002B3A31" w:rsidRDefault="00DF041F" w:rsidP="00DF041F">
      <w:pPr>
        <w:pStyle w:val="140"/>
        <w:numPr>
          <w:ilvl w:val="0"/>
          <w:numId w:val="14"/>
        </w:numPr>
        <w:shd w:val="clear" w:color="auto" w:fill="auto"/>
        <w:tabs>
          <w:tab w:val="left" w:pos="1112"/>
        </w:tabs>
        <w:spacing w:before="0" w:line="413" w:lineRule="exact"/>
        <w:ind w:firstLine="820"/>
        <w:jc w:val="both"/>
      </w:pPr>
      <w:r w:rsidRPr="002B3A31">
        <w:rPr>
          <w:rStyle w:val="140pt"/>
        </w:rPr>
        <w:t>балла • 5 = 10 баллов (в открытой форме);</w:t>
      </w:r>
    </w:p>
    <w:p w:rsidR="00DF041F" w:rsidRPr="002B3A31" w:rsidRDefault="00DF041F" w:rsidP="00DF041F">
      <w:pPr>
        <w:pStyle w:val="140"/>
        <w:shd w:val="clear" w:color="auto" w:fill="auto"/>
        <w:spacing w:before="0" w:line="413" w:lineRule="exact"/>
        <w:ind w:firstLine="820"/>
        <w:jc w:val="both"/>
      </w:pPr>
      <w:r w:rsidRPr="002B3A31">
        <w:rPr>
          <w:rStyle w:val="140pt"/>
        </w:rPr>
        <w:t>4 балла • 3 = 12 баллов (на соответствие);</w:t>
      </w:r>
    </w:p>
    <w:p w:rsidR="00DF041F" w:rsidRPr="002B3A31" w:rsidRDefault="00DF041F" w:rsidP="00DF041F">
      <w:pPr>
        <w:pStyle w:val="140"/>
        <w:numPr>
          <w:ilvl w:val="0"/>
          <w:numId w:val="14"/>
        </w:numPr>
        <w:shd w:val="clear" w:color="auto" w:fill="auto"/>
        <w:tabs>
          <w:tab w:val="left" w:pos="1112"/>
        </w:tabs>
        <w:spacing w:before="0" w:line="413" w:lineRule="exact"/>
        <w:ind w:firstLine="820"/>
        <w:jc w:val="both"/>
      </w:pPr>
      <w:r w:rsidRPr="002B3A31">
        <w:rPr>
          <w:rStyle w:val="140pt"/>
        </w:rPr>
        <w:t>балла • 2 = 6 баллов (на перечисление);</w:t>
      </w:r>
    </w:p>
    <w:p w:rsidR="00DF041F" w:rsidRPr="002B3A31" w:rsidRDefault="00DF041F" w:rsidP="00DF041F">
      <w:pPr>
        <w:pStyle w:val="140"/>
        <w:numPr>
          <w:ilvl w:val="0"/>
          <w:numId w:val="15"/>
        </w:numPr>
        <w:shd w:val="clear" w:color="auto" w:fill="auto"/>
        <w:tabs>
          <w:tab w:val="left" w:pos="1093"/>
        </w:tabs>
        <w:spacing w:before="0" w:line="413" w:lineRule="exact"/>
        <w:ind w:firstLine="820"/>
        <w:jc w:val="both"/>
      </w:pPr>
      <w:r w:rsidRPr="002B3A31">
        <w:rPr>
          <w:rStyle w:val="140pt"/>
        </w:rPr>
        <w:t>балла • 1 = 3 балла (с иллюстрациями);</w:t>
      </w:r>
    </w:p>
    <w:p w:rsidR="00DF041F" w:rsidRPr="002B3A31" w:rsidRDefault="00DF041F" w:rsidP="00DF041F">
      <w:pPr>
        <w:pStyle w:val="140"/>
        <w:numPr>
          <w:ilvl w:val="0"/>
          <w:numId w:val="16"/>
        </w:numPr>
        <w:shd w:val="clear" w:color="auto" w:fill="auto"/>
        <w:tabs>
          <w:tab w:val="left" w:pos="1112"/>
        </w:tabs>
        <w:spacing w:before="0" w:line="413" w:lineRule="exact"/>
        <w:ind w:firstLine="820"/>
        <w:jc w:val="both"/>
      </w:pPr>
      <w:r w:rsidRPr="002B3A31">
        <w:rPr>
          <w:rStyle w:val="140pt"/>
        </w:rPr>
        <w:t>балла • 6 = 12 баллов (задание-кроссворд).</w:t>
      </w:r>
    </w:p>
    <w:p w:rsidR="00DF041F" w:rsidRPr="002B3A31" w:rsidRDefault="00DF041F" w:rsidP="00DF041F">
      <w:pPr>
        <w:pStyle w:val="140"/>
        <w:shd w:val="clear" w:color="auto" w:fill="auto"/>
        <w:spacing w:before="0" w:after="364" w:line="413" w:lineRule="exact"/>
        <w:ind w:firstLine="820"/>
        <w:jc w:val="both"/>
      </w:pPr>
      <w:r w:rsidRPr="002B3A31">
        <w:rPr>
          <w:rStyle w:val="140pt"/>
        </w:rPr>
        <w:t>Итого: (10 + 10 + 12 + 6 + 3 + 12) = 53 балла.</w:t>
      </w:r>
    </w:p>
    <w:p w:rsidR="00DF041F" w:rsidRPr="002B3A31" w:rsidRDefault="00DF041F" w:rsidP="00DF041F">
      <w:pPr>
        <w:pStyle w:val="140"/>
        <w:shd w:val="clear" w:color="auto" w:fill="auto"/>
        <w:spacing w:before="0" w:line="408" w:lineRule="exact"/>
        <w:ind w:firstLine="820"/>
        <w:jc w:val="both"/>
      </w:pPr>
      <w:r w:rsidRPr="002B3A31">
        <w:rPr>
          <w:rStyle w:val="140pt"/>
        </w:rPr>
        <w:t>Данный показатель будет необходим для выведения «зачетного» балла каждому участнику олимпиады в теоретико-методическом задании.</w:t>
      </w:r>
    </w:p>
    <w:p w:rsidR="00DF041F" w:rsidRPr="002B3A31" w:rsidRDefault="00DF041F" w:rsidP="00DF041F">
      <w:pPr>
        <w:pStyle w:val="330"/>
        <w:keepNext/>
        <w:keepLines/>
        <w:numPr>
          <w:ilvl w:val="1"/>
          <w:numId w:val="13"/>
        </w:numPr>
        <w:shd w:val="clear" w:color="auto" w:fill="auto"/>
        <w:tabs>
          <w:tab w:val="left" w:pos="1526"/>
        </w:tabs>
        <w:spacing w:after="223" w:line="240" w:lineRule="exact"/>
        <w:ind w:left="1040" w:firstLine="0"/>
        <w:jc w:val="both"/>
      </w:pPr>
      <w:bookmarkStart w:id="18" w:name="bookmark964"/>
      <w:bookmarkStart w:id="19" w:name="bookmark965"/>
      <w:r w:rsidRPr="002B3A31">
        <w:t>Методика оценки качества выполнения практических заданий</w:t>
      </w:r>
      <w:bookmarkEnd w:id="18"/>
      <w:bookmarkEnd w:id="19"/>
    </w:p>
    <w:p w:rsidR="00DF041F" w:rsidRPr="002B3A31" w:rsidRDefault="00DF041F" w:rsidP="00DF041F">
      <w:pPr>
        <w:pStyle w:val="330"/>
        <w:keepNext/>
        <w:keepLines/>
        <w:shd w:val="clear" w:color="auto" w:fill="auto"/>
        <w:spacing w:after="85" w:line="240" w:lineRule="exact"/>
        <w:ind w:firstLine="0"/>
      </w:pPr>
      <w:bookmarkStart w:id="20" w:name="bookmark966"/>
      <w:r w:rsidRPr="002B3A31">
        <w:t xml:space="preserve">Раздел «Г </w:t>
      </w:r>
      <w:proofErr w:type="spellStart"/>
      <w:r w:rsidRPr="002B3A31">
        <w:t>имнастика</w:t>
      </w:r>
      <w:proofErr w:type="spellEnd"/>
      <w:r w:rsidRPr="002B3A31">
        <w:t>»</w:t>
      </w:r>
      <w:bookmarkEnd w:id="20"/>
    </w:p>
    <w:p w:rsidR="00DF041F" w:rsidRPr="002B3A31" w:rsidRDefault="00DF041F" w:rsidP="00DF041F">
      <w:pPr>
        <w:pStyle w:val="140"/>
        <w:shd w:val="clear" w:color="auto" w:fill="auto"/>
        <w:spacing w:before="0" w:line="413" w:lineRule="exact"/>
        <w:ind w:firstLine="740"/>
        <w:jc w:val="both"/>
      </w:pPr>
      <w:r w:rsidRPr="002B3A31">
        <w:rPr>
          <w:rStyle w:val="140pt"/>
        </w:rPr>
        <w:t>Судьи оценивают качество выполнения упражнения в сравнении с идеально возможным вариантом, учитывая требования к технике исполнения отдельных элементов.</w:t>
      </w:r>
    </w:p>
    <w:p w:rsidR="00DF041F" w:rsidRPr="002B3A31" w:rsidRDefault="00DF041F" w:rsidP="00DF041F">
      <w:pPr>
        <w:pStyle w:val="140"/>
        <w:shd w:val="clear" w:color="auto" w:fill="auto"/>
        <w:spacing w:before="0" w:line="413" w:lineRule="exact"/>
        <w:ind w:firstLine="740"/>
        <w:jc w:val="both"/>
      </w:pPr>
      <w:r w:rsidRPr="002B3A31">
        <w:rPr>
          <w:rStyle w:val="140pt"/>
        </w:rPr>
        <w:lastRenderedPageBreak/>
        <w:t>При выставлении окончательной оценки каждый из судей вычитает из 10,0 баллов сбавки, допущенные участником при выполнении элементов и соединений.</w:t>
      </w:r>
    </w:p>
    <w:p w:rsidR="00DF041F" w:rsidRPr="002B3A31" w:rsidRDefault="00DF041F" w:rsidP="00DF041F">
      <w:pPr>
        <w:pStyle w:val="140"/>
        <w:shd w:val="clear" w:color="auto" w:fill="auto"/>
        <w:spacing w:before="0" w:line="413" w:lineRule="exact"/>
        <w:ind w:firstLine="740"/>
        <w:jc w:val="both"/>
      </w:pPr>
      <w:r w:rsidRPr="002B3A31">
        <w:rPr>
          <w:rStyle w:val="140pt"/>
        </w:rPr>
        <w:t>Окончательная оценка максимально может быть равна 10,0 баллов.</w:t>
      </w:r>
    </w:p>
    <w:p w:rsidR="00DF041F" w:rsidRPr="002B3A31" w:rsidRDefault="00DF041F" w:rsidP="00DF041F">
      <w:pPr>
        <w:pStyle w:val="140"/>
        <w:shd w:val="clear" w:color="auto" w:fill="auto"/>
        <w:spacing w:before="0" w:line="413" w:lineRule="exact"/>
        <w:ind w:firstLine="740"/>
        <w:jc w:val="both"/>
      </w:pPr>
      <w:r w:rsidRPr="002B3A31">
        <w:rPr>
          <w:rStyle w:val="140pt"/>
        </w:rPr>
        <w:t>Требования к спортивной форме. Девушки могут быть одеты в купальники, комбинезоны или футболки с лосинами. Раздельные купальники запрещены. Юноши могут быть одеты в гимнастические майки, ширина лямок которых не должна превышать 5 см, трико или спортивные шорты, не закрывающие колени. Футболки и майки не должны быть надеты поверх шорт, трико или лосин. Упражнение может выполняться в носках, гимнастических тапочках (чешках) или босиком. Использование украшений и часов</w:t>
      </w:r>
    </w:p>
    <w:p w:rsidR="00DF041F" w:rsidRPr="002B3A31" w:rsidRDefault="00DF041F" w:rsidP="00DF041F">
      <w:pPr>
        <w:pStyle w:val="140"/>
        <w:shd w:val="clear" w:color="auto" w:fill="auto"/>
        <w:spacing w:before="0" w:line="413" w:lineRule="exact"/>
        <w:jc w:val="both"/>
      </w:pPr>
      <w:r w:rsidRPr="002B3A31">
        <w:rPr>
          <w:rStyle w:val="140pt"/>
        </w:rPr>
        <w:t>не допускается. Допускается использование тейпов (бандажей, напульсников, наколенников, голеностопов), надёжно закреплённых на теле. В случае если во время упражнения эти вещи открепляются, участник несёт за них личную ответственность, а судьи вправе сделать сбавку.</w:t>
      </w:r>
    </w:p>
    <w:p w:rsidR="00DF041F" w:rsidRPr="002B3A31" w:rsidRDefault="00DF041F" w:rsidP="00DF041F">
      <w:pPr>
        <w:pStyle w:val="140"/>
        <w:shd w:val="clear" w:color="auto" w:fill="auto"/>
        <w:spacing w:before="0" w:line="413" w:lineRule="exact"/>
        <w:ind w:firstLine="740"/>
        <w:jc w:val="both"/>
      </w:pPr>
      <w:r w:rsidRPr="002B3A31">
        <w:rPr>
          <w:rStyle w:val="140pt"/>
        </w:rPr>
        <w:t>Нарушение требований к спортивной форме наказывается сбавкой 0,5 балла с окончательной оценки участника.</w:t>
      </w:r>
    </w:p>
    <w:p w:rsidR="00DF041F" w:rsidRPr="002B3A31" w:rsidRDefault="00DF041F" w:rsidP="00DF041F">
      <w:pPr>
        <w:pStyle w:val="140"/>
        <w:shd w:val="clear" w:color="auto" w:fill="auto"/>
        <w:spacing w:before="0" w:line="413" w:lineRule="exact"/>
        <w:ind w:firstLine="740"/>
        <w:jc w:val="both"/>
      </w:pPr>
      <w:r w:rsidRPr="002B3A31">
        <w:rPr>
          <w:rStyle w:val="140pt"/>
        </w:rPr>
        <w:t>Испытания девушек и юношей проводятся в виде выполнения акробатического упражнения, которое имеет строго обязательный характер. В случае изменения установленной последовательности элементов упражнение не оценивается и участник получает 0 баллов.</w:t>
      </w:r>
    </w:p>
    <w:p w:rsidR="00DF041F" w:rsidRPr="002B3A31" w:rsidRDefault="00DF041F" w:rsidP="00DF041F">
      <w:pPr>
        <w:pStyle w:val="140"/>
        <w:shd w:val="clear" w:color="auto" w:fill="auto"/>
        <w:spacing w:before="0" w:line="413" w:lineRule="exact"/>
        <w:ind w:firstLine="740"/>
        <w:jc w:val="both"/>
      </w:pPr>
      <w:r w:rsidRPr="002B3A31">
        <w:rPr>
          <w:rStyle w:val="140pt"/>
        </w:rPr>
        <w:t>Если участник не сумел выполнить какой-либо элемент, то оценка снижается на указанную в программе «стоимость» элемента или соединения, включающего данный элемент.</w:t>
      </w:r>
    </w:p>
    <w:p w:rsidR="00DF041F" w:rsidRPr="002B3A31" w:rsidRDefault="00DF041F" w:rsidP="00DF041F">
      <w:pPr>
        <w:pStyle w:val="140"/>
        <w:shd w:val="clear" w:color="auto" w:fill="auto"/>
        <w:spacing w:before="0" w:line="413" w:lineRule="exact"/>
        <w:ind w:firstLine="740"/>
        <w:jc w:val="both"/>
      </w:pPr>
      <w:r w:rsidRPr="002B3A31">
        <w:rPr>
          <w:rStyle w:val="140pt"/>
        </w:rPr>
        <w:t>Упражнение должно иметь чётко выраженное начало и окончание, выполняться со сменой направления, динамично, слитно, без неоправданных пауз. Фиксация статических элементов не менее 2 секунд.</w:t>
      </w:r>
    </w:p>
    <w:p w:rsidR="00DF041F" w:rsidRPr="002B3A31" w:rsidRDefault="00DF041F" w:rsidP="00DF041F">
      <w:pPr>
        <w:pStyle w:val="140"/>
        <w:shd w:val="clear" w:color="auto" w:fill="auto"/>
        <w:spacing w:before="0" w:line="413" w:lineRule="exact"/>
        <w:ind w:firstLine="740"/>
        <w:jc w:val="both"/>
      </w:pPr>
      <w:r w:rsidRPr="002B3A31">
        <w:rPr>
          <w:rStyle w:val="140pt"/>
        </w:rPr>
        <w:t>Выполнение упражнения оценивается судейской бригадой, состоящей из трёх человек. Судьи должны находиться друг от друга на расстоянии, не позволяющем обмениваться мнениями до выставления оценки.</w:t>
      </w:r>
    </w:p>
    <w:p w:rsidR="00DF041F" w:rsidRPr="002B3A31" w:rsidRDefault="00DF041F" w:rsidP="00DF041F">
      <w:pPr>
        <w:pStyle w:val="140"/>
        <w:shd w:val="clear" w:color="auto" w:fill="auto"/>
        <w:spacing w:before="0" w:line="413" w:lineRule="exact"/>
        <w:ind w:firstLine="740"/>
        <w:jc w:val="both"/>
      </w:pPr>
      <w:r w:rsidRPr="002B3A31">
        <w:rPr>
          <w:rStyle w:val="140pt"/>
        </w:rPr>
        <w:t>При выставлении оценки большая и меньшая из оценок судей отбрасываются, а оставшаяся оценка идёт в зачёт. При этом расхождение между максимальной и минимальной оценками судей не должно быть более 1,0 балла, а расхождение между оценкой, идущей в зачёт, и ближней к ней не должно превышать 0,3 балла. Окончательная оценка выводится с точностью до 0,1 балла.</w:t>
      </w:r>
    </w:p>
    <w:p w:rsidR="00DF041F" w:rsidRPr="002B3A31" w:rsidRDefault="00DF041F" w:rsidP="00DF041F">
      <w:pPr>
        <w:pStyle w:val="140"/>
        <w:shd w:val="clear" w:color="auto" w:fill="auto"/>
        <w:spacing w:before="0" w:line="413" w:lineRule="exact"/>
        <w:ind w:firstLine="740"/>
        <w:jc w:val="both"/>
      </w:pPr>
      <w:r w:rsidRPr="002B3A31">
        <w:rPr>
          <w:rStyle w:val="140pt"/>
        </w:rPr>
        <w:t xml:space="preserve">Оценка качества выполнения практического задания по спортивным играм, </w:t>
      </w:r>
      <w:r w:rsidRPr="002B3A31">
        <w:rPr>
          <w:rStyle w:val="140pt"/>
        </w:rPr>
        <w:lastRenderedPageBreak/>
        <w:t>прикладной физической подготовке и заданиям (физическим упражнениям), отражающим национальные и региональные особенности, складывается из времени, затраченного участником олимпиады на выполнение всего конкурсного испытания, и штрафного времени (за нарушения техники выполнения отдельных приёмов). Результаты всех участников ранжируются по возрастающей: лучшее показанное время - 1-е место, худшее - последнее. Участнику, показавшему лучшее время, начисляются максимально возможные «зачётные» баллы (их устанавливают организаторы соответствующих этапов олимпиады); остальным - меньше на процент, соответствующий разнице с лучшим показанным временем. Формула, по которой рассчитываются «зачётные» баллы по практическим заданиям, будет представлена ниже.</w:t>
      </w:r>
    </w:p>
    <w:p w:rsidR="00DF041F" w:rsidRPr="002B3A31" w:rsidRDefault="00DF041F" w:rsidP="00DF041F">
      <w:pPr>
        <w:pStyle w:val="140"/>
        <w:shd w:val="clear" w:color="auto" w:fill="auto"/>
        <w:spacing w:before="0" w:after="558" w:line="413" w:lineRule="exact"/>
        <w:ind w:firstLine="740"/>
        <w:jc w:val="both"/>
      </w:pPr>
      <w:bookmarkStart w:id="21" w:name="bookmark967"/>
      <w:r w:rsidRPr="002B3A31">
        <w:rPr>
          <w:rStyle w:val="140pt"/>
        </w:rPr>
        <w:t>Качество выполнения практического задания по лёгкой атлетике оценивается по показанному времени каждым участником на соответствующей дистанции и их ранжированию по возрастающей: лучшее показанное время - 1-е место, худшее - последнее. Участнику, показавшему лучшее время, начисляются максимально возможные «зачётные» баллы (их устанавливают организаторы соответствующих этапов олимпиады); остальным - меньше на процент, соответствующий разнице с лучшим показанным временем.</w:t>
      </w:r>
      <w:bookmarkEnd w:id="21"/>
    </w:p>
    <w:p w:rsidR="00DF041F" w:rsidRPr="002B3A31" w:rsidRDefault="00DF041F" w:rsidP="00DF041F">
      <w:pPr>
        <w:pStyle w:val="140"/>
        <w:numPr>
          <w:ilvl w:val="0"/>
          <w:numId w:val="13"/>
        </w:numPr>
        <w:shd w:val="clear" w:color="auto" w:fill="auto"/>
        <w:tabs>
          <w:tab w:val="left" w:pos="1138"/>
        </w:tabs>
        <w:spacing w:before="0" w:after="103" w:line="240" w:lineRule="exact"/>
        <w:ind w:left="840"/>
        <w:jc w:val="both"/>
      </w:pPr>
      <w:r w:rsidRPr="002B3A31">
        <w:rPr>
          <w:rStyle w:val="140pt"/>
        </w:rPr>
        <w:t>ПРОЦЕДУРА ПОКАЗА ОЛИМПИАДНЫХ ЗАДАНИЙ И АНАЛИЗА</w:t>
      </w:r>
    </w:p>
    <w:p w:rsidR="00DF041F" w:rsidRPr="002B3A31" w:rsidRDefault="00DF041F" w:rsidP="00DF041F">
      <w:pPr>
        <w:pStyle w:val="140"/>
        <w:shd w:val="clear" w:color="auto" w:fill="auto"/>
        <w:spacing w:before="0" w:after="338" w:line="240" w:lineRule="exact"/>
        <w:jc w:val="center"/>
      </w:pPr>
      <w:r w:rsidRPr="002B3A31">
        <w:rPr>
          <w:rStyle w:val="140pt"/>
        </w:rPr>
        <w:t>ВЫПОЛНЕННЫХ РАБОТ</w:t>
      </w:r>
    </w:p>
    <w:p w:rsidR="00DF041F" w:rsidRPr="002B3A31" w:rsidRDefault="00DF041F" w:rsidP="00DF041F">
      <w:pPr>
        <w:pStyle w:val="140"/>
        <w:numPr>
          <w:ilvl w:val="1"/>
          <w:numId w:val="13"/>
        </w:numPr>
        <w:shd w:val="clear" w:color="auto" w:fill="auto"/>
        <w:tabs>
          <w:tab w:val="left" w:pos="3401"/>
        </w:tabs>
        <w:spacing w:before="0" w:after="90" w:line="240" w:lineRule="exact"/>
        <w:ind w:left="2920"/>
        <w:jc w:val="both"/>
      </w:pPr>
      <w:r w:rsidRPr="002B3A31">
        <w:rPr>
          <w:rStyle w:val="140pt"/>
        </w:rPr>
        <w:t>Показ олимпиадных заданий</w:t>
      </w:r>
    </w:p>
    <w:p w:rsidR="00DF041F" w:rsidRPr="002B3A31" w:rsidRDefault="00DF041F" w:rsidP="00DF041F">
      <w:pPr>
        <w:pStyle w:val="140"/>
        <w:numPr>
          <w:ilvl w:val="2"/>
          <w:numId w:val="13"/>
        </w:numPr>
        <w:shd w:val="clear" w:color="auto" w:fill="auto"/>
        <w:tabs>
          <w:tab w:val="left" w:pos="1380"/>
        </w:tabs>
        <w:spacing w:before="0" w:line="413" w:lineRule="exact"/>
        <w:ind w:firstLine="740"/>
        <w:jc w:val="both"/>
      </w:pPr>
      <w:bookmarkStart w:id="22" w:name="bookmark968"/>
      <w:r w:rsidRPr="002B3A31">
        <w:rPr>
          <w:rStyle w:val="140pt"/>
        </w:rPr>
        <w:t>Показ олимпиадных заданий (только практических испытаний) проводится не менее чем за 24 часа до начала практического тура. Сроки показа олимпиадных заданий устанавливаются оргкомитетом в организационно-технологической модели проведения соответствующего этапа.</w:t>
      </w:r>
      <w:bookmarkEnd w:id="22"/>
    </w:p>
    <w:p w:rsidR="00DF041F" w:rsidRPr="002B3A31" w:rsidRDefault="00DF041F" w:rsidP="00DF041F">
      <w:pPr>
        <w:pStyle w:val="140"/>
        <w:numPr>
          <w:ilvl w:val="2"/>
          <w:numId w:val="13"/>
        </w:numPr>
        <w:shd w:val="clear" w:color="auto" w:fill="auto"/>
        <w:tabs>
          <w:tab w:val="left" w:pos="1380"/>
        </w:tabs>
        <w:spacing w:before="0" w:line="413" w:lineRule="exact"/>
        <w:ind w:firstLine="740"/>
        <w:jc w:val="both"/>
      </w:pPr>
      <w:r w:rsidRPr="002B3A31">
        <w:rPr>
          <w:rStyle w:val="140pt"/>
        </w:rPr>
        <w:t>Основная цель показа олимпиадных заданий - знакомство участников с содержанием предстоящих практических испытаний олимпиады и основными идеями выполнения каждого из предложенных заданий, а также знакомство с критериями оценивания.</w:t>
      </w:r>
    </w:p>
    <w:p w:rsidR="00DF041F" w:rsidRPr="002B3A31" w:rsidRDefault="00DF041F" w:rsidP="00DF041F">
      <w:pPr>
        <w:pStyle w:val="140"/>
        <w:numPr>
          <w:ilvl w:val="2"/>
          <w:numId w:val="13"/>
        </w:numPr>
        <w:shd w:val="clear" w:color="auto" w:fill="auto"/>
        <w:tabs>
          <w:tab w:val="left" w:pos="1380"/>
        </w:tabs>
        <w:spacing w:before="0" w:after="438" w:line="413" w:lineRule="exact"/>
        <w:ind w:firstLine="740"/>
        <w:jc w:val="both"/>
      </w:pPr>
      <w:bookmarkStart w:id="23" w:name="bookmark969"/>
      <w:r w:rsidRPr="002B3A31">
        <w:rPr>
          <w:rStyle w:val="140pt"/>
        </w:rPr>
        <w:t>В ходе разбора и показа представители жюри подробно объясняют критерии оценивания каждого из практических заданий.</w:t>
      </w:r>
      <w:bookmarkEnd w:id="23"/>
    </w:p>
    <w:p w:rsidR="00DF041F" w:rsidRPr="002B3A31" w:rsidRDefault="00DF041F" w:rsidP="00DF041F">
      <w:pPr>
        <w:pStyle w:val="330"/>
        <w:keepNext/>
        <w:keepLines/>
        <w:numPr>
          <w:ilvl w:val="1"/>
          <w:numId w:val="13"/>
        </w:numPr>
        <w:shd w:val="clear" w:color="auto" w:fill="auto"/>
        <w:tabs>
          <w:tab w:val="left" w:pos="3441"/>
        </w:tabs>
        <w:spacing w:after="90" w:line="240" w:lineRule="exact"/>
        <w:ind w:left="2960" w:firstLine="0"/>
        <w:jc w:val="both"/>
      </w:pPr>
      <w:bookmarkStart w:id="24" w:name="bookmark970"/>
      <w:r w:rsidRPr="002B3A31">
        <w:t>Анализ выполненных работ</w:t>
      </w:r>
      <w:bookmarkEnd w:id="24"/>
    </w:p>
    <w:p w:rsidR="00DF041F" w:rsidRPr="002B3A31" w:rsidRDefault="00DF041F" w:rsidP="00DF041F">
      <w:pPr>
        <w:pStyle w:val="140"/>
        <w:numPr>
          <w:ilvl w:val="2"/>
          <w:numId w:val="13"/>
        </w:numPr>
        <w:shd w:val="clear" w:color="auto" w:fill="auto"/>
        <w:tabs>
          <w:tab w:val="left" w:pos="1517"/>
        </w:tabs>
        <w:spacing w:before="0" w:line="413" w:lineRule="exact"/>
        <w:ind w:firstLine="740"/>
        <w:jc w:val="both"/>
      </w:pPr>
      <w:r w:rsidRPr="002B3A31">
        <w:rPr>
          <w:rStyle w:val="140pt"/>
        </w:rPr>
        <w:t xml:space="preserve">Основная цель процедуры анализа выполненных работ (анализа выполненных </w:t>
      </w:r>
      <w:r w:rsidRPr="002B3A31">
        <w:rPr>
          <w:rStyle w:val="140pt"/>
        </w:rPr>
        <w:lastRenderedPageBreak/>
        <w:t>олимпиадных заданий) - проинформировать участников олимпиады о правильных решениях каждого из предложенных заданий, продемонстрировать объективность оценивания работ в соответствии с критериями и методикой оценивания.</w:t>
      </w:r>
    </w:p>
    <w:p w:rsidR="00DF041F" w:rsidRPr="002B3A31" w:rsidRDefault="00DF041F" w:rsidP="00DF041F">
      <w:pPr>
        <w:pStyle w:val="140"/>
        <w:numPr>
          <w:ilvl w:val="2"/>
          <w:numId w:val="13"/>
        </w:numPr>
        <w:shd w:val="clear" w:color="auto" w:fill="auto"/>
        <w:tabs>
          <w:tab w:val="left" w:pos="1380"/>
        </w:tabs>
        <w:spacing w:before="0" w:line="413" w:lineRule="exact"/>
        <w:ind w:firstLine="740"/>
        <w:jc w:val="both"/>
      </w:pPr>
      <w:r w:rsidRPr="002B3A31">
        <w:rPr>
          <w:rStyle w:val="140pt"/>
        </w:rPr>
        <w:t>Решение о проведении, форме проведения и времени проведения анализа работ принимает организатор соответствующего этапа олимпиады.</w:t>
      </w:r>
    </w:p>
    <w:p w:rsidR="00DF041F" w:rsidRPr="002B3A31" w:rsidRDefault="00DF041F" w:rsidP="00DF041F">
      <w:pPr>
        <w:pStyle w:val="140"/>
        <w:numPr>
          <w:ilvl w:val="2"/>
          <w:numId w:val="13"/>
        </w:numPr>
        <w:shd w:val="clear" w:color="auto" w:fill="auto"/>
        <w:tabs>
          <w:tab w:val="left" w:pos="1380"/>
        </w:tabs>
        <w:spacing w:before="0" w:line="413" w:lineRule="exact"/>
        <w:ind w:firstLine="740"/>
        <w:jc w:val="both"/>
      </w:pPr>
      <w:r w:rsidRPr="002B3A31">
        <w:rPr>
          <w:rStyle w:val="140pt"/>
        </w:rPr>
        <w:t>Во время процедуры анализа выполненных работ члены жюри должны познакомить участников с типичными ошибками, допущенными участниками в двух турах олимпиады (теоретико-методическом и практическом). В ходе анализа работ представители жюри подробно объясняют критерии оценивания каждого из заданий и дают общую оценку по итогам выполнения заданий обоих туров.</w:t>
      </w:r>
    </w:p>
    <w:p w:rsidR="00DF041F" w:rsidRPr="002B3A31" w:rsidRDefault="00DF041F" w:rsidP="00DF041F">
      <w:pPr>
        <w:pStyle w:val="140"/>
        <w:numPr>
          <w:ilvl w:val="2"/>
          <w:numId w:val="13"/>
        </w:numPr>
        <w:shd w:val="clear" w:color="auto" w:fill="auto"/>
        <w:tabs>
          <w:tab w:val="left" w:pos="1517"/>
        </w:tabs>
        <w:spacing w:before="0" w:line="413" w:lineRule="exact"/>
        <w:ind w:firstLine="740"/>
        <w:jc w:val="both"/>
      </w:pPr>
      <w:r w:rsidRPr="002B3A31">
        <w:rPr>
          <w:rStyle w:val="140pt"/>
        </w:rPr>
        <w:t>В ходе анализа выполненных работ представляются и подробно анализируются наиболее удачные варианты выполненных работ.</w:t>
      </w:r>
    </w:p>
    <w:p w:rsidR="00DF041F" w:rsidRPr="002B3A31" w:rsidRDefault="00DF041F" w:rsidP="00DF041F">
      <w:pPr>
        <w:pStyle w:val="140"/>
        <w:numPr>
          <w:ilvl w:val="2"/>
          <w:numId w:val="13"/>
        </w:numPr>
        <w:shd w:val="clear" w:color="auto" w:fill="auto"/>
        <w:tabs>
          <w:tab w:val="left" w:pos="1380"/>
        </w:tabs>
        <w:spacing w:before="0" w:line="413" w:lineRule="exact"/>
        <w:ind w:firstLine="740"/>
        <w:jc w:val="both"/>
      </w:pPr>
      <w:r w:rsidRPr="002B3A31">
        <w:rPr>
          <w:rStyle w:val="140pt"/>
        </w:rPr>
        <w:t>В процессе проведения анализа работ участники олимпиады должны получить всю необходимую информацию по поводу объективности оценивания их работ, что должно привести к уменьшению числа необоснованных апелляций по результатам проверки.</w:t>
      </w:r>
    </w:p>
    <w:p w:rsidR="00DF041F" w:rsidRPr="002B3A31" w:rsidRDefault="00DF041F" w:rsidP="00DF041F">
      <w:pPr>
        <w:pStyle w:val="140"/>
        <w:numPr>
          <w:ilvl w:val="2"/>
          <w:numId w:val="13"/>
        </w:numPr>
        <w:shd w:val="clear" w:color="auto" w:fill="auto"/>
        <w:tabs>
          <w:tab w:val="left" w:pos="1380"/>
        </w:tabs>
        <w:spacing w:before="0" w:line="413" w:lineRule="exact"/>
        <w:ind w:firstLine="740"/>
        <w:jc w:val="both"/>
      </w:pPr>
      <w:r w:rsidRPr="002B3A31">
        <w:rPr>
          <w:rStyle w:val="140pt"/>
        </w:rPr>
        <w:t>Анализ выполненных олимпиадных заданий проводится после их проверки и разбора либо в очной форме, либо дистанционно. Для этого отводится специальное время.</w:t>
      </w:r>
    </w:p>
    <w:p w:rsidR="00DF041F" w:rsidRPr="002B3A31" w:rsidRDefault="00DF041F" w:rsidP="00DF041F">
      <w:pPr>
        <w:pStyle w:val="140"/>
        <w:numPr>
          <w:ilvl w:val="2"/>
          <w:numId w:val="13"/>
        </w:numPr>
        <w:shd w:val="clear" w:color="auto" w:fill="auto"/>
        <w:tabs>
          <w:tab w:val="left" w:pos="1517"/>
        </w:tabs>
        <w:spacing w:before="0" w:line="413" w:lineRule="exact"/>
        <w:ind w:firstLine="740"/>
        <w:jc w:val="both"/>
      </w:pPr>
      <w:r w:rsidRPr="002B3A31">
        <w:rPr>
          <w:rStyle w:val="140pt"/>
        </w:rPr>
        <w:t>Если анализ работ проводится в очной форме, на анализе могут присутствовать все участники олимпиады. Необходимое оборудование и оповещение участников о времени и месте анализа работ обеспечивает оргкомитет. В этом случае для анализа работ необходимы отдельные помещения, вмещающие всех участников. При анализе работ могут использоваться средства обучения (доска, проектор, компьютер).</w:t>
      </w:r>
    </w:p>
    <w:p w:rsidR="00DF041F" w:rsidRPr="002B3A31" w:rsidRDefault="00DF041F" w:rsidP="00DF041F">
      <w:pPr>
        <w:pStyle w:val="140"/>
        <w:numPr>
          <w:ilvl w:val="2"/>
          <w:numId w:val="13"/>
        </w:numPr>
        <w:shd w:val="clear" w:color="auto" w:fill="auto"/>
        <w:tabs>
          <w:tab w:val="left" w:pos="1380"/>
        </w:tabs>
        <w:spacing w:before="0" w:line="413" w:lineRule="exact"/>
        <w:ind w:firstLine="740"/>
        <w:jc w:val="both"/>
      </w:pPr>
      <w:r w:rsidRPr="002B3A31">
        <w:rPr>
          <w:rStyle w:val="140pt"/>
        </w:rPr>
        <w:t>На анализ работ допускаются только участники олимпиады (без родителей и сопровождающих лиц). Участник имеет право задать члену жюри вопросы по оценке приведённого им ответа и по критериям оценивания.</w:t>
      </w:r>
    </w:p>
    <w:p w:rsidR="00DF041F" w:rsidRPr="002B3A31" w:rsidRDefault="00DF041F" w:rsidP="00DF041F">
      <w:pPr>
        <w:pStyle w:val="140"/>
        <w:numPr>
          <w:ilvl w:val="0"/>
          <w:numId w:val="13"/>
        </w:numPr>
        <w:shd w:val="clear" w:color="auto" w:fill="auto"/>
        <w:tabs>
          <w:tab w:val="left" w:pos="1265"/>
        </w:tabs>
        <w:spacing w:before="0" w:after="151" w:line="240" w:lineRule="exact"/>
        <w:ind w:left="900"/>
        <w:jc w:val="both"/>
      </w:pPr>
      <w:bookmarkStart w:id="25" w:name="bookmark971"/>
      <w:r w:rsidRPr="002B3A31">
        <w:rPr>
          <w:rStyle w:val="140pt"/>
        </w:rPr>
        <w:t>ПОРЯДОК РАССМОТРЕНИЯ АПЕЛЛЯЦИИ ПО РЕЗУЛЬТАТАМ</w:t>
      </w:r>
      <w:bookmarkEnd w:id="25"/>
    </w:p>
    <w:p w:rsidR="00DF041F" w:rsidRPr="002B3A31" w:rsidRDefault="00DF041F" w:rsidP="00DF041F">
      <w:pPr>
        <w:pStyle w:val="140"/>
        <w:shd w:val="clear" w:color="auto" w:fill="auto"/>
        <w:spacing w:before="0" w:after="205" w:line="240" w:lineRule="exact"/>
        <w:jc w:val="center"/>
      </w:pPr>
      <w:r w:rsidRPr="002B3A31">
        <w:rPr>
          <w:rStyle w:val="140pt"/>
        </w:rPr>
        <w:t>ПРОВЕРКИ ЗАДАНИИ</w:t>
      </w:r>
    </w:p>
    <w:p w:rsidR="00DF041F" w:rsidRPr="002B3A31" w:rsidRDefault="00DF041F" w:rsidP="00DF041F">
      <w:pPr>
        <w:pStyle w:val="140"/>
        <w:numPr>
          <w:ilvl w:val="1"/>
          <w:numId w:val="13"/>
        </w:numPr>
        <w:shd w:val="clear" w:color="auto" w:fill="auto"/>
        <w:tabs>
          <w:tab w:val="left" w:pos="1265"/>
        </w:tabs>
        <w:spacing w:before="0" w:line="413" w:lineRule="exact"/>
        <w:ind w:firstLine="740"/>
        <w:jc w:val="both"/>
      </w:pPr>
      <w:r w:rsidRPr="002B3A31">
        <w:rPr>
          <w:rStyle w:val="140pt"/>
        </w:rPr>
        <w:t>Апелляция проводится в случаях несогласия участника олимпиады с результатами оценивания его олимпиадной работы. Апелляция проводится по правилам, установленным Порядком проведения всероссийской олимпиады школьников. Изменение баллов должно происходить только во время апелляций, в том числе и по техническим ошибкам.</w:t>
      </w:r>
    </w:p>
    <w:p w:rsidR="00DF041F" w:rsidRPr="002B3A31" w:rsidRDefault="00DF041F" w:rsidP="00DF041F">
      <w:pPr>
        <w:pStyle w:val="140"/>
        <w:numPr>
          <w:ilvl w:val="1"/>
          <w:numId w:val="13"/>
        </w:numPr>
        <w:shd w:val="clear" w:color="auto" w:fill="auto"/>
        <w:tabs>
          <w:tab w:val="left" w:pos="1265"/>
        </w:tabs>
        <w:spacing w:before="0" w:line="413" w:lineRule="exact"/>
        <w:ind w:firstLine="740"/>
        <w:jc w:val="both"/>
      </w:pPr>
      <w:r w:rsidRPr="002B3A31">
        <w:rPr>
          <w:rStyle w:val="140pt"/>
        </w:rPr>
        <w:t>Апелляции участников олимпиады рассматриваются апелляционной комиссией, состоящей из членов жюри и представителей оргкомитета.</w:t>
      </w:r>
    </w:p>
    <w:p w:rsidR="00DF041F" w:rsidRPr="002B3A31" w:rsidRDefault="00DF041F" w:rsidP="00DF041F">
      <w:pPr>
        <w:pStyle w:val="140"/>
        <w:numPr>
          <w:ilvl w:val="1"/>
          <w:numId w:val="13"/>
        </w:numPr>
        <w:shd w:val="clear" w:color="auto" w:fill="auto"/>
        <w:tabs>
          <w:tab w:val="left" w:pos="1265"/>
        </w:tabs>
        <w:spacing w:before="0" w:line="413" w:lineRule="exact"/>
        <w:ind w:firstLine="740"/>
        <w:jc w:val="both"/>
      </w:pPr>
      <w:r w:rsidRPr="002B3A31">
        <w:rPr>
          <w:rStyle w:val="140pt"/>
        </w:rPr>
        <w:lastRenderedPageBreak/>
        <w:t>Рассмотрение апелляции проводится в спокойной и доброжелательной обстановке. Участнику олимпиады, подавшему апелляцию, предоставляется возможность убедиться в том, что его работа проверена и оценена в соответствии с критериями и методикой, разработанными предметно-методической комиссией соответствующего этапа.</w:t>
      </w:r>
    </w:p>
    <w:p w:rsidR="00DF041F" w:rsidRPr="002B3A31" w:rsidRDefault="00DF041F" w:rsidP="00DF041F">
      <w:pPr>
        <w:pStyle w:val="140"/>
        <w:numPr>
          <w:ilvl w:val="1"/>
          <w:numId w:val="13"/>
        </w:numPr>
        <w:shd w:val="clear" w:color="auto" w:fill="auto"/>
        <w:tabs>
          <w:tab w:val="left" w:pos="1265"/>
        </w:tabs>
        <w:spacing w:before="0" w:line="413" w:lineRule="exact"/>
        <w:ind w:firstLine="740"/>
        <w:jc w:val="both"/>
      </w:pPr>
      <w:r w:rsidRPr="002B3A31">
        <w:rPr>
          <w:rStyle w:val="140pt"/>
        </w:rPr>
        <w:t>Апелляция участника олимпиады рассматривается в сроки, определённые организаторами в соответствии с Порядком проведения всероссийской олимпиады школьников.</w:t>
      </w:r>
    </w:p>
    <w:p w:rsidR="00DF041F" w:rsidRPr="002B3A31" w:rsidRDefault="00DF041F" w:rsidP="00DF041F">
      <w:pPr>
        <w:pStyle w:val="140"/>
        <w:numPr>
          <w:ilvl w:val="1"/>
          <w:numId w:val="13"/>
        </w:numPr>
        <w:shd w:val="clear" w:color="auto" w:fill="auto"/>
        <w:tabs>
          <w:tab w:val="left" w:pos="1265"/>
        </w:tabs>
        <w:spacing w:before="0" w:line="413" w:lineRule="exact"/>
        <w:ind w:firstLine="740"/>
        <w:jc w:val="both"/>
      </w:pPr>
      <w:r w:rsidRPr="002B3A31">
        <w:rPr>
          <w:rStyle w:val="140pt"/>
        </w:rPr>
        <w:t>Для проведения апелляции участник олимпиады подаёт письменное заявление. Заявление на апелляцию принимается на имя председателя жюри после объявления окончательных результатов по испытанию в установленной организаторами соответствующего этапа форме.</w:t>
      </w:r>
    </w:p>
    <w:p w:rsidR="00DF041F" w:rsidRPr="002B3A31" w:rsidRDefault="00DF041F" w:rsidP="00DF041F">
      <w:pPr>
        <w:pStyle w:val="140"/>
        <w:numPr>
          <w:ilvl w:val="1"/>
          <w:numId w:val="13"/>
        </w:numPr>
        <w:shd w:val="clear" w:color="auto" w:fill="auto"/>
        <w:tabs>
          <w:tab w:val="left" w:pos="1265"/>
        </w:tabs>
        <w:spacing w:before="0" w:line="413" w:lineRule="exact"/>
        <w:ind w:firstLine="740"/>
        <w:jc w:val="both"/>
      </w:pPr>
      <w:r w:rsidRPr="002B3A31">
        <w:rPr>
          <w:rStyle w:val="140pt"/>
        </w:rPr>
        <w:t>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DF041F" w:rsidRPr="002B3A31" w:rsidRDefault="00DF041F" w:rsidP="00DF041F">
      <w:pPr>
        <w:pStyle w:val="140"/>
        <w:numPr>
          <w:ilvl w:val="1"/>
          <w:numId w:val="13"/>
        </w:numPr>
        <w:shd w:val="clear" w:color="auto" w:fill="auto"/>
        <w:tabs>
          <w:tab w:val="left" w:pos="1265"/>
        </w:tabs>
        <w:spacing w:before="0" w:line="413" w:lineRule="exact"/>
        <w:ind w:firstLine="740"/>
        <w:jc w:val="both"/>
      </w:pPr>
      <w:r w:rsidRPr="002B3A31">
        <w:rPr>
          <w:rStyle w:val="140pt"/>
        </w:rPr>
        <w:t>При рассмотрении апелляции апелляционной комиссией на заседании присутствует только участник олимпиады, подавший заявление, имеющий при себе документ, удостоверяющий личность. Ведётся видео- или аудиозапись.</w:t>
      </w:r>
    </w:p>
    <w:p w:rsidR="00DF041F" w:rsidRPr="002B3A31" w:rsidRDefault="00DF041F" w:rsidP="00DF041F">
      <w:pPr>
        <w:pStyle w:val="140"/>
        <w:numPr>
          <w:ilvl w:val="1"/>
          <w:numId w:val="13"/>
        </w:numPr>
        <w:shd w:val="clear" w:color="auto" w:fill="auto"/>
        <w:tabs>
          <w:tab w:val="left" w:pos="1265"/>
        </w:tabs>
        <w:spacing w:before="0" w:line="413" w:lineRule="exact"/>
        <w:ind w:firstLine="740"/>
        <w:jc w:val="both"/>
      </w:pPr>
      <w:r w:rsidRPr="002B3A31">
        <w:rPr>
          <w:rStyle w:val="140pt"/>
        </w:rPr>
        <w:t>По результатам рассмотрения апелляции выносится одно из следующих решений:</w:t>
      </w:r>
    </w:p>
    <w:p w:rsidR="00DF041F" w:rsidRPr="002B3A31" w:rsidRDefault="00DF041F" w:rsidP="00DF041F">
      <w:pPr>
        <w:pStyle w:val="140"/>
        <w:numPr>
          <w:ilvl w:val="0"/>
          <w:numId w:val="17"/>
        </w:numPr>
        <w:shd w:val="clear" w:color="auto" w:fill="auto"/>
        <w:tabs>
          <w:tab w:val="left" w:pos="1092"/>
        </w:tabs>
        <w:spacing w:before="0" w:line="418" w:lineRule="exact"/>
        <w:ind w:firstLine="740"/>
        <w:jc w:val="both"/>
      </w:pPr>
      <w:r w:rsidRPr="002B3A31">
        <w:rPr>
          <w:rStyle w:val="140pt"/>
        </w:rPr>
        <w:t>об отклонении апелляции и сохранении выставленных баллов;</w:t>
      </w:r>
    </w:p>
    <w:p w:rsidR="00DF041F" w:rsidRPr="002B3A31" w:rsidRDefault="00DF041F" w:rsidP="00DF041F">
      <w:pPr>
        <w:pStyle w:val="140"/>
        <w:numPr>
          <w:ilvl w:val="0"/>
          <w:numId w:val="17"/>
        </w:numPr>
        <w:shd w:val="clear" w:color="auto" w:fill="auto"/>
        <w:tabs>
          <w:tab w:val="left" w:pos="1092"/>
        </w:tabs>
        <w:spacing w:before="0" w:line="418" w:lineRule="exact"/>
        <w:ind w:firstLine="740"/>
        <w:jc w:val="both"/>
      </w:pPr>
      <w:r w:rsidRPr="002B3A31">
        <w:rPr>
          <w:rStyle w:val="140pt"/>
        </w:rPr>
        <w:t>об удовлетворении апелляции и корректировке баллов.</w:t>
      </w:r>
    </w:p>
    <w:p w:rsidR="00DF041F" w:rsidRPr="002B3A31" w:rsidRDefault="00DF041F" w:rsidP="00DF041F">
      <w:pPr>
        <w:pStyle w:val="140"/>
        <w:numPr>
          <w:ilvl w:val="1"/>
          <w:numId w:val="13"/>
        </w:numPr>
        <w:shd w:val="clear" w:color="auto" w:fill="auto"/>
        <w:tabs>
          <w:tab w:val="left" w:pos="1265"/>
        </w:tabs>
        <w:spacing w:before="0" w:line="418" w:lineRule="exact"/>
        <w:ind w:firstLine="740"/>
        <w:jc w:val="both"/>
      </w:pPr>
      <w:r w:rsidRPr="002B3A31">
        <w:rPr>
          <w:rStyle w:val="140pt"/>
        </w:rPr>
        <w:t>Критерии и методика оценивания олимпиадных заданий не могут быть предметом апелляции и пересмотру не подлежат.</w:t>
      </w:r>
    </w:p>
    <w:p w:rsidR="00DF041F" w:rsidRPr="002B3A31" w:rsidRDefault="00DF041F" w:rsidP="00DF041F">
      <w:pPr>
        <w:pStyle w:val="140"/>
        <w:numPr>
          <w:ilvl w:val="1"/>
          <w:numId w:val="13"/>
        </w:numPr>
        <w:shd w:val="clear" w:color="auto" w:fill="auto"/>
        <w:tabs>
          <w:tab w:val="left" w:pos="1349"/>
        </w:tabs>
        <w:spacing w:before="0" w:line="413" w:lineRule="exact"/>
        <w:ind w:firstLine="740"/>
        <w:jc w:val="both"/>
      </w:pPr>
      <w:r w:rsidRPr="002B3A31">
        <w:rPr>
          <w:rStyle w:val="140pt"/>
        </w:rPr>
        <w:t>Решения по апелляции принимаются простым большинством голосов. В случае равенства голосов председатель жюри имеет право решающего голоса.</w:t>
      </w:r>
    </w:p>
    <w:p w:rsidR="00DF041F" w:rsidRPr="002B3A31" w:rsidRDefault="00DF041F" w:rsidP="00DF041F">
      <w:pPr>
        <w:pStyle w:val="140"/>
        <w:numPr>
          <w:ilvl w:val="1"/>
          <w:numId w:val="13"/>
        </w:numPr>
        <w:shd w:val="clear" w:color="auto" w:fill="auto"/>
        <w:tabs>
          <w:tab w:val="left" w:pos="1360"/>
        </w:tabs>
        <w:spacing w:before="0" w:line="413" w:lineRule="exact"/>
        <w:ind w:firstLine="740"/>
        <w:jc w:val="both"/>
      </w:pPr>
      <w:r w:rsidRPr="002B3A31">
        <w:rPr>
          <w:rStyle w:val="140pt"/>
        </w:rPr>
        <w:t>Решения по апелляции являются окончательными и пересмотру не подлежат.</w:t>
      </w:r>
    </w:p>
    <w:p w:rsidR="00DF041F" w:rsidRPr="002B3A31" w:rsidRDefault="00DF041F" w:rsidP="00DF041F">
      <w:pPr>
        <w:pStyle w:val="140"/>
        <w:numPr>
          <w:ilvl w:val="1"/>
          <w:numId w:val="13"/>
        </w:numPr>
        <w:shd w:val="clear" w:color="auto" w:fill="auto"/>
        <w:tabs>
          <w:tab w:val="left" w:pos="1349"/>
        </w:tabs>
        <w:spacing w:before="0" w:line="413" w:lineRule="exact"/>
        <w:ind w:firstLine="740"/>
        <w:jc w:val="both"/>
      </w:pPr>
      <w:r w:rsidRPr="002B3A31">
        <w:rPr>
          <w:rStyle w:val="140pt"/>
        </w:rPr>
        <w:t>Проведение апелляции оформляется протоколом, который подписывается членами жюри и оргкомитета.</w:t>
      </w:r>
    </w:p>
    <w:p w:rsidR="00DF041F" w:rsidRPr="002B3A31" w:rsidRDefault="00DF041F" w:rsidP="00DF041F">
      <w:pPr>
        <w:pStyle w:val="140"/>
        <w:numPr>
          <w:ilvl w:val="1"/>
          <w:numId w:val="13"/>
        </w:numPr>
        <w:shd w:val="clear" w:color="auto" w:fill="auto"/>
        <w:tabs>
          <w:tab w:val="left" w:pos="1349"/>
        </w:tabs>
        <w:spacing w:before="0" w:line="413" w:lineRule="exact"/>
        <w:ind w:firstLine="740"/>
        <w:jc w:val="both"/>
      </w:pPr>
      <w:r w:rsidRPr="002B3A31">
        <w:rPr>
          <w:rStyle w:val="140pt"/>
        </w:rPr>
        <w:t>Протоколы проведения апелляции передаются председателю жюри для внесения соответствующих изменений в протокол и отчётную документацию.</w:t>
      </w:r>
    </w:p>
    <w:p w:rsidR="00DF041F" w:rsidRPr="002B3A31" w:rsidRDefault="00DF041F" w:rsidP="00DF041F">
      <w:pPr>
        <w:pStyle w:val="140"/>
        <w:numPr>
          <w:ilvl w:val="1"/>
          <w:numId w:val="13"/>
        </w:numPr>
        <w:shd w:val="clear" w:color="auto" w:fill="auto"/>
        <w:tabs>
          <w:tab w:val="left" w:pos="1349"/>
        </w:tabs>
        <w:spacing w:before="0" w:line="413" w:lineRule="exact"/>
        <w:ind w:firstLine="740"/>
        <w:jc w:val="both"/>
      </w:pPr>
      <w:r w:rsidRPr="002B3A31">
        <w:rPr>
          <w:rStyle w:val="140pt"/>
        </w:rPr>
        <w:t>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w:t>
      </w:r>
    </w:p>
    <w:p w:rsidR="00DF041F" w:rsidRPr="002B3A31" w:rsidRDefault="00DF041F" w:rsidP="00DF041F">
      <w:pPr>
        <w:pStyle w:val="140"/>
        <w:numPr>
          <w:ilvl w:val="0"/>
          <w:numId w:val="17"/>
        </w:numPr>
        <w:shd w:val="clear" w:color="auto" w:fill="auto"/>
        <w:tabs>
          <w:tab w:val="left" w:pos="1028"/>
        </w:tabs>
        <w:spacing w:before="0" w:line="432" w:lineRule="exact"/>
        <w:ind w:firstLine="740"/>
        <w:jc w:val="both"/>
      </w:pPr>
      <w:r w:rsidRPr="002B3A31">
        <w:rPr>
          <w:rStyle w:val="140pt"/>
        </w:rPr>
        <w:t>5.15. Документами по проведению апелляции являются:</w:t>
      </w:r>
    </w:p>
    <w:p w:rsidR="00DF041F" w:rsidRPr="002B3A31" w:rsidRDefault="00DF041F" w:rsidP="00DF041F">
      <w:pPr>
        <w:pStyle w:val="140"/>
        <w:numPr>
          <w:ilvl w:val="0"/>
          <w:numId w:val="17"/>
        </w:numPr>
        <w:shd w:val="clear" w:color="auto" w:fill="auto"/>
        <w:tabs>
          <w:tab w:val="left" w:pos="1028"/>
        </w:tabs>
        <w:spacing w:before="0" w:line="432" w:lineRule="exact"/>
        <w:ind w:firstLine="740"/>
        <w:jc w:val="both"/>
      </w:pPr>
      <w:r w:rsidRPr="002B3A31">
        <w:rPr>
          <w:rStyle w:val="140pt"/>
        </w:rPr>
        <w:lastRenderedPageBreak/>
        <w:t>письменные заявления об апелляциях участников олимпиады;</w:t>
      </w:r>
    </w:p>
    <w:p w:rsidR="00DF041F" w:rsidRPr="002B3A31" w:rsidRDefault="00DF041F" w:rsidP="00DF041F">
      <w:pPr>
        <w:pStyle w:val="140"/>
        <w:numPr>
          <w:ilvl w:val="0"/>
          <w:numId w:val="17"/>
        </w:numPr>
        <w:shd w:val="clear" w:color="auto" w:fill="auto"/>
        <w:tabs>
          <w:tab w:val="left" w:pos="1028"/>
        </w:tabs>
        <w:spacing w:before="0" w:line="432" w:lineRule="exact"/>
        <w:ind w:firstLine="740"/>
        <w:jc w:val="both"/>
      </w:pPr>
      <w:r w:rsidRPr="002B3A31">
        <w:rPr>
          <w:rStyle w:val="140pt"/>
        </w:rPr>
        <w:t>журнал (листы) регистрации апелляций;</w:t>
      </w:r>
    </w:p>
    <w:p w:rsidR="00DF041F" w:rsidRPr="002B3A31" w:rsidRDefault="00DF041F" w:rsidP="00DF041F">
      <w:pPr>
        <w:pStyle w:val="140"/>
        <w:numPr>
          <w:ilvl w:val="0"/>
          <w:numId w:val="17"/>
        </w:numPr>
        <w:shd w:val="clear" w:color="auto" w:fill="auto"/>
        <w:tabs>
          <w:tab w:val="left" w:pos="1028"/>
        </w:tabs>
        <w:spacing w:before="0" w:line="413" w:lineRule="exact"/>
        <w:ind w:left="1040" w:hanging="300"/>
        <w:jc w:val="both"/>
      </w:pPr>
      <w:r w:rsidRPr="002B3A31">
        <w:rPr>
          <w:rStyle w:val="140pt"/>
        </w:rPr>
        <w:t>протоколы проведения апелляции, которые хранятся в органе местного самоуправления, осуществляющем управление в сфере образования, в течение 3 лет.</w:t>
      </w:r>
    </w:p>
    <w:p w:rsidR="00DF041F" w:rsidRPr="002B3A31" w:rsidRDefault="00DF041F" w:rsidP="00DF041F">
      <w:pPr>
        <w:pStyle w:val="140"/>
        <w:shd w:val="clear" w:color="auto" w:fill="auto"/>
        <w:spacing w:before="0" w:after="198" w:line="413" w:lineRule="exact"/>
        <w:ind w:firstLine="740"/>
        <w:jc w:val="both"/>
      </w:pPr>
      <w:bookmarkStart w:id="26" w:name="bookmark972"/>
      <w:r w:rsidRPr="002B3A31">
        <w:rPr>
          <w:rStyle w:val="140pt"/>
        </w:rPr>
        <w:t>5.16. Окончательные итоги олимпиады утверждаются жюри с учётом проведения апелляций.</w:t>
      </w:r>
      <w:bookmarkEnd w:id="26"/>
    </w:p>
    <w:p w:rsidR="00DF041F" w:rsidRPr="002B3A31" w:rsidRDefault="00DF041F" w:rsidP="00DF041F">
      <w:pPr>
        <w:pStyle w:val="330"/>
        <w:keepNext/>
        <w:keepLines/>
        <w:numPr>
          <w:ilvl w:val="0"/>
          <w:numId w:val="13"/>
        </w:numPr>
        <w:shd w:val="clear" w:color="auto" w:fill="auto"/>
        <w:tabs>
          <w:tab w:val="left" w:pos="2632"/>
        </w:tabs>
        <w:spacing w:after="210" w:line="240" w:lineRule="exact"/>
        <w:ind w:left="2300" w:firstLine="0"/>
        <w:jc w:val="both"/>
      </w:pPr>
      <w:bookmarkStart w:id="27" w:name="bookmark973"/>
      <w:r w:rsidRPr="002B3A31">
        <w:t>ПОДВЕДЕНИЕ ИТОГОВ ОЛИМПИАДЫ</w:t>
      </w:r>
      <w:bookmarkEnd w:id="27"/>
    </w:p>
    <w:p w:rsidR="00DF041F" w:rsidRPr="002B3A31" w:rsidRDefault="00DF041F" w:rsidP="00DF041F">
      <w:pPr>
        <w:pStyle w:val="140"/>
        <w:shd w:val="clear" w:color="auto" w:fill="auto"/>
        <w:spacing w:before="0" w:line="413" w:lineRule="exact"/>
        <w:ind w:firstLine="740"/>
        <w:jc w:val="both"/>
      </w:pPr>
      <w:r w:rsidRPr="002B3A31">
        <w:rPr>
          <w:rStyle w:val="140pt"/>
        </w:rPr>
        <w:t>В общем зачёте школьного и муниципального этапов олимпиады определяются победители и призёры.</w:t>
      </w:r>
    </w:p>
    <w:p w:rsidR="00DF041F" w:rsidRPr="002B3A31" w:rsidRDefault="00DF041F" w:rsidP="00DF041F">
      <w:pPr>
        <w:pStyle w:val="140"/>
        <w:shd w:val="clear" w:color="auto" w:fill="auto"/>
        <w:spacing w:before="0" w:line="413" w:lineRule="exact"/>
        <w:ind w:firstLine="740"/>
        <w:jc w:val="both"/>
      </w:pPr>
      <w:r w:rsidRPr="002B3A31">
        <w:rPr>
          <w:rStyle w:val="140pt"/>
        </w:rPr>
        <w:t>Итоги подводятся отдельно среди юношей и девушек по группам:</w:t>
      </w:r>
    </w:p>
    <w:p w:rsidR="00DF041F" w:rsidRPr="002B3A31" w:rsidRDefault="00DF041F" w:rsidP="00DF041F">
      <w:pPr>
        <w:pStyle w:val="140"/>
        <w:shd w:val="clear" w:color="auto" w:fill="auto"/>
        <w:spacing w:before="0" w:line="413" w:lineRule="exact"/>
        <w:ind w:firstLine="740"/>
        <w:jc w:val="both"/>
      </w:pPr>
      <w:r w:rsidRPr="002B3A31">
        <w:rPr>
          <w:rStyle w:val="140pt"/>
        </w:rPr>
        <w:t>5—6 классы;</w:t>
      </w:r>
    </w:p>
    <w:p w:rsidR="00DF041F" w:rsidRPr="002B3A31" w:rsidRDefault="00DF041F" w:rsidP="00DF041F">
      <w:pPr>
        <w:pStyle w:val="140"/>
        <w:numPr>
          <w:ilvl w:val="0"/>
          <w:numId w:val="18"/>
        </w:numPr>
        <w:shd w:val="clear" w:color="auto" w:fill="auto"/>
        <w:spacing w:before="0" w:line="413" w:lineRule="exact"/>
        <w:ind w:firstLine="740"/>
        <w:jc w:val="both"/>
      </w:pPr>
      <w:r w:rsidRPr="002B3A31">
        <w:rPr>
          <w:rStyle w:val="140pt"/>
        </w:rPr>
        <w:t>8 классы;</w:t>
      </w:r>
    </w:p>
    <w:p w:rsidR="00DF041F" w:rsidRPr="002B3A31" w:rsidRDefault="00DF041F" w:rsidP="00DF041F">
      <w:pPr>
        <w:pStyle w:val="140"/>
        <w:shd w:val="clear" w:color="auto" w:fill="auto"/>
        <w:spacing w:before="0" w:line="413" w:lineRule="exact"/>
        <w:ind w:firstLine="740"/>
        <w:jc w:val="both"/>
      </w:pPr>
      <w:r w:rsidRPr="002B3A31">
        <w:rPr>
          <w:rStyle w:val="140pt"/>
        </w:rPr>
        <w:t>9—11 классы.</w:t>
      </w:r>
    </w:p>
    <w:p w:rsidR="00DF041F" w:rsidRPr="002B3A31" w:rsidRDefault="00DF041F" w:rsidP="00DF041F">
      <w:pPr>
        <w:pStyle w:val="140"/>
        <w:shd w:val="clear" w:color="auto" w:fill="auto"/>
        <w:spacing w:before="0" w:line="413" w:lineRule="exact"/>
        <w:ind w:firstLine="740"/>
        <w:jc w:val="both"/>
      </w:pPr>
      <w:r w:rsidRPr="002B3A31">
        <w:rPr>
          <w:rStyle w:val="140pt"/>
        </w:rPr>
        <w:t>Для определения победителей и призёров олимпиады, а также общего рейтинга участников олимпиады рекомендуем использовать 100-бальную систему оценки результатов участников олимпиады, т. е. максимально возможное количество баллов, которое может набрать участник за оба тура олимпиады, составляет 100 баллов. Организаторы соответствующих этапов олимпиады должны установить удельный вес (или «зачётный» балл) каждого конкурсного испытания.</w:t>
      </w:r>
    </w:p>
    <w:p w:rsidR="00DF041F" w:rsidRPr="002B3A31" w:rsidRDefault="00DF041F" w:rsidP="00DF041F">
      <w:pPr>
        <w:pStyle w:val="140"/>
        <w:shd w:val="clear" w:color="auto" w:fill="auto"/>
        <w:spacing w:before="0" w:line="413" w:lineRule="exact"/>
        <w:ind w:firstLine="740"/>
        <w:jc w:val="both"/>
      </w:pPr>
      <w:r w:rsidRPr="002B3A31">
        <w:rPr>
          <w:rStyle w:val="140pt"/>
        </w:rPr>
        <w:t>Например, для школьного этапа, если он состоит из теоретико-методического и двух практических испытаний, рекомендуем установить следующие «зачётные» баллы:</w:t>
      </w:r>
      <w:r w:rsidRPr="002B3A31">
        <w:rPr>
          <w:rStyle w:val="140pt"/>
        </w:rPr>
        <w:br w:type="page"/>
      </w:r>
      <w:r w:rsidRPr="002B3A31">
        <w:rPr>
          <w:rStyle w:val="140pt"/>
        </w:rPr>
        <w:lastRenderedPageBreak/>
        <w:t>за теоретико-методическое задание - 20 баллов, за каждое практическое задание - по 40 баллов.</w:t>
      </w:r>
    </w:p>
    <w:p w:rsidR="00DF041F" w:rsidRPr="002B3A31" w:rsidRDefault="00DF041F" w:rsidP="00DF041F">
      <w:pPr>
        <w:pStyle w:val="140"/>
        <w:shd w:val="clear" w:color="auto" w:fill="auto"/>
        <w:spacing w:before="0" w:line="413" w:lineRule="exact"/>
        <w:ind w:firstLine="740"/>
        <w:jc w:val="both"/>
      </w:pPr>
      <w:r w:rsidRPr="002B3A31">
        <w:rPr>
          <w:rStyle w:val="140pt"/>
        </w:rPr>
        <w:t>Итоги каждого испытания оцениваются по формулам:</w:t>
      </w:r>
    </w:p>
    <w:p w:rsidR="00DF041F" w:rsidRPr="002B3A31" w:rsidRDefault="000B4618" w:rsidP="00DF041F">
      <w:pPr>
        <w:pStyle w:val="270"/>
        <w:shd w:val="clear" w:color="auto" w:fill="auto"/>
        <w:ind w:left="4200"/>
        <w:rPr>
          <w:lang w:val="ru-RU"/>
        </w:rPr>
      </w:pPr>
      <w:r w:rsidRPr="002B3A31">
        <w:rPr>
          <w:noProof/>
          <w:lang w:val="ru-RU" w:eastAsia="ru-RU" w:bidi="ar-SA"/>
        </w:rPr>
        <w:pict>
          <v:shape id="Text Box 47" o:spid="_x0000_s1036" type="#_x0000_t202" style="position:absolute;left:0;text-align:left;margin-left:242.9pt;margin-top:2.9pt;width:19.7pt;height:37.1pt;z-index:-251637760;visibility:visible;mso-wrap-distance-left:8.65pt;mso-wrap-distance-top:.6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" filled="f" stroked="f">
            <v:textbox style="mso-next-textbox:#Text Box 47;mso-fit-shape-to-text:t" inset="0,0,0,0">
              <w:txbxContent>
                <w:p w:rsidR="00DF041F" w:rsidRDefault="00DF041F" w:rsidP="00DF041F">
                  <w:pPr>
                    <w:pStyle w:val="140"/>
                    <w:shd w:val="clear" w:color="auto" w:fill="auto"/>
                    <w:spacing w:before="0" w:after="262" w:line="240" w:lineRule="exact"/>
                  </w:pPr>
                  <w:r>
                    <w:rPr>
                      <w:rStyle w:val="140ptExact"/>
                    </w:rPr>
                    <w:t>(1)</w:t>
                  </w:r>
                </w:p>
                <w:p w:rsidR="00DF041F" w:rsidRDefault="00DF041F" w:rsidP="00DF041F">
                  <w:pPr>
                    <w:pStyle w:val="140"/>
                    <w:shd w:val="clear" w:color="auto" w:fill="auto"/>
                    <w:spacing w:before="0" w:line="240" w:lineRule="exact"/>
                  </w:pPr>
                  <w:r>
                    <w:rPr>
                      <w:rStyle w:val="140ptExact"/>
                    </w:rPr>
                    <w:t>(2),</w:t>
                  </w:r>
                </w:p>
              </w:txbxContent>
            </v:textbox>
            <w10:wrap type="square" side="left" anchorx="margin"/>
          </v:shape>
        </w:pict>
      </w:r>
      <w:r w:rsidR="00DF041F" w:rsidRPr="002B3A31">
        <w:rPr>
          <w:lang w:val="ru-RU" w:eastAsia="ru-RU" w:bidi="ru-RU"/>
        </w:rPr>
        <w:t>К</w:t>
      </w:r>
      <w:r w:rsidR="00DF041F" w:rsidRPr="002B3A31">
        <w:rPr>
          <w:lang w:val="ru-RU"/>
        </w:rPr>
        <w:t>-</w:t>
      </w:r>
      <w:r w:rsidR="00DF041F" w:rsidRPr="002B3A31">
        <w:t>Ni</w:t>
      </w:r>
      <w:r w:rsidR="00DF041F" w:rsidRPr="002B3A31">
        <w:rPr>
          <w:lang w:val="ru-RU"/>
        </w:rPr>
        <w:t xml:space="preserve"> </w:t>
      </w:r>
      <w:r w:rsidR="00DF041F" w:rsidRPr="002B3A31">
        <w:rPr>
          <w:rStyle w:val="27Calibri85pt0pt"/>
          <w:rFonts w:ascii="Times New Roman" w:hAnsi="Times New Roman" w:cs="Times New Roman"/>
        </w:rPr>
        <w:t>М</w:t>
      </w:r>
    </w:p>
    <w:p w:rsidR="00DF041F" w:rsidRPr="002B3A31" w:rsidRDefault="00DF041F" w:rsidP="00DF041F">
      <w:pPr>
        <w:spacing w:line="240" w:lineRule="exact"/>
        <w:jc w:val="right"/>
        <w:rPr>
          <w:rFonts w:ascii="Times New Roman" w:hAnsi="Times New Roman" w:cs="Times New Roman"/>
        </w:rPr>
      </w:pPr>
      <w:r w:rsidRPr="002B3A31">
        <w:rPr>
          <w:rFonts w:ascii="Times New Roman" w:hAnsi="Times New Roman" w:cs="Times New Roman"/>
        </w:rPr>
        <w:t>К-м</w:t>
      </w:r>
    </w:p>
    <w:p w:rsidR="00DF041F" w:rsidRPr="002B3A31" w:rsidRDefault="00DF041F" w:rsidP="00DF041F">
      <w:pPr>
        <w:pStyle w:val="280"/>
        <w:shd w:val="clear" w:color="auto" w:fill="auto"/>
        <w:spacing w:after="0" w:line="190" w:lineRule="exact"/>
      </w:pPr>
      <w:r w:rsidRPr="002B3A31">
        <w:t>~т~</w:t>
      </w:r>
    </w:p>
    <w:p w:rsidR="00DF041F" w:rsidRPr="002B3A31" w:rsidRDefault="00DF041F" w:rsidP="00DF041F">
      <w:pPr>
        <w:pStyle w:val="140"/>
        <w:shd w:val="clear" w:color="auto" w:fill="auto"/>
        <w:spacing w:before="0" w:line="413" w:lineRule="exact"/>
        <w:ind w:firstLine="740"/>
        <w:jc w:val="both"/>
      </w:pPr>
      <w:r w:rsidRPr="002B3A31">
        <w:rPr>
          <w:rStyle w:val="140pt"/>
        </w:rPr>
        <w:t xml:space="preserve">где </w:t>
      </w:r>
      <w:r w:rsidRPr="002B3A31">
        <w:rPr>
          <w:rStyle w:val="14MSReferenceSansSerif18pt-1pt"/>
          <w:rFonts w:ascii="Times New Roman" w:hAnsi="Times New Roman" w:cs="Times New Roman"/>
          <w:lang w:val="en-US" w:bidi="en-US"/>
        </w:rPr>
        <w:t>X</w:t>
      </w:r>
      <w:r w:rsidRPr="002B3A31">
        <w:rPr>
          <w:rStyle w:val="14MSReferenceSansSerif18pt-1pt"/>
          <w:rFonts w:ascii="Times New Roman" w:hAnsi="Times New Roman" w:cs="Times New Roman"/>
          <w:vertAlign w:val="subscript"/>
          <w:lang w:val="en-US" w:bidi="en-US"/>
        </w:rPr>
        <w:t>i</w:t>
      </w:r>
      <w:r w:rsidRPr="002B3A31">
        <w:rPr>
          <w:rStyle w:val="140pt"/>
          <w:lang w:bidi="en-US"/>
        </w:rPr>
        <w:t xml:space="preserve"> </w:t>
      </w:r>
      <w:r w:rsidRPr="002B3A31">
        <w:rPr>
          <w:rStyle w:val="140pt"/>
        </w:rPr>
        <w:t xml:space="preserve">- «зачётный» балл </w:t>
      </w:r>
      <w:proofErr w:type="spellStart"/>
      <w:r w:rsidRPr="002B3A31">
        <w:rPr>
          <w:rStyle w:val="14MSReferenceSansSerif18pt-1pt"/>
          <w:rFonts w:ascii="Times New Roman" w:hAnsi="Times New Roman" w:cs="Times New Roman"/>
          <w:lang w:val="en-US" w:bidi="en-US"/>
        </w:rPr>
        <w:t>i</w:t>
      </w:r>
      <w:proofErr w:type="spellEnd"/>
      <w:r w:rsidRPr="002B3A31">
        <w:rPr>
          <w:rStyle w:val="14MSReferenceSansSerif18pt-1pt"/>
          <w:rFonts w:ascii="Times New Roman" w:hAnsi="Times New Roman" w:cs="Times New Roman"/>
        </w:rPr>
        <w:t>-го</w:t>
      </w:r>
      <w:r w:rsidRPr="002B3A31">
        <w:rPr>
          <w:rStyle w:val="140pt"/>
        </w:rPr>
        <w:t xml:space="preserve"> участника;</w:t>
      </w:r>
    </w:p>
    <w:p w:rsidR="00DF041F" w:rsidRPr="002B3A31" w:rsidRDefault="00DF041F" w:rsidP="00DF041F">
      <w:pPr>
        <w:pStyle w:val="140"/>
        <w:shd w:val="clear" w:color="auto" w:fill="auto"/>
        <w:spacing w:before="0" w:line="413" w:lineRule="exact"/>
        <w:ind w:firstLine="740"/>
        <w:jc w:val="both"/>
      </w:pPr>
      <w:r w:rsidRPr="002B3A31">
        <w:rPr>
          <w:rStyle w:val="14MSReferenceSansSerif18pt-1pt"/>
          <w:rFonts w:ascii="Times New Roman" w:hAnsi="Times New Roman" w:cs="Times New Roman"/>
        </w:rPr>
        <w:t>К</w:t>
      </w:r>
      <w:r w:rsidRPr="002B3A31">
        <w:rPr>
          <w:rStyle w:val="140pt"/>
        </w:rPr>
        <w:t xml:space="preserve"> - максимально возможный «зачётный» балл в конкретном задании (по регламенту);</w:t>
      </w:r>
    </w:p>
    <w:p w:rsidR="00DF041F" w:rsidRPr="002B3A31" w:rsidRDefault="00DF041F" w:rsidP="00DF041F">
      <w:pPr>
        <w:pStyle w:val="140"/>
        <w:shd w:val="clear" w:color="auto" w:fill="auto"/>
        <w:spacing w:before="0" w:line="413" w:lineRule="exact"/>
        <w:ind w:firstLine="740"/>
        <w:jc w:val="both"/>
      </w:pPr>
      <w:r w:rsidRPr="002B3A31">
        <w:rPr>
          <w:rStyle w:val="14MSReferenceSansSerif18pt-1pt"/>
          <w:rFonts w:ascii="Times New Roman" w:hAnsi="Times New Roman" w:cs="Times New Roman"/>
          <w:lang w:val="en-US" w:bidi="en-US"/>
        </w:rPr>
        <w:t>N</w:t>
      </w:r>
      <w:r w:rsidRPr="002B3A31">
        <w:rPr>
          <w:rStyle w:val="14MSReferenceSansSerif18pt-1pt"/>
          <w:rFonts w:ascii="Times New Roman" w:hAnsi="Times New Roman" w:cs="Times New Roman"/>
          <w:vertAlign w:val="subscript"/>
          <w:lang w:val="en-US" w:bidi="en-US"/>
        </w:rPr>
        <w:t>i</w:t>
      </w:r>
      <w:r w:rsidRPr="002B3A31">
        <w:rPr>
          <w:rStyle w:val="140pt"/>
          <w:lang w:bidi="en-US"/>
        </w:rPr>
        <w:t xml:space="preserve"> </w:t>
      </w:r>
      <w:r w:rsidRPr="002B3A31">
        <w:rPr>
          <w:rStyle w:val="140pt"/>
        </w:rPr>
        <w:t xml:space="preserve">- результат </w:t>
      </w:r>
      <w:proofErr w:type="spellStart"/>
      <w:r w:rsidRPr="002B3A31">
        <w:rPr>
          <w:rStyle w:val="140pt"/>
          <w:lang w:val="en-US" w:bidi="en-US"/>
        </w:rPr>
        <w:t>i</w:t>
      </w:r>
      <w:proofErr w:type="spellEnd"/>
      <w:r w:rsidRPr="002B3A31">
        <w:rPr>
          <w:rStyle w:val="140pt"/>
        </w:rPr>
        <w:t>-го участника в конкретном задании;</w:t>
      </w:r>
    </w:p>
    <w:p w:rsidR="00DF041F" w:rsidRPr="002B3A31" w:rsidRDefault="00DF041F" w:rsidP="00DF041F">
      <w:pPr>
        <w:pStyle w:val="140"/>
        <w:shd w:val="clear" w:color="auto" w:fill="auto"/>
        <w:spacing w:before="0" w:line="413" w:lineRule="exact"/>
        <w:ind w:firstLine="740"/>
        <w:jc w:val="both"/>
      </w:pPr>
      <w:r w:rsidRPr="002B3A31">
        <w:rPr>
          <w:rStyle w:val="14MSReferenceSansSerif18pt-1pt"/>
          <w:rFonts w:ascii="Times New Roman" w:hAnsi="Times New Roman" w:cs="Times New Roman"/>
        </w:rPr>
        <w:t>М</w:t>
      </w:r>
      <w:r w:rsidRPr="002B3A31">
        <w:rPr>
          <w:rStyle w:val="140pt"/>
        </w:rPr>
        <w:t xml:space="preserve"> - максимально возможный или лучший результат в конкретном задании.</w:t>
      </w:r>
    </w:p>
    <w:p w:rsidR="00DF041F" w:rsidRPr="002B3A31" w:rsidRDefault="00DF041F" w:rsidP="00DF041F">
      <w:pPr>
        <w:pStyle w:val="140"/>
        <w:shd w:val="clear" w:color="auto" w:fill="auto"/>
        <w:spacing w:before="0" w:line="413" w:lineRule="exact"/>
        <w:ind w:firstLine="740"/>
        <w:jc w:val="both"/>
      </w:pPr>
      <w:r w:rsidRPr="002B3A31">
        <w:rPr>
          <w:rStyle w:val="140pt"/>
        </w:rPr>
        <w:t>«Зачётные» баллы по теоретико-методическому заданию рассчитываются по формуле (1).</w:t>
      </w:r>
    </w:p>
    <w:p w:rsidR="00DF041F" w:rsidRPr="002B3A31" w:rsidRDefault="00DF041F" w:rsidP="00DF041F">
      <w:pPr>
        <w:pStyle w:val="140"/>
        <w:shd w:val="clear" w:color="auto" w:fill="auto"/>
        <w:spacing w:before="0" w:line="413" w:lineRule="exact"/>
        <w:ind w:firstLine="740"/>
        <w:jc w:val="both"/>
      </w:pPr>
      <w:r w:rsidRPr="002B3A31">
        <w:rPr>
          <w:rStyle w:val="140pt"/>
        </w:rPr>
        <w:t xml:space="preserve">Например, результат участника в теоретико-методическом задании составил 33 балла </w:t>
      </w:r>
      <w:r w:rsidRPr="002B3A31">
        <w:rPr>
          <w:rStyle w:val="14MSReferenceSansSerif18pt-1pt"/>
          <w:rFonts w:ascii="Times New Roman" w:hAnsi="Times New Roman" w:cs="Times New Roman"/>
          <w:lang w:bidi="en-US"/>
        </w:rPr>
        <w:t>(</w:t>
      </w:r>
      <w:r w:rsidRPr="002B3A31">
        <w:rPr>
          <w:rStyle w:val="14MSReferenceSansSerif18pt-1pt"/>
          <w:rFonts w:ascii="Times New Roman" w:hAnsi="Times New Roman" w:cs="Times New Roman"/>
          <w:lang w:val="en-US" w:bidi="en-US"/>
        </w:rPr>
        <w:t>N</w:t>
      </w:r>
      <w:r w:rsidRPr="002B3A31">
        <w:rPr>
          <w:rStyle w:val="14MSReferenceSansSerif18pt-1pt"/>
          <w:rFonts w:ascii="Times New Roman" w:hAnsi="Times New Roman" w:cs="Times New Roman"/>
          <w:vertAlign w:val="subscript"/>
          <w:lang w:val="en-US" w:bidi="en-US"/>
        </w:rPr>
        <w:t>i</w:t>
      </w:r>
      <w:r w:rsidRPr="002B3A31">
        <w:rPr>
          <w:rStyle w:val="14MSReferenceSansSerif18pt-1pt"/>
          <w:rFonts w:ascii="Times New Roman" w:hAnsi="Times New Roman" w:cs="Times New Roman"/>
          <w:lang w:bidi="en-US"/>
        </w:rPr>
        <w:t xml:space="preserve"> </w:t>
      </w:r>
      <w:r w:rsidRPr="002B3A31">
        <w:rPr>
          <w:rStyle w:val="14MSReferenceSansSerif18pt-1pt"/>
          <w:rFonts w:ascii="Times New Roman" w:hAnsi="Times New Roman" w:cs="Times New Roman"/>
        </w:rPr>
        <w:t>=</w:t>
      </w:r>
      <w:r w:rsidRPr="002B3A31">
        <w:rPr>
          <w:rStyle w:val="140pt"/>
        </w:rPr>
        <w:t xml:space="preserve"> 33) из 53 максимально возможных (М = 53).</w:t>
      </w:r>
    </w:p>
    <w:p w:rsidR="00DF041F" w:rsidRPr="002B3A31" w:rsidRDefault="00DF041F" w:rsidP="00DF041F">
      <w:pPr>
        <w:pStyle w:val="140"/>
        <w:shd w:val="clear" w:color="auto" w:fill="auto"/>
        <w:spacing w:before="0" w:line="413" w:lineRule="exact"/>
        <w:ind w:firstLine="740"/>
        <w:jc w:val="both"/>
      </w:pPr>
      <w:r w:rsidRPr="002B3A31">
        <w:rPr>
          <w:rStyle w:val="140pt"/>
        </w:rPr>
        <w:t xml:space="preserve">Организатор школьного этапа установил максимально возможный «зачётный» балл по данному заданию — 20 баллов (К = 20). Подставляем в формулу (1) значения </w:t>
      </w:r>
      <w:proofErr w:type="spellStart"/>
      <w:r w:rsidRPr="002B3A31">
        <w:rPr>
          <w:rStyle w:val="14MSReferenceSansSerif18pt-1pt"/>
          <w:rFonts w:ascii="Times New Roman" w:hAnsi="Times New Roman" w:cs="Times New Roman"/>
          <w:lang w:val="en-US" w:bidi="en-US"/>
        </w:rPr>
        <w:t>N</w:t>
      </w:r>
      <w:r w:rsidRPr="002B3A31">
        <w:rPr>
          <w:rStyle w:val="14MSReferenceSansSerif18pt-1pt"/>
          <w:rFonts w:ascii="Times New Roman" w:hAnsi="Times New Roman" w:cs="Times New Roman"/>
          <w:vertAlign w:val="subscript"/>
          <w:lang w:val="en-US" w:bidi="en-US"/>
        </w:rPr>
        <w:t>h</w:t>
      </w:r>
      <w:proofErr w:type="spellEnd"/>
      <w:r w:rsidRPr="002B3A31">
        <w:rPr>
          <w:rStyle w:val="14MSReferenceSansSerif18pt-1pt"/>
          <w:rFonts w:ascii="Times New Roman" w:hAnsi="Times New Roman" w:cs="Times New Roman"/>
          <w:lang w:bidi="en-US"/>
        </w:rPr>
        <w:t xml:space="preserve"> </w:t>
      </w:r>
      <w:r w:rsidRPr="002B3A31">
        <w:rPr>
          <w:rStyle w:val="14MSReferenceSansSerif18pt-1pt"/>
          <w:rFonts w:ascii="Times New Roman" w:hAnsi="Times New Roman" w:cs="Times New Roman"/>
        </w:rPr>
        <w:t>К</w:t>
      </w:r>
      <w:r w:rsidRPr="002B3A31">
        <w:rPr>
          <w:rStyle w:val="140pt"/>
        </w:rPr>
        <w:t xml:space="preserve"> и </w:t>
      </w:r>
      <w:r w:rsidRPr="002B3A31">
        <w:rPr>
          <w:rStyle w:val="14MSReferenceSansSerif18pt-1pt"/>
          <w:rFonts w:ascii="Times New Roman" w:hAnsi="Times New Roman" w:cs="Times New Roman"/>
        </w:rPr>
        <w:t xml:space="preserve">М </w:t>
      </w:r>
      <w:r w:rsidRPr="002B3A31">
        <w:rPr>
          <w:rStyle w:val="140pt"/>
        </w:rPr>
        <w:t xml:space="preserve">и получаем «зачётный» балл: </w:t>
      </w:r>
      <w:r w:rsidRPr="002B3A31">
        <w:rPr>
          <w:rStyle w:val="14MSReferenceSansSerif18pt-1pt"/>
          <w:rFonts w:ascii="Times New Roman" w:hAnsi="Times New Roman" w:cs="Times New Roman"/>
          <w:lang w:val="en-US" w:bidi="en-US"/>
        </w:rPr>
        <w:t>X</w:t>
      </w:r>
      <w:r w:rsidRPr="002B3A31">
        <w:rPr>
          <w:rStyle w:val="14MSReferenceSansSerif18pt-1pt"/>
          <w:rFonts w:ascii="Times New Roman" w:hAnsi="Times New Roman" w:cs="Times New Roman"/>
          <w:vertAlign w:val="subscript"/>
          <w:lang w:val="en-US" w:bidi="en-US"/>
        </w:rPr>
        <w:t>i</w:t>
      </w:r>
      <w:r w:rsidRPr="002B3A31">
        <w:rPr>
          <w:rStyle w:val="14MSReferenceSansSerif18pt-1pt"/>
          <w:rFonts w:ascii="Times New Roman" w:hAnsi="Times New Roman" w:cs="Times New Roman"/>
          <w:lang w:bidi="en-US"/>
        </w:rPr>
        <w:t xml:space="preserve"> </w:t>
      </w:r>
      <w:r w:rsidRPr="002B3A31">
        <w:rPr>
          <w:rStyle w:val="14MSReferenceSansSerif18pt-1pt"/>
          <w:rFonts w:ascii="Times New Roman" w:hAnsi="Times New Roman" w:cs="Times New Roman"/>
        </w:rPr>
        <w:t>=</w:t>
      </w:r>
      <w:r w:rsidRPr="002B3A31">
        <w:rPr>
          <w:rStyle w:val="140pt"/>
        </w:rPr>
        <w:t xml:space="preserve"> 20-33/53 =12,45 балла.</w:t>
      </w:r>
    </w:p>
    <w:p w:rsidR="00DF041F" w:rsidRPr="002B3A31" w:rsidRDefault="00DF041F" w:rsidP="00DF041F">
      <w:pPr>
        <w:ind w:firstLine="740"/>
        <w:jc w:val="both"/>
        <w:rPr>
          <w:rFonts w:ascii="Times New Roman" w:hAnsi="Times New Roman" w:cs="Times New Roman"/>
        </w:rPr>
      </w:pPr>
      <w:r w:rsidRPr="002B3A31">
        <w:rPr>
          <w:rFonts w:ascii="Times New Roman" w:hAnsi="Times New Roman" w:cs="Times New Roman"/>
        </w:rPr>
        <w:t>Обращаем ваше внимание, что максимальное количество «</w:t>
      </w:r>
      <w:r w:rsidRPr="002B3A31">
        <w:rPr>
          <w:rStyle w:val="41"/>
          <w:rFonts w:eastAsia="Microsoft Sans Serif"/>
          <w:b w:val="0"/>
          <w:bCs w:val="0"/>
          <w:i w:val="0"/>
          <w:iCs w:val="0"/>
          <w:lang w:val="ru-RU"/>
        </w:rPr>
        <w:t xml:space="preserve">зачётных» баллов </w:t>
      </w:r>
      <w:r w:rsidRPr="002B3A31">
        <w:rPr>
          <w:rFonts w:ascii="Times New Roman" w:hAnsi="Times New Roman" w:cs="Times New Roman"/>
        </w:rPr>
        <w:t xml:space="preserve">за теоретико-методический конкурс </w:t>
      </w:r>
      <w:r w:rsidRPr="002B3A31">
        <w:rPr>
          <w:rStyle w:val="41"/>
          <w:rFonts w:eastAsia="Microsoft Sans Serif"/>
          <w:b w:val="0"/>
          <w:bCs w:val="0"/>
          <w:i w:val="0"/>
          <w:iCs w:val="0"/>
          <w:lang w:val="ru-RU"/>
        </w:rPr>
        <w:t>(20)</w:t>
      </w:r>
      <w:r w:rsidRPr="002B3A31">
        <w:rPr>
          <w:rFonts w:ascii="Times New Roman" w:hAnsi="Times New Roman" w:cs="Times New Roman"/>
        </w:rPr>
        <w:t xml:space="preserve"> может получить участник, набравший максимальный результат в данном конкурсе (в данном примере</w:t>
      </w:r>
      <w:r w:rsidRPr="002B3A31">
        <w:rPr>
          <w:rStyle w:val="40"/>
          <w:rFonts w:eastAsia="Microsoft Sans Serif"/>
        </w:rPr>
        <w:t xml:space="preserve"> — </w:t>
      </w:r>
      <w:r w:rsidRPr="002B3A31">
        <w:rPr>
          <w:rFonts w:ascii="Times New Roman" w:hAnsi="Times New Roman" w:cs="Times New Roman"/>
        </w:rPr>
        <w:t xml:space="preserve">53 балла). Участник, показавший лучший результат, но НЕ набравший в </w:t>
      </w:r>
      <w:proofErr w:type="spellStart"/>
      <w:r w:rsidRPr="002B3A31">
        <w:rPr>
          <w:rFonts w:ascii="Times New Roman" w:hAnsi="Times New Roman" w:cs="Times New Roman"/>
        </w:rPr>
        <w:t>теоретико</w:t>
      </w:r>
      <w:r w:rsidRPr="002B3A31">
        <w:rPr>
          <w:rFonts w:ascii="Times New Roman" w:hAnsi="Times New Roman" w:cs="Times New Roman"/>
        </w:rPr>
        <w:softHyphen/>
        <w:t>методическом</w:t>
      </w:r>
      <w:proofErr w:type="spellEnd"/>
      <w:r w:rsidRPr="002B3A31">
        <w:rPr>
          <w:rFonts w:ascii="Times New Roman" w:hAnsi="Times New Roman" w:cs="Times New Roman"/>
        </w:rPr>
        <w:t xml:space="preserve"> конкурсе максимальное количество баллов, НЕ МОЖЕТ получить максимальный «зачётный» балл - 20.</w:t>
      </w:r>
    </w:p>
    <w:p w:rsidR="00DF041F" w:rsidRPr="002B3A31" w:rsidRDefault="00DF041F" w:rsidP="00DF041F">
      <w:pPr>
        <w:pStyle w:val="140"/>
        <w:shd w:val="clear" w:color="auto" w:fill="auto"/>
        <w:spacing w:before="0" w:line="413" w:lineRule="exact"/>
        <w:ind w:firstLine="740"/>
        <w:jc w:val="both"/>
      </w:pPr>
      <w:r w:rsidRPr="002B3A31">
        <w:rPr>
          <w:rStyle w:val="140pt"/>
        </w:rPr>
        <w:t>Расчёт «зачётных» баллов участника по лёгкой атлетике, спортивным играм, прикладной физической культуре проводится по формуле (2), так как лучший результат в этих испытаниях в абсолютном значении меньше результата любого другого участника.</w:t>
      </w:r>
    </w:p>
    <w:p w:rsidR="00DF041F" w:rsidRPr="002B3A31" w:rsidRDefault="00DF041F" w:rsidP="00DF041F">
      <w:pPr>
        <w:pStyle w:val="140"/>
        <w:shd w:val="clear" w:color="auto" w:fill="auto"/>
        <w:spacing w:before="0" w:line="413" w:lineRule="exact"/>
        <w:ind w:firstLine="740"/>
        <w:jc w:val="both"/>
      </w:pPr>
      <w:r w:rsidRPr="002B3A31">
        <w:rPr>
          <w:rStyle w:val="140pt"/>
        </w:rPr>
        <w:t xml:space="preserve">Например, при </w:t>
      </w:r>
      <w:r w:rsidRPr="002B3A31">
        <w:rPr>
          <w:rStyle w:val="14MSReferenceSansSerif18pt-1pt"/>
          <w:rFonts w:ascii="Times New Roman" w:hAnsi="Times New Roman" w:cs="Times New Roman"/>
          <w:lang w:val="en-US" w:bidi="en-US"/>
        </w:rPr>
        <w:t>N</w:t>
      </w:r>
      <w:r w:rsidRPr="002B3A31">
        <w:rPr>
          <w:rStyle w:val="14MSReferenceSansSerif18pt-1pt"/>
          <w:rFonts w:ascii="Times New Roman" w:hAnsi="Times New Roman" w:cs="Times New Roman"/>
          <w:vertAlign w:val="subscript"/>
          <w:lang w:val="en-US" w:bidi="en-US"/>
        </w:rPr>
        <w:t>i</w:t>
      </w:r>
      <w:r w:rsidRPr="002B3A31">
        <w:rPr>
          <w:rStyle w:val="140pt"/>
          <w:lang w:bidi="en-US"/>
        </w:rPr>
        <w:t xml:space="preserve"> </w:t>
      </w:r>
      <w:r w:rsidRPr="002B3A31">
        <w:rPr>
          <w:rStyle w:val="140pt"/>
        </w:rPr>
        <w:t xml:space="preserve">=53,7 с (личный результат участника), М= 44,1 с (наилучший результат из показанных в испытании) и </w:t>
      </w:r>
      <w:r w:rsidRPr="002B3A31">
        <w:rPr>
          <w:rStyle w:val="14MSReferenceSansSerif18pt-1pt"/>
          <w:rFonts w:ascii="Times New Roman" w:hAnsi="Times New Roman" w:cs="Times New Roman"/>
        </w:rPr>
        <w:t>К</w:t>
      </w:r>
      <w:r w:rsidRPr="002B3A31">
        <w:rPr>
          <w:rStyle w:val="140pt"/>
        </w:rPr>
        <w:t xml:space="preserve"> = 40 (установлен предметной комиссией) получаем 40-44,1/53,7 = 32,84 балла.</w:t>
      </w:r>
    </w:p>
    <w:p w:rsidR="00DF041F" w:rsidRPr="002B3A31" w:rsidRDefault="00DF041F" w:rsidP="00DF041F">
      <w:pPr>
        <w:pStyle w:val="140"/>
        <w:shd w:val="clear" w:color="auto" w:fill="auto"/>
        <w:spacing w:before="0" w:line="413" w:lineRule="exact"/>
        <w:ind w:firstLine="740"/>
        <w:jc w:val="both"/>
      </w:pPr>
      <w:r w:rsidRPr="002B3A31">
        <w:rPr>
          <w:rStyle w:val="140pt"/>
        </w:rPr>
        <w:t>Таким образом, за лучший результат в испытаниях по лёгкой атлетике, спортивным играм, прикладной физической культуре (в данном примере — 44,1 с) участник получает максимальный «зачётный» балл (в данном примере - 40).</w:t>
      </w:r>
      <w:r w:rsidRPr="002B3A31">
        <w:br w:type="page"/>
      </w:r>
    </w:p>
    <w:p w:rsidR="00DF041F" w:rsidRPr="002B3A31" w:rsidRDefault="00DF041F" w:rsidP="00DF041F">
      <w:pPr>
        <w:pStyle w:val="140"/>
        <w:shd w:val="clear" w:color="auto" w:fill="auto"/>
        <w:spacing w:before="0" w:after="152" w:line="240" w:lineRule="exact"/>
        <w:ind w:firstLine="780"/>
        <w:jc w:val="both"/>
      </w:pPr>
      <w:r w:rsidRPr="002B3A31">
        <w:rPr>
          <w:rStyle w:val="140pt"/>
        </w:rPr>
        <w:lastRenderedPageBreak/>
        <w:t>«Зачётный» балл по гимнастике (акробатике) рассчитывается по формуле (3):</w:t>
      </w:r>
    </w:p>
    <w:p w:rsidR="00DF041F" w:rsidRPr="002B3A31" w:rsidRDefault="00DF041F" w:rsidP="00DF041F">
      <w:pPr>
        <w:pStyle w:val="140"/>
        <w:shd w:val="clear" w:color="auto" w:fill="auto"/>
        <w:spacing w:before="0" w:line="413" w:lineRule="exact"/>
        <w:ind w:left="580"/>
        <w:jc w:val="center"/>
      </w:pPr>
      <w:r w:rsidRPr="002B3A31">
        <w:rPr>
          <w:rStyle w:val="140pt"/>
        </w:rPr>
        <w:t xml:space="preserve">X' = </w:t>
      </w:r>
      <w:r w:rsidRPr="002B3A31">
        <w:rPr>
          <w:rStyle w:val="1427pt0pt"/>
        </w:rPr>
        <w:t>Ч</w:t>
      </w:r>
      <w:r w:rsidRPr="002B3A31">
        <w:rPr>
          <w:rStyle w:val="1410pt0pt"/>
        </w:rPr>
        <w:t xml:space="preserve"> </w:t>
      </w:r>
      <w:r w:rsidRPr="002B3A31">
        <w:rPr>
          <w:rStyle w:val="140pt"/>
        </w:rPr>
        <w:t>(</w:t>
      </w:r>
      <w:r w:rsidRPr="002B3A31">
        <w:rPr>
          <w:rStyle w:val="140pt"/>
          <w:vertAlign w:val="superscript"/>
        </w:rPr>
        <w:t>3</w:t>
      </w:r>
      <w:r w:rsidRPr="002B3A31">
        <w:rPr>
          <w:rStyle w:val="140pt"/>
        </w:rPr>
        <w:t>)</w:t>
      </w:r>
    </w:p>
    <w:p w:rsidR="00DF041F" w:rsidRPr="002B3A31" w:rsidRDefault="00DF041F" w:rsidP="00DF041F">
      <w:pPr>
        <w:pStyle w:val="140"/>
        <w:shd w:val="clear" w:color="auto" w:fill="auto"/>
        <w:spacing w:before="0" w:line="413" w:lineRule="exact"/>
        <w:ind w:firstLine="780"/>
        <w:jc w:val="both"/>
      </w:pPr>
      <w:r w:rsidRPr="002B3A31">
        <w:rPr>
          <w:rStyle w:val="140pt"/>
        </w:rPr>
        <w:t>где Х - «зачётный» балл '-го участника;</w:t>
      </w:r>
    </w:p>
    <w:p w:rsidR="00DF041F" w:rsidRPr="002B3A31" w:rsidRDefault="00DF041F" w:rsidP="00DF041F">
      <w:pPr>
        <w:pStyle w:val="140"/>
        <w:shd w:val="clear" w:color="auto" w:fill="auto"/>
        <w:spacing w:before="0" w:line="413" w:lineRule="exact"/>
        <w:ind w:firstLine="780"/>
        <w:jc w:val="both"/>
      </w:pPr>
      <w:r w:rsidRPr="002B3A31">
        <w:rPr>
          <w:rStyle w:val="14MSReferenceSansSerif18pt-1pt"/>
          <w:rFonts w:ascii="Times New Roman" w:hAnsi="Times New Roman" w:cs="Times New Roman"/>
        </w:rPr>
        <w:t>К</w:t>
      </w:r>
      <w:r w:rsidRPr="002B3A31">
        <w:rPr>
          <w:rStyle w:val="140pt"/>
        </w:rPr>
        <w:t xml:space="preserve"> - максимально возможный «зачётный» балл в конкретном задании (по регламенту);</w:t>
      </w:r>
    </w:p>
    <w:p w:rsidR="00DF041F" w:rsidRPr="002B3A31" w:rsidRDefault="00DF041F" w:rsidP="00DF041F">
      <w:pPr>
        <w:pStyle w:val="140"/>
        <w:shd w:val="clear" w:color="auto" w:fill="auto"/>
        <w:spacing w:before="0" w:line="413" w:lineRule="exact"/>
        <w:ind w:firstLine="780"/>
        <w:jc w:val="both"/>
      </w:pPr>
      <w:r w:rsidRPr="002B3A31">
        <w:rPr>
          <w:rStyle w:val="14MSReferenceSansSerif18pt-1pt"/>
          <w:rFonts w:ascii="Times New Roman" w:hAnsi="Times New Roman" w:cs="Times New Roman"/>
          <w:lang w:val="en-US" w:bidi="en-US"/>
        </w:rPr>
        <w:t>N</w:t>
      </w:r>
      <w:r w:rsidRPr="002B3A31">
        <w:rPr>
          <w:rStyle w:val="14MSReferenceSansSerif18pt-1pt"/>
          <w:rFonts w:ascii="Times New Roman" w:hAnsi="Times New Roman" w:cs="Times New Roman"/>
          <w:lang w:bidi="en-US"/>
        </w:rPr>
        <w:t>'</w:t>
      </w:r>
      <w:r w:rsidRPr="002B3A31">
        <w:rPr>
          <w:rStyle w:val="140pt"/>
          <w:lang w:bidi="en-US"/>
        </w:rPr>
        <w:t xml:space="preserve"> </w:t>
      </w:r>
      <w:r w:rsidRPr="002B3A31">
        <w:rPr>
          <w:rStyle w:val="140pt"/>
        </w:rPr>
        <w:t>- результат /-го участника в конкретном задании;</w:t>
      </w:r>
    </w:p>
    <w:p w:rsidR="00DF041F" w:rsidRPr="002B3A31" w:rsidRDefault="00DF041F" w:rsidP="00DF041F">
      <w:pPr>
        <w:pStyle w:val="140"/>
        <w:shd w:val="clear" w:color="auto" w:fill="auto"/>
        <w:spacing w:before="0" w:line="413" w:lineRule="exact"/>
        <w:ind w:firstLine="780"/>
        <w:jc w:val="both"/>
      </w:pPr>
      <w:r w:rsidRPr="002B3A31">
        <w:rPr>
          <w:rStyle w:val="14MSReferenceSansSerif18pt-1pt"/>
          <w:rFonts w:ascii="Times New Roman" w:hAnsi="Times New Roman" w:cs="Times New Roman"/>
        </w:rPr>
        <w:t>М</w:t>
      </w:r>
      <w:r w:rsidRPr="002B3A31">
        <w:rPr>
          <w:rStyle w:val="140pt"/>
        </w:rPr>
        <w:t xml:space="preserve"> - лучший результат в испытании.</w:t>
      </w:r>
    </w:p>
    <w:p w:rsidR="00DF041F" w:rsidRPr="002B3A31" w:rsidRDefault="00DF041F" w:rsidP="00DF041F">
      <w:pPr>
        <w:pStyle w:val="140"/>
        <w:shd w:val="clear" w:color="auto" w:fill="auto"/>
        <w:spacing w:before="0" w:line="413" w:lineRule="exact"/>
        <w:ind w:firstLine="780"/>
        <w:jc w:val="both"/>
      </w:pPr>
      <w:r w:rsidRPr="002B3A31">
        <w:rPr>
          <w:rStyle w:val="140pt"/>
        </w:rPr>
        <w:t xml:space="preserve">Например, при </w:t>
      </w:r>
      <w:r w:rsidRPr="002B3A31">
        <w:rPr>
          <w:rStyle w:val="140pt"/>
          <w:lang w:val="en-US" w:bidi="en-US"/>
        </w:rPr>
        <w:t>N</w:t>
      </w:r>
      <w:r w:rsidRPr="002B3A31">
        <w:rPr>
          <w:rStyle w:val="140pt"/>
          <w:lang w:bidi="en-US"/>
        </w:rPr>
        <w:t xml:space="preserve"> </w:t>
      </w:r>
      <w:r w:rsidRPr="002B3A31">
        <w:rPr>
          <w:rStyle w:val="140pt"/>
        </w:rPr>
        <w:t xml:space="preserve">= 8,7 балла (личный результат участника), </w:t>
      </w:r>
      <w:r w:rsidRPr="002B3A31">
        <w:rPr>
          <w:rStyle w:val="14MSReferenceSansSerif18pt-1pt"/>
          <w:rFonts w:ascii="Times New Roman" w:hAnsi="Times New Roman" w:cs="Times New Roman"/>
        </w:rPr>
        <w:t>М</w:t>
      </w:r>
      <w:r w:rsidRPr="002B3A31">
        <w:rPr>
          <w:rStyle w:val="140pt"/>
        </w:rPr>
        <w:t xml:space="preserve"> = 9,7 балла (лучший результат в испытании) и </w:t>
      </w:r>
      <w:r w:rsidRPr="002B3A31">
        <w:rPr>
          <w:rStyle w:val="14MSReferenceSansSerif18pt-1pt"/>
          <w:rFonts w:ascii="Times New Roman" w:hAnsi="Times New Roman" w:cs="Times New Roman"/>
        </w:rPr>
        <w:t>К</w:t>
      </w:r>
      <w:r w:rsidRPr="002B3A31">
        <w:rPr>
          <w:rStyle w:val="140pt"/>
        </w:rPr>
        <w:t xml:space="preserve"> = 40 (установлен предметной комиссией) получаем 40-8,7/9,7=35,87 балла.</w:t>
      </w:r>
    </w:p>
    <w:p w:rsidR="00DF041F" w:rsidRPr="002B3A31" w:rsidRDefault="00DF041F" w:rsidP="00DF041F">
      <w:pPr>
        <w:pStyle w:val="140"/>
        <w:shd w:val="clear" w:color="auto" w:fill="auto"/>
        <w:spacing w:before="0" w:line="413" w:lineRule="exact"/>
        <w:ind w:firstLine="780"/>
        <w:jc w:val="both"/>
      </w:pPr>
      <w:r w:rsidRPr="002B3A31">
        <w:rPr>
          <w:rStyle w:val="140pt"/>
        </w:rPr>
        <w:t>Для определения лучших участников в каждом конкурсном испытании результаты ранжируются.</w:t>
      </w:r>
    </w:p>
    <w:p w:rsidR="00DF041F" w:rsidRPr="002B3A31" w:rsidRDefault="00DF041F" w:rsidP="00DF041F">
      <w:pPr>
        <w:pStyle w:val="140"/>
        <w:shd w:val="clear" w:color="auto" w:fill="auto"/>
        <w:spacing w:before="0" w:line="413" w:lineRule="exact"/>
        <w:ind w:firstLine="780"/>
        <w:jc w:val="both"/>
      </w:pPr>
      <w:r w:rsidRPr="002B3A31">
        <w:rPr>
          <w:rStyle w:val="140pt"/>
        </w:rPr>
        <w:t>Личное место участника в общем зачёте определяется по сумме «зачётных» баллов, полученных в результате выполнения всех испытаний.</w:t>
      </w:r>
    </w:p>
    <w:p w:rsidR="00DF041F" w:rsidRPr="002B3A31" w:rsidRDefault="00DF041F" w:rsidP="00DF041F">
      <w:pPr>
        <w:pStyle w:val="140"/>
        <w:shd w:val="clear" w:color="auto" w:fill="auto"/>
        <w:spacing w:before="0" w:line="413" w:lineRule="exact"/>
        <w:ind w:firstLine="780"/>
        <w:jc w:val="both"/>
      </w:pPr>
      <w:r w:rsidRPr="002B3A31">
        <w:rPr>
          <w:rStyle w:val="140pt"/>
        </w:rPr>
        <w:t>Участник, набравший наибольшую сумму «зачётных» баллов по итогам всех испытаний, является победителем. В случае равных результатов у нескольких участников, победителями признаются все участники, набравшие одинаковое количество «зачётных» баллов. При определении призёров участники, набравшие равное количество баллов, ранжируются в алфавитном порядке.</w:t>
      </w:r>
    </w:p>
    <w:p w:rsidR="00DF041F" w:rsidRPr="002B3A31" w:rsidRDefault="00DF041F" w:rsidP="00DF041F">
      <w:pPr>
        <w:pStyle w:val="140"/>
        <w:shd w:val="clear" w:color="auto" w:fill="auto"/>
        <w:spacing w:before="0" w:line="413" w:lineRule="exact"/>
        <w:ind w:firstLine="780"/>
        <w:jc w:val="both"/>
      </w:pPr>
      <w:r w:rsidRPr="002B3A31">
        <w:rPr>
          <w:rStyle w:val="140pt"/>
        </w:rPr>
        <w:t>Окончательные результаты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w:t>
      </w:r>
    </w:p>
    <w:p w:rsidR="00DF041F" w:rsidRPr="002B3A31" w:rsidRDefault="00DF041F" w:rsidP="00DF041F">
      <w:pPr>
        <w:pStyle w:val="140"/>
        <w:shd w:val="clear" w:color="auto" w:fill="auto"/>
        <w:spacing w:before="0" w:line="413" w:lineRule="exact"/>
        <w:ind w:firstLine="780"/>
        <w:jc w:val="both"/>
      </w:pPr>
      <w:r w:rsidRPr="002B3A31">
        <w:rPr>
          <w:rStyle w:val="140pt"/>
        </w:rPr>
        <w:t>На основании итоговой таблицы и в соответствии с квотой, установленной организатором школьного и муниципального этапов, жюри определяет победителей и призёров соответствующего этапа олимпиады.</w:t>
      </w:r>
    </w:p>
    <w:p w:rsidR="00DF041F" w:rsidRPr="002B3A31" w:rsidRDefault="00DF041F" w:rsidP="00DF041F">
      <w:pPr>
        <w:pStyle w:val="140"/>
        <w:shd w:val="clear" w:color="auto" w:fill="auto"/>
        <w:spacing w:before="0" w:line="413" w:lineRule="exact"/>
        <w:ind w:firstLine="780"/>
        <w:jc w:val="both"/>
      </w:pPr>
      <w:r w:rsidRPr="002B3A31">
        <w:rPr>
          <w:rStyle w:val="140pt"/>
        </w:rPr>
        <w:t>На школьном этапе в каждой образовательной организации определяются победители и призёры. Не допускается подведение итогов школьного этапа всероссийской олимпиады школьников по физической культуре на основании сопоставления результатов участников из различных образовательных организаций.</w:t>
      </w:r>
    </w:p>
    <w:p w:rsidR="00DF041F" w:rsidRPr="002B3A31" w:rsidRDefault="00DF041F" w:rsidP="00DF041F">
      <w:pPr>
        <w:pStyle w:val="140"/>
        <w:shd w:val="clear" w:color="auto" w:fill="auto"/>
        <w:spacing w:before="0" w:line="413" w:lineRule="exact"/>
        <w:ind w:firstLine="780"/>
        <w:jc w:val="both"/>
      </w:pPr>
      <w:r w:rsidRPr="002B3A31">
        <w:rPr>
          <w:rStyle w:val="140pt"/>
        </w:rPr>
        <w:t xml:space="preserve">Организатор школьного и муниципального этапов утверждает результаты (рейтинг победителей и рейтинг призёров) и публикует их на своем официальном сайте в Интернете, в том числе протоколы жюри школьного и муниципального этапов олимпиады и </w:t>
      </w:r>
      <w:bookmarkStart w:id="28" w:name="bookmark974"/>
      <w:r w:rsidRPr="002B3A31">
        <w:rPr>
          <w:rStyle w:val="140pt"/>
        </w:rPr>
        <w:t xml:space="preserve">олимпиадные работы победителей и призёров школьного и муниципального этапов </w:t>
      </w:r>
      <w:r w:rsidRPr="002B3A31">
        <w:rPr>
          <w:rStyle w:val="140pt"/>
        </w:rPr>
        <w:lastRenderedPageBreak/>
        <w:t>олимпиады.</w:t>
      </w:r>
      <w:bookmarkEnd w:id="28"/>
    </w:p>
    <w:p w:rsidR="00DF041F" w:rsidRPr="002B3A31" w:rsidRDefault="00DF041F" w:rsidP="00DF041F">
      <w:pPr>
        <w:pStyle w:val="140"/>
        <w:numPr>
          <w:ilvl w:val="0"/>
          <w:numId w:val="13"/>
        </w:numPr>
        <w:shd w:val="clear" w:color="auto" w:fill="auto"/>
        <w:tabs>
          <w:tab w:val="left" w:pos="1063"/>
        </w:tabs>
        <w:spacing w:before="0" w:line="413" w:lineRule="exact"/>
        <w:ind w:firstLine="740"/>
        <w:jc w:val="both"/>
      </w:pPr>
      <w:r w:rsidRPr="002B3A31">
        <w:rPr>
          <w:rStyle w:val="140pt"/>
        </w:rPr>
        <w:t>ПЕРЕЧЕНЬ НЕОБХОДИМОГО МАТЕРИАЛЬНО-ТЕХНИЧЕСКОГО</w:t>
      </w:r>
    </w:p>
    <w:p w:rsidR="00DF041F" w:rsidRPr="002B3A31" w:rsidRDefault="00DF041F" w:rsidP="00DF041F">
      <w:pPr>
        <w:pStyle w:val="140"/>
        <w:shd w:val="clear" w:color="auto" w:fill="auto"/>
        <w:spacing w:before="0" w:line="413" w:lineRule="exact"/>
        <w:ind w:firstLine="740"/>
        <w:jc w:val="both"/>
      </w:pPr>
      <w:r w:rsidRPr="002B3A31">
        <w:rPr>
          <w:rStyle w:val="140pt"/>
        </w:rPr>
        <w:t>ОБЕСПЕЧЕНИЯ ДЛЯ ВЫПОЛНЕНИЯ ОЛИМПИАДНЫХ ЗАДАНИЙ,</w:t>
      </w:r>
    </w:p>
    <w:p w:rsidR="00DF041F" w:rsidRPr="002B3A31" w:rsidRDefault="00DF041F" w:rsidP="00DF041F">
      <w:pPr>
        <w:pStyle w:val="140"/>
        <w:shd w:val="clear" w:color="auto" w:fill="auto"/>
        <w:spacing w:before="0" w:after="180" w:line="413" w:lineRule="exact"/>
        <w:jc w:val="center"/>
      </w:pPr>
      <w:r w:rsidRPr="002B3A31">
        <w:rPr>
          <w:rStyle w:val="140pt"/>
        </w:rPr>
        <w:t>СПРАВОЧНЫХ МАТЕРИАЛОВ, СРЕДСТВ СВЯЗИ И ЭЛЕКТРОННО-</w:t>
      </w:r>
      <w:r w:rsidRPr="002B3A31">
        <w:rPr>
          <w:rStyle w:val="140pt"/>
        </w:rPr>
        <w:br/>
        <w:t>ВЫЧИСЛИТЕЛЬНОЙ ТЕХНИКИ, РАЗРЕШЁННЫХ К ИСПОЛЬЗОВАНИЮ</w:t>
      </w:r>
      <w:r w:rsidRPr="002B3A31">
        <w:rPr>
          <w:rStyle w:val="140pt"/>
        </w:rPr>
        <w:br/>
        <w:t>ВО ВРЕМЯ ПРОВЕДЕНИЯ ОЛИМПИАДЫ</w:t>
      </w:r>
    </w:p>
    <w:p w:rsidR="00DF041F" w:rsidRPr="002B3A31" w:rsidRDefault="00DF041F" w:rsidP="00DF041F">
      <w:pPr>
        <w:pStyle w:val="140"/>
        <w:shd w:val="clear" w:color="auto" w:fill="auto"/>
        <w:spacing w:before="0" w:line="413" w:lineRule="exact"/>
        <w:ind w:firstLine="740"/>
        <w:jc w:val="both"/>
      </w:pPr>
      <w:r w:rsidRPr="002B3A31">
        <w:rPr>
          <w:rStyle w:val="140pt"/>
        </w:rPr>
        <w:t>При формировании комплектов заданий школьного и муниципального этапов всероссийской олимпиады школьников муниципальным предметно-методическим комиссиям рекомендуется учесть, что комплект материалов олимпиадных заданий состоит из:</w:t>
      </w:r>
    </w:p>
    <w:p w:rsidR="00DF041F" w:rsidRPr="002B3A31" w:rsidRDefault="00DF041F" w:rsidP="00DF041F">
      <w:pPr>
        <w:pStyle w:val="140"/>
        <w:numPr>
          <w:ilvl w:val="0"/>
          <w:numId w:val="19"/>
        </w:numPr>
        <w:shd w:val="clear" w:color="auto" w:fill="auto"/>
        <w:tabs>
          <w:tab w:val="left" w:pos="1017"/>
        </w:tabs>
        <w:spacing w:before="0" w:line="413" w:lineRule="exact"/>
        <w:ind w:firstLine="740"/>
        <w:jc w:val="both"/>
      </w:pPr>
      <w:r w:rsidRPr="002B3A31">
        <w:rPr>
          <w:rStyle w:val="140pt"/>
        </w:rPr>
        <w:t>текстов олимпиадных заданий;</w:t>
      </w:r>
    </w:p>
    <w:p w:rsidR="00DF041F" w:rsidRPr="002B3A31" w:rsidRDefault="00DF041F" w:rsidP="00DF041F">
      <w:pPr>
        <w:pStyle w:val="140"/>
        <w:numPr>
          <w:ilvl w:val="0"/>
          <w:numId w:val="19"/>
        </w:numPr>
        <w:shd w:val="clear" w:color="auto" w:fill="auto"/>
        <w:tabs>
          <w:tab w:val="left" w:pos="1017"/>
        </w:tabs>
        <w:spacing w:before="0" w:line="413" w:lineRule="exact"/>
        <w:ind w:firstLine="740"/>
        <w:jc w:val="both"/>
      </w:pPr>
      <w:r w:rsidRPr="002B3A31">
        <w:rPr>
          <w:rStyle w:val="140pt"/>
        </w:rPr>
        <w:t>пустых бланков ответов на задания теоретического тура (матриц);</w:t>
      </w:r>
    </w:p>
    <w:p w:rsidR="00DF041F" w:rsidRPr="002B3A31" w:rsidRDefault="00DF041F" w:rsidP="00DF041F">
      <w:pPr>
        <w:pStyle w:val="140"/>
        <w:numPr>
          <w:ilvl w:val="0"/>
          <w:numId w:val="19"/>
        </w:numPr>
        <w:shd w:val="clear" w:color="auto" w:fill="auto"/>
        <w:tabs>
          <w:tab w:val="left" w:pos="1017"/>
        </w:tabs>
        <w:spacing w:before="0" w:line="413" w:lineRule="exact"/>
        <w:ind w:firstLine="740"/>
        <w:jc w:val="both"/>
      </w:pPr>
      <w:r w:rsidRPr="002B3A31">
        <w:rPr>
          <w:rStyle w:val="140pt"/>
        </w:rPr>
        <w:t>ответов на задания теоретического тура;</w:t>
      </w:r>
    </w:p>
    <w:p w:rsidR="00DF041F" w:rsidRPr="002B3A31" w:rsidRDefault="00DF041F" w:rsidP="00DF041F">
      <w:pPr>
        <w:pStyle w:val="140"/>
        <w:numPr>
          <w:ilvl w:val="0"/>
          <w:numId w:val="19"/>
        </w:numPr>
        <w:shd w:val="clear" w:color="auto" w:fill="auto"/>
        <w:tabs>
          <w:tab w:val="left" w:pos="1017"/>
        </w:tabs>
        <w:spacing w:before="0" w:line="413" w:lineRule="exact"/>
        <w:ind w:left="1020" w:hanging="280"/>
      </w:pPr>
      <w:r w:rsidRPr="002B3A31">
        <w:rPr>
          <w:rStyle w:val="140pt"/>
        </w:rPr>
        <w:t>методики проверки решений заданий, включая при необходимости комплекты тестов в электронном виде;</w:t>
      </w:r>
    </w:p>
    <w:p w:rsidR="00DF041F" w:rsidRPr="002B3A31" w:rsidRDefault="00DF041F" w:rsidP="00DF041F">
      <w:pPr>
        <w:pStyle w:val="140"/>
        <w:numPr>
          <w:ilvl w:val="0"/>
          <w:numId w:val="19"/>
        </w:numPr>
        <w:shd w:val="clear" w:color="auto" w:fill="auto"/>
        <w:tabs>
          <w:tab w:val="left" w:pos="1017"/>
        </w:tabs>
        <w:spacing w:before="0" w:line="413" w:lineRule="exact"/>
        <w:ind w:firstLine="740"/>
        <w:jc w:val="both"/>
      </w:pPr>
      <w:r w:rsidRPr="002B3A31">
        <w:rPr>
          <w:rStyle w:val="140pt"/>
        </w:rPr>
        <w:t>описания системы оценивания решений заданий;</w:t>
      </w:r>
    </w:p>
    <w:p w:rsidR="00DF041F" w:rsidRPr="002B3A31" w:rsidRDefault="00DF041F" w:rsidP="00DF041F">
      <w:pPr>
        <w:pStyle w:val="140"/>
        <w:numPr>
          <w:ilvl w:val="0"/>
          <w:numId w:val="19"/>
        </w:numPr>
        <w:shd w:val="clear" w:color="auto" w:fill="auto"/>
        <w:tabs>
          <w:tab w:val="left" w:pos="1017"/>
        </w:tabs>
        <w:spacing w:before="0" w:line="413" w:lineRule="exact"/>
        <w:ind w:firstLine="740"/>
        <w:jc w:val="both"/>
      </w:pPr>
      <w:r w:rsidRPr="002B3A31">
        <w:rPr>
          <w:rStyle w:val="140pt"/>
        </w:rPr>
        <w:t>методических рекомендаций по разбору предложенных олимпиадных заданий.</w:t>
      </w:r>
    </w:p>
    <w:p w:rsidR="00DF041F" w:rsidRPr="002B3A31" w:rsidRDefault="00DF041F" w:rsidP="00DF041F">
      <w:pPr>
        <w:pStyle w:val="140"/>
        <w:shd w:val="clear" w:color="auto" w:fill="auto"/>
        <w:spacing w:before="0" w:line="413" w:lineRule="exact"/>
        <w:ind w:firstLine="740"/>
        <w:jc w:val="both"/>
      </w:pPr>
      <w:r w:rsidRPr="002B3A31">
        <w:rPr>
          <w:rStyle w:val="140pt"/>
        </w:rPr>
        <w:t>Комплект материалов олимпиадных заданий рекомендуется передать в оргкомитет</w:t>
      </w:r>
    </w:p>
    <w:p w:rsidR="00DF041F" w:rsidRPr="002B3A31" w:rsidRDefault="00DF041F" w:rsidP="00DF041F">
      <w:pPr>
        <w:pStyle w:val="140"/>
        <w:shd w:val="clear" w:color="auto" w:fill="auto"/>
        <w:spacing w:before="0" w:line="413" w:lineRule="exact"/>
        <w:jc w:val="both"/>
      </w:pPr>
      <w:r w:rsidRPr="002B3A31">
        <w:rPr>
          <w:rStyle w:val="140pt"/>
        </w:rPr>
        <w:t>соответствующего этапа не позднее чем за 7 дней до начала испытаний.</w:t>
      </w:r>
    </w:p>
    <w:p w:rsidR="00DF041F" w:rsidRPr="002B3A31" w:rsidRDefault="00DF041F" w:rsidP="00DF041F">
      <w:pPr>
        <w:pStyle w:val="140"/>
        <w:shd w:val="clear" w:color="auto" w:fill="auto"/>
        <w:spacing w:before="0" w:line="413" w:lineRule="exact"/>
        <w:ind w:firstLine="740"/>
        <w:jc w:val="both"/>
      </w:pPr>
      <w:r w:rsidRPr="002B3A31">
        <w:rPr>
          <w:rStyle w:val="140pt"/>
        </w:rPr>
        <w:t>Теоретико-методическое испытание проводится в аудитории, оснащённой столами и стульями. При выполнении теоретико-методического задания все учащиеся должны быть обеспечены всем необходимым для выполнения задания: авторучкой, бланком заданий (вопросником), бланком ответов.</w:t>
      </w:r>
    </w:p>
    <w:p w:rsidR="00DF041F" w:rsidRPr="002B3A31" w:rsidRDefault="00DF041F" w:rsidP="00DF041F">
      <w:pPr>
        <w:pStyle w:val="140"/>
        <w:shd w:val="clear" w:color="auto" w:fill="auto"/>
        <w:spacing w:before="0" w:line="413" w:lineRule="exact"/>
        <w:ind w:firstLine="740"/>
        <w:jc w:val="both"/>
      </w:pPr>
      <w:r w:rsidRPr="002B3A31">
        <w:rPr>
          <w:rStyle w:val="140pt"/>
        </w:rPr>
        <w:t>Для кодирования работ члены жюри должны быть обеспечены авторучками и ножницами.</w:t>
      </w:r>
    </w:p>
    <w:p w:rsidR="00DF041F" w:rsidRPr="002B3A31" w:rsidRDefault="00DF041F" w:rsidP="00DF041F">
      <w:pPr>
        <w:pStyle w:val="140"/>
        <w:shd w:val="clear" w:color="auto" w:fill="auto"/>
        <w:spacing w:before="0" w:line="413" w:lineRule="exact"/>
        <w:ind w:firstLine="740"/>
        <w:jc w:val="both"/>
      </w:pPr>
      <w:r w:rsidRPr="002B3A31">
        <w:rPr>
          <w:rStyle w:val="140pt"/>
        </w:rPr>
        <w:t>Для обеспечения качественного проведения практического тура школьного и муниципального этапов олимпиады необходимо материально-техническое оборудование и инвентарь, соответствующие программам конкурсных испытаний:</w:t>
      </w:r>
    </w:p>
    <w:p w:rsidR="00DF041F" w:rsidRPr="002B3A31" w:rsidRDefault="00DF041F" w:rsidP="00DF041F">
      <w:pPr>
        <w:pStyle w:val="140"/>
        <w:numPr>
          <w:ilvl w:val="0"/>
          <w:numId w:val="19"/>
        </w:numPr>
        <w:shd w:val="clear" w:color="auto" w:fill="auto"/>
        <w:tabs>
          <w:tab w:val="left" w:pos="1017"/>
        </w:tabs>
        <w:spacing w:before="0" w:line="413" w:lineRule="exact"/>
        <w:ind w:firstLine="740"/>
        <w:jc w:val="both"/>
      </w:pPr>
      <w:r w:rsidRPr="002B3A31">
        <w:rPr>
          <w:rStyle w:val="140pt"/>
        </w:rPr>
        <w:t>дорожка из гимнастических матов или гимнастический настил для вольных упражнений не менее 12 метров в длину и 1,5 метра в ширину (для выполнения конкурсного испытания по акробатике). Вокруг дорожки или настила должна иметься зона безопасности шириной не менее 1,0 метра, полностью свободная от посторонних предметов;</w:t>
      </w:r>
    </w:p>
    <w:p w:rsidR="00DF041F" w:rsidRPr="002B3A31" w:rsidRDefault="00DF041F" w:rsidP="00DF041F">
      <w:pPr>
        <w:pStyle w:val="140"/>
        <w:numPr>
          <w:ilvl w:val="0"/>
          <w:numId w:val="19"/>
        </w:numPr>
        <w:shd w:val="clear" w:color="auto" w:fill="auto"/>
        <w:tabs>
          <w:tab w:val="left" w:pos="1003"/>
        </w:tabs>
        <w:spacing w:before="0" w:line="413" w:lineRule="exact"/>
        <w:ind w:firstLine="740"/>
        <w:jc w:val="both"/>
      </w:pPr>
      <w:r w:rsidRPr="002B3A31">
        <w:rPr>
          <w:rStyle w:val="140pt"/>
        </w:rPr>
        <w:t xml:space="preserve">площадка со специальной разметкой для игры в гандбол, футбол или </w:t>
      </w:r>
      <w:proofErr w:type="spellStart"/>
      <w:r w:rsidRPr="002B3A31">
        <w:rPr>
          <w:rStyle w:val="140pt"/>
        </w:rPr>
        <w:t>флорбол</w:t>
      </w:r>
      <w:proofErr w:type="spellEnd"/>
      <w:r w:rsidRPr="002B3A31">
        <w:rPr>
          <w:rStyle w:val="140pt"/>
        </w:rPr>
        <w:t xml:space="preserve"> (для </w:t>
      </w:r>
      <w:r w:rsidRPr="002B3A31">
        <w:rPr>
          <w:rStyle w:val="140pt"/>
        </w:rPr>
        <w:lastRenderedPageBreak/>
        <w:t xml:space="preserve">проведения конкурсного испытания по гандболу, футболу или </w:t>
      </w:r>
      <w:proofErr w:type="spellStart"/>
      <w:r w:rsidRPr="002B3A31">
        <w:rPr>
          <w:rStyle w:val="140pt"/>
        </w:rPr>
        <w:t>флорболу</w:t>
      </w:r>
      <w:proofErr w:type="spellEnd"/>
      <w:r w:rsidRPr="002B3A31">
        <w:rPr>
          <w:rStyle w:val="140pt"/>
        </w:rPr>
        <w:t xml:space="preserve">). Вокруг площадки должна иметься зона безопасности шириной не менее 1 метра, полностью свободная от посторонних предметов. Должны быть в наличии ворота размером 3 х 2 метра, хоккейные ворота, клюшки и мячи для игры в </w:t>
      </w:r>
      <w:proofErr w:type="spellStart"/>
      <w:r w:rsidRPr="002B3A31">
        <w:rPr>
          <w:rStyle w:val="140pt"/>
        </w:rPr>
        <w:t>флорбол</w:t>
      </w:r>
      <w:proofErr w:type="spellEnd"/>
      <w:r w:rsidRPr="002B3A31">
        <w:rPr>
          <w:rStyle w:val="140pt"/>
        </w:rPr>
        <w:t>, необходимое количество гандбольных, футбольных мячей, фишек-ориентиров, стоек;</w:t>
      </w:r>
    </w:p>
    <w:p w:rsidR="00DF041F" w:rsidRPr="002B3A31" w:rsidRDefault="00DF041F" w:rsidP="00DF041F">
      <w:pPr>
        <w:pStyle w:val="140"/>
        <w:numPr>
          <w:ilvl w:val="0"/>
          <w:numId w:val="19"/>
        </w:numPr>
        <w:shd w:val="clear" w:color="auto" w:fill="auto"/>
        <w:tabs>
          <w:tab w:val="left" w:pos="1003"/>
        </w:tabs>
        <w:spacing w:before="0" w:line="413" w:lineRule="exact"/>
        <w:ind w:firstLine="740"/>
        <w:jc w:val="both"/>
      </w:pPr>
      <w:r w:rsidRPr="002B3A31">
        <w:rPr>
          <w:rStyle w:val="140pt"/>
        </w:rPr>
        <w:t>площадка со специальной разметкой для игры в баскетбол или волейбол. Вокруг площадки должна иметься зона безопасности шириной не менее 1 метра, полностью свободная от посторонних предметов. Баскетбольные щиты с кольцами или волейбольные стойки с натянутой волейбольной сеткой, необходимое количество баскетбольных (волейбольных) мячей, фишек-ориентиров, стоек;</w:t>
      </w:r>
    </w:p>
    <w:p w:rsidR="00DF041F" w:rsidRPr="002B3A31" w:rsidRDefault="00DF041F" w:rsidP="00DF041F">
      <w:pPr>
        <w:pStyle w:val="140"/>
        <w:numPr>
          <w:ilvl w:val="0"/>
          <w:numId w:val="19"/>
        </w:numPr>
        <w:shd w:val="clear" w:color="auto" w:fill="auto"/>
        <w:tabs>
          <w:tab w:val="left" w:pos="1003"/>
        </w:tabs>
        <w:spacing w:before="0" w:line="413" w:lineRule="exact"/>
        <w:ind w:firstLine="740"/>
        <w:jc w:val="both"/>
      </w:pPr>
      <w:r w:rsidRPr="002B3A31">
        <w:rPr>
          <w:rStyle w:val="140pt"/>
        </w:rPr>
        <w:t>легкоатлетический стадион или манеж с беговой дорожкой 200 метров (для проведения конкурсного испытания по лёгкой атлетике) или полоса препятствий (для проведения конкурсного испытания по прикладной физической культуре);</w:t>
      </w:r>
    </w:p>
    <w:p w:rsidR="00DF041F" w:rsidRPr="002B3A31" w:rsidRDefault="00DF041F" w:rsidP="00DF041F">
      <w:pPr>
        <w:pStyle w:val="140"/>
        <w:numPr>
          <w:ilvl w:val="0"/>
          <w:numId w:val="19"/>
        </w:numPr>
        <w:shd w:val="clear" w:color="auto" w:fill="auto"/>
        <w:tabs>
          <w:tab w:val="left" w:pos="1003"/>
        </w:tabs>
        <w:spacing w:before="0" w:line="413" w:lineRule="exact"/>
        <w:ind w:firstLine="740"/>
        <w:jc w:val="both"/>
      </w:pPr>
      <w:r w:rsidRPr="002B3A31">
        <w:rPr>
          <w:rStyle w:val="140pt"/>
        </w:rPr>
        <w:t xml:space="preserve">компьютер (ноутбук) с программным обеспечением </w:t>
      </w:r>
      <w:r w:rsidRPr="002B3A31">
        <w:rPr>
          <w:rStyle w:val="140pt"/>
          <w:lang w:val="en-US" w:bidi="en-US"/>
        </w:rPr>
        <w:t>Windows</w:t>
      </w:r>
      <w:r w:rsidRPr="002B3A31">
        <w:rPr>
          <w:rStyle w:val="140pt"/>
          <w:lang w:bidi="en-US"/>
        </w:rPr>
        <w:t xml:space="preserve"> </w:t>
      </w:r>
      <w:r w:rsidRPr="002B3A31">
        <w:rPr>
          <w:rStyle w:val="140pt"/>
          <w:lang w:val="en-US" w:bidi="en-US"/>
        </w:rPr>
        <w:t>XP</w:t>
      </w:r>
      <w:r w:rsidRPr="002B3A31">
        <w:rPr>
          <w:rStyle w:val="140pt"/>
          <w:lang w:bidi="en-US"/>
        </w:rPr>
        <w:t xml:space="preserve"> </w:t>
      </w:r>
      <w:r w:rsidRPr="002B3A31">
        <w:rPr>
          <w:rStyle w:val="140pt"/>
        </w:rPr>
        <w:t xml:space="preserve">или </w:t>
      </w:r>
      <w:r w:rsidRPr="002B3A31">
        <w:rPr>
          <w:rStyle w:val="140pt"/>
          <w:lang w:val="en-US" w:bidi="en-US"/>
        </w:rPr>
        <w:t>Windows</w:t>
      </w:r>
      <w:r w:rsidRPr="002B3A31">
        <w:rPr>
          <w:rStyle w:val="140pt"/>
          <w:lang w:bidi="en-US"/>
        </w:rPr>
        <w:t xml:space="preserve"> </w:t>
      </w:r>
      <w:r w:rsidRPr="002B3A31">
        <w:rPr>
          <w:rStyle w:val="140pt"/>
        </w:rPr>
        <w:t xml:space="preserve">7 </w:t>
      </w:r>
      <w:r w:rsidRPr="002B3A31">
        <w:rPr>
          <w:rStyle w:val="140pt"/>
          <w:lang w:val="en-US" w:bidi="en-US"/>
        </w:rPr>
        <w:t>Professional</w:t>
      </w:r>
      <w:r w:rsidRPr="002B3A31">
        <w:rPr>
          <w:rStyle w:val="140pt"/>
          <w:lang w:bidi="en-US"/>
        </w:rPr>
        <w:t xml:space="preserve"> </w:t>
      </w:r>
      <w:r w:rsidRPr="002B3A31">
        <w:rPr>
          <w:rStyle w:val="140pt"/>
        </w:rPr>
        <w:t xml:space="preserve">(с программным приложением </w:t>
      </w:r>
      <w:r w:rsidRPr="002B3A31">
        <w:rPr>
          <w:rStyle w:val="140pt"/>
          <w:lang w:val="en-US" w:bidi="en-US"/>
        </w:rPr>
        <w:t>Microsoft</w:t>
      </w:r>
      <w:r w:rsidRPr="002B3A31">
        <w:rPr>
          <w:rStyle w:val="140pt"/>
          <w:lang w:bidi="en-US"/>
        </w:rPr>
        <w:t xml:space="preserve"> </w:t>
      </w:r>
      <w:r w:rsidRPr="002B3A31">
        <w:rPr>
          <w:rStyle w:val="140pt"/>
          <w:lang w:val="en-US" w:bidi="en-US"/>
        </w:rPr>
        <w:t>Office</w:t>
      </w:r>
      <w:r w:rsidRPr="002B3A31">
        <w:rPr>
          <w:rStyle w:val="140pt"/>
          <w:lang w:bidi="en-US"/>
        </w:rPr>
        <w:t xml:space="preserve"> </w:t>
      </w:r>
      <w:r w:rsidRPr="002B3A31">
        <w:rPr>
          <w:rStyle w:val="140pt"/>
        </w:rPr>
        <w:t>2003—2010);</w:t>
      </w:r>
    </w:p>
    <w:p w:rsidR="00DF041F" w:rsidRPr="002B3A31" w:rsidRDefault="00DF041F" w:rsidP="00DF041F">
      <w:pPr>
        <w:pStyle w:val="140"/>
        <w:numPr>
          <w:ilvl w:val="0"/>
          <w:numId w:val="19"/>
        </w:numPr>
        <w:shd w:val="clear" w:color="auto" w:fill="auto"/>
        <w:tabs>
          <w:tab w:val="left" w:pos="1003"/>
        </w:tabs>
        <w:spacing w:before="0" w:line="413" w:lineRule="exact"/>
        <w:ind w:firstLine="740"/>
        <w:jc w:val="both"/>
      </w:pPr>
      <w:r w:rsidRPr="002B3A31">
        <w:rPr>
          <w:rStyle w:val="140pt"/>
        </w:rPr>
        <w:t>контрольно-измерительные приспособления (рулетка на 15 метров; секундомеры; калькуляторы);</w:t>
      </w:r>
    </w:p>
    <w:p w:rsidR="00DF041F" w:rsidRPr="002B3A31" w:rsidRDefault="00DF041F" w:rsidP="00DF041F">
      <w:pPr>
        <w:pStyle w:val="140"/>
        <w:numPr>
          <w:ilvl w:val="0"/>
          <w:numId w:val="19"/>
        </w:numPr>
        <w:shd w:val="clear" w:color="auto" w:fill="auto"/>
        <w:tabs>
          <w:tab w:val="left" w:pos="1003"/>
        </w:tabs>
        <w:spacing w:before="0" w:line="413" w:lineRule="exact"/>
        <w:ind w:firstLine="740"/>
        <w:jc w:val="both"/>
      </w:pPr>
      <w:r w:rsidRPr="002B3A31">
        <w:rPr>
          <w:rStyle w:val="140pt"/>
        </w:rPr>
        <w:t>звуковоспроизводящая и звукоусиливающая аппаратура;</w:t>
      </w:r>
    </w:p>
    <w:p w:rsidR="00DF041F" w:rsidRPr="002B3A31" w:rsidRDefault="00DF041F" w:rsidP="00DF041F">
      <w:pPr>
        <w:pStyle w:val="140"/>
        <w:numPr>
          <w:ilvl w:val="0"/>
          <w:numId w:val="19"/>
        </w:numPr>
        <w:shd w:val="clear" w:color="auto" w:fill="auto"/>
        <w:tabs>
          <w:tab w:val="left" w:pos="1003"/>
        </w:tabs>
        <w:spacing w:before="0" w:after="300" w:line="413" w:lineRule="exact"/>
        <w:ind w:firstLine="740"/>
        <w:jc w:val="both"/>
        <w:rPr>
          <w:rStyle w:val="140pt"/>
          <w:color w:val="auto"/>
          <w:spacing w:val="20"/>
          <w:sz w:val="22"/>
          <w:szCs w:val="22"/>
          <w:shd w:val="clear" w:color="auto" w:fill="auto"/>
          <w:lang w:eastAsia="en-US" w:bidi="ar-SA"/>
        </w:rPr>
      </w:pPr>
      <w:r>
        <w:rPr>
          <w:rStyle w:val="140pt"/>
        </w:rPr>
        <w:t>микрофон.</w:t>
      </w: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Default="002B3A31" w:rsidP="002B3A31">
      <w:pPr>
        <w:pStyle w:val="140"/>
        <w:shd w:val="clear" w:color="auto" w:fill="auto"/>
        <w:tabs>
          <w:tab w:val="left" w:pos="1003"/>
        </w:tabs>
        <w:spacing w:before="0" w:after="300" w:line="413" w:lineRule="exact"/>
        <w:jc w:val="both"/>
        <w:rPr>
          <w:rStyle w:val="140pt"/>
        </w:rPr>
      </w:pPr>
    </w:p>
    <w:p w:rsidR="002B3A31" w:rsidRPr="002B3A31" w:rsidRDefault="002B3A31" w:rsidP="002B3A31">
      <w:pPr>
        <w:pStyle w:val="140"/>
        <w:shd w:val="clear" w:color="auto" w:fill="auto"/>
        <w:tabs>
          <w:tab w:val="left" w:pos="1003"/>
        </w:tabs>
        <w:spacing w:before="0" w:after="300" w:line="413" w:lineRule="exact"/>
        <w:jc w:val="both"/>
        <w:rPr>
          <w:rStyle w:val="140pt"/>
          <w:color w:val="auto"/>
          <w:spacing w:val="20"/>
          <w:sz w:val="22"/>
          <w:szCs w:val="22"/>
          <w:shd w:val="clear" w:color="auto" w:fill="auto"/>
          <w:lang w:eastAsia="en-US" w:bidi="ar-SA"/>
        </w:rPr>
      </w:pPr>
    </w:p>
    <w:p w:rsidR="002B3A31" w:rsidRDefault="002B3A31" w:rsidP="002B3A31">
      <w:pPr>
        <w:pStyle w:val="140"/>
        <w:shd w:val="clear" w:color="auto" w:fill="auto"/>
        <w:tabs>
          <w:tab w:val="left" w:pos="1003"/>
        </w:tabs>
        <w:spacing w:before="0" w:after="300" w:line="413" w:lineRule="exact"/>
        <w:jc w:val="both"/>
      </w:pPr>
    </w:p>
    <w:p w:rsidR="00DF041F" w:rsidRDefault="00DF041F" w:rsidP="00DF041F">
      <w:pPr>
        <w:pStyle w:val="140"/>
        <w:numPr>
          <w:ilvl w:val="0"/>
          <w:numId w:val="13"/>
        </w:numPr>
        <w:shd w:val="clear" w:color="auto" w:fill="auto"/>
        <w:tabs>
          <w:tab w:val="left" w:pos="831"/>
        </w:tabs>
        <w:spacing w:before="0" w:line="413" w:lineRule="exact"/>
        <w:ind w:left="520"/>
      </w:pPr>
      <w:bookmarkStart w:id="29" w:name="bookmark975"/>
      <w:r>
        <w:rPr>
          <w:rStyle w:val="140pt"/>
        </w:rPr>
        <w:t>СПИСОК РЕКОМЕНДУЕМОЙ ЛИТЕРАТУРЫ ДЛЯ ИСПОЛЬЗОВАНИЯ ПРИ СОСТАВЛЕНИИ ЗАДАНИЙ ШКОЛЬНОГО И МУНИЦИПАЛЬНОГО</w:t>
      </w:r>
      <w:bookmarkEnd w:id="29"/>
    </w:p>
    <w:p w:rsidR="00DF041F" w:rsidRDefault="00DF041F" w:rsidP="00DF041F">
      <w:pPr>
        <w:pStyle w:val="140"/>
        <w:shd w:val="clear" w:color="auto" w:fill="auto"/>
        <w:spacing w:before="0" w:after="60" w:line="413" w:lineRule="exact"/>
        <w:jc w:val="center"/>
      </w:pPr>
      <w:r>
        <w:rPr>
          <w:rStyle w:val="140pt"/>
        </w:rPr>
        <w:t>ЭТАПОВ ОЛИМПИАДЫ</w:t>
      </w:r>
    </w:p>
    <w:p w:rsidR="00DF041F" w:rsidRDefault="00DF041F" w:rsidP="00DF041F">
      <w:pPr>
        <w:pStyle w:val="140"/>
        <w:numPr>
          <w:ilvl w:val="0"/>
          <w:numId w:val="20"/>
        </w:numPr>
        <w:shd w:val="clear" w:color="auto" w:fill="auto"/>
        <w:tabs>
          <w:tab w:val="left" w:pos="4782"/>
          <w:tab w:val="left" w:pos="6145"/>
        </w:tabs>
        <w:spacing w:before="0" w:line="413" w:lineRule="exact"/>
        <w:ind w:firstLine="740"/>
        <w:jc w:val="both"/>
      </w:pPr>
      <w:r>
        <w:rPr>
          <w:rStyle w:val="140pt"/>
        </w:rPr>
        <w:t xml:space="preserve"> </w:t>
      </w:r>
      <w:proofErr w:type="spellStart"/>
      <w:r>
        <w:rPr>
          <w:rStyle w:val="14MSReferenceSansSerif18pt-1pt"/>
        </w:rPr>
        <w:t>Афонькин</w:t>
      </w:r>
      <w:proofErr w:type="spellEnd"/>
      <w:r>
        <w:rPr>
          <w:rStyle w:val="14MSReferenceSansSerif18pt-1pt"/>
        </w:rPr>
        <w:t xml:space="preserve"> С.Ю.</w:t>
      </w:r>
      <w:r>
        <w:rPr>
          <w:rStyle w:val="140pt"/>
        </w:rPr>
        <w:t xml:space="preserve"> Анатомия</w:t>
      </w:r>
      <w:r>
        <w:rPr>
          <w:rStyle w:val="140pt"/>
        </w:rPr>
        <w:tab/>
        <w:t>человека:</w:t>
      </w:r>
      <w:r>
        <w:rPr>
          <w:rStyle w:val="140pt"/>
        </w:rPr>
        <w:tab/>
        <w:t>школьный путеводитель /</w:t>
      </w:r>
    </w:p>
    <w:p w:rsidR="00DF041F" w:rsidRDefault="00DF041F" w:rsidP="00DF041F">
      <w:pPr>
        <w:pStyle w:val="140"/>
        <w:shd w:val="clear" w:color="auto" w:fill="auto"/>
        <w:spacing w:before="0" w:line="413" w:lineRule="exact"/>
      </w:pPr>
      <w:r>
        <w:rPr>
          <w:rStyle w:val="140pt"/>
        </w:rPr>
        <w:t xml:space="preserve">С.Ю. </w:t>
      </w:r>
      <w:proofErr w:type="spellStart"/>
      <w:r>
        <w:rPr>
          <w:rStyle w:val="140pt"/>
        </w:rPr>
        <w:t>Афонькин</w:t>
      </w:r>
      <w:proofErr w:type="spellEnd"/>
      <w:r>
        <w:rPr>
          <w:rStyle w:val="140pt"/>
        </w:rPr>
        <w:t>. — СПб.: БКК, 2012. — 96 с.</w:t>
      </w:r>
    </w:p>
    <w:p w:rsidR="00DF041F" w:rsidRDefault="00DF041F" w:rsidP="00DF041F">
      <w:pPr>
        <w:pStyle w:val="140"/>
        <w:numPr>
          <w:ilvl w:val="0"/>
          <w:numId w:val="20"/>
        </w:numPr>
        <w:shd w:val="clear" w:color="auto" w:fill="auto"/>
        <w:tabs>
          <w:tab w:val="left" w:pos="1194"/>
        </w:tabs>
        <w:spacing w:before="0" w:line="413" w:lineRule="exact"/>
        <w:ind w:firstLine="740"/>
        <w:jc w:val="both"/>
      </w:pPr>
      <w:r>
        <w:rPr>
          <w:rStyle w:val="14MSReferenceSansSerif18pt-1pt"/>
        </w:rPr>
        <w:t>Балашова В.Ф.</w:t>
      </w:r>
      <w:r>
        <w:rPr>
          <w:rStyle w:val="140pt"/>
        </w:rPr>
        <w:t xml:space="preserve"> Физическая культура: тестовый контроль знаний: метод. пособие. - 2-е изд. / В.Ф. Балашова, Н.Н. Чесноков. - М.: Физическая культура, 2009.</w:t>
      </w:r>
    </w:p>
    <w:p w:rsidR="00DF041F" w:rsidRDefault="00DF041F" w:rsidP="00DF041F">
      <w:pPr>
        <w:pStyle w:val="140"/>
        <w:numPr>
          <w:ilvl w:val="0"/>
          <w:numId w:val="20"/>
        </w:numPr>
        <w:shd w:val="clear" w:color="auto" w:fill="auto"/>
        <w:tabs>
          <w:tab w:val="left" w:pos="1194"/>
        </w:tabs>
        <w:spacing w:before="0" w:line="413" w:lineRule="exact"/>
        <w:ind w:firstLine="740"/>
        <w:jc w:val="both"/>
      </w:pPr>
      <w:r>
        <w:rPr>
          <w:rStyle w:val="140pt"/>
        </w:rPr>
        <w:t xml:space="preserve">Всероссийская олимпиада школьников по физической культуре в 2006 году/ под общ. ред. Н.Н. </w:t>
      </w:r>
      <w:proofErr w:type="spellStart"/>
      <w:r>
        <w:rPr>
          <w:rStyle w:val="140pt"/>
        </w:rPr>
        <w:t>Чеснокова</w:t>
      </w:r>
      <w:proofErr w:type="spellEnd"/>
      <w:r>
        <w:rPr>
          <w:rStyle w:val="140pt"/>
        </w:rPr>
        <w:t xml:space="preserve">. - М.: </w:t>
      </w:r>
      <w:proofErr w:type="spellStart"/>
      <w:r>
        <w:rPr>
          <w:rStyle w:val="140pt"/>
        </w:rPr>
        <w:t>АПКиППРО</w:t>
      </w:r>
      <w:proofErr w:type="spellEnd"/>
      <w:r>
        <w:rPr>
          <w:rStyle w:val="140pt"/>
        </w:rPr>
        <w:t>, 2006.</w:t>
      </w:r>
    </w:p>
    <w:p w:rsidR="00DF041F" w:rsidRDefault="00DF041F" w:rsidP="00DF041F">
      <w:pPr>
        <w:pStyle w:val="140"/>
        <w:numPr>
          <w:ilvl w:val="0"/>
          <w:numId w:val="20"/>
        </w:numPr>
        <w:shd w:val="clear" w:color="auto" w:fill="auto"/>
        <w:tabs>
          <w:tab w:val="left" w:pos="1194"/>
        </w:tabs>
        <w:spacing w:before="0" w:line="413" w:lineRule="exact"/>
        <w:ind w:firstLine="740"/>
        <w:jc w:val="both"/>
      </w:pPr>
      <w:r>
        <w:rPr>
          <w:rStyle w:val="140pt"/>
        </w:rPr>
        <w:t xml:space="preserve">Гимнастика на Всероссийских олимпиадах школьников по физической культуре: метод. пособие / под </w:t>
      </w:r>
      <w:proofErr w:type="spellStart"/>
      <w:r>
        <w:rPr>
          <w:rStyle w:val="140pt"/>
        </w:rPr>
        <w:t>общ.ред</w:t>
      </w:r>
      <w:proofErr w:type="spellEnd"/>
      <w:r>
        <w:rPr>
          <w:rStyle w:val="140pt"/>
        </w:rPr>
        <w:t xml:space="preserve">. Н.Н. </w:t>
      </w:r>
      <w:proofErr w:type="spellStart"/>
      <w:r>
        <w:rPr>
          <w:rStyle w:val="140pt"/>
        </w:rPr>
        <w:t>Чеснокова</w:t>
      </w:r>
      <w:proofErr w:type="spellEnd"/>
      <w:r>
        <w:rPr>
          <w:rStyle w:val="140pt"/>
        </w:rPr>
        <w:t>. - М.: Физическая культура, 2010.</w:t>
      </w:r>
    </w:p>
    <w:p w:rsidR="00DF041F" w:rsidRDefault="00DF041F" w:rsidP="00DF041F">
      <w:pPr>
        <w:pStyle w:val="140"/>
        <w:numPr>
          <w:ilvl w:val="0"/>
          <w:numId w:val="20"/>
        </w:numPr>
        <w:shd w:val="clear" w:color="auto" w:fill="auto"/>
        <w:tabs>
          <w:tab w:val="left" w:pos="1194"/>
        </w:tabs>
        <w:spacing w:before="0" w:line="413" w:lineRule="exact"/>
        <w:ind w:firstLine="740"/>
        <w:jc w:val="both"/>
      </w:pPr>
      <w:r>
        <w:rPr>
          <w:rStyle w:val="14MSReferenceSansSerif18pt-1pt"/>
        </w:rPr>
        <w:t>Гурьев С. В.</w:t>
      </w:r>
      <w:r>
        <w:rPr>
          <w:rStyle w:val="140pt"/>
        </w:rPr>
        <w:t xml:space="preserve"> Физическая культура. 8—9 классы: учебник / С.В. Гурьев, М.Я. </w:t>
      </w:r>
      <w:proofErr w:type="spellStart"/>
      <w:r>
        <w:rPr>
          <w:rStyle w:val="140pt"/>
        </w:rPr>
        <w:t>Виленский</w:t>
      </w:r>
      <w:proofErr w:type="spellEnd"/>
      <w:r>
        <w:rPr>
          <w:rStyle w:val="140pt"/>
        </w:rPr>
        <w:t>. - М.: Русское слово, 2012.</w:t>
      </w:r>
    </w:p>
    <w:p w:rsidR="00DF041F" w:rsidRDefault="00DF041F" w:rsidP="00DF041F">
      <w:pPr>
        <w:pStyle w:val="140"/>
        <w:numPr>
          <w:ilvl w:val="0"/>
          <w:numId w:val="20"/>
        </w:numPr>
        <w:shd w:val="clear" w:color="auto" w:fill="auto"/>
        <w:tabs>
          <w:tab w:val="left" w:pos="1194"/>
        </w:tabs>
        <w:spacing w:before="0" w:line="413" w:lineRule="exact"/>
        <w:ind w:firstLine="760"/>
        <w:jc w:val="both"/>
      </w:pPr>
      <w:r>
        <w:rPr>
          <w:rStyle w:val="14MSReferenceSansSerif18pt-1pt"/>
        </w:rPr>
        <w:t>Красников А.А.</w:t>
      </w:r>
      <w:r>
        <w:rPr>
          <w:rStyle w:val="140pt"/>
        </w:rPr>
        <w:t xml:space="preserve"> Тестирование теоретико-методических знаний в области физической культуры и спорта: учеб. пособие / А.А. Красников, Н.Н. Чесноков. - М.: Физическая культура, 2010.</w:t>
      </w:r>
    </w:p>
    <w:p w:rsidR="00DF041F" w:rsidRDefault="00DF041F" w:rsidP="00DF041F">
      <w:pPr>
        <w:pStyle w:val="140"/>
        <w:numPr>
          <w:ilvl w:val="0"/>
          <w:numId w:val="20"/>
        </w:numPr>
        <w:shd w:val="clear" w:color="auto" w:fill="auto"/>
        <w:tabs>
          <w:tab w:val="left" w:pos="1194"/>
        </w:tabs>
        <w:spacing w:before="0" w:line="413" w:lineRule="exact"/>
        <w:ind w:firstLine="760"/>
        <w:jc w:val="both"/>
      </w:pPr>
      <w:r>
        <w:rPr>
          <w:rStyle w:val="14MSReferenceSansSerif18pt-1pt"/>
        </w:rPr>
        <w:t>Лагутин А.Б.</w:t>
      </w:r>
      <w:r>
        <w:rPr>
          <w:rStyle w:val="140pt"/>
        </w:rPr>
        <w:t xml:space="preserve"> Гимнастика в вопросах и ответах: учеб. пособие: рек. УМО по образованию в обл. физ. культуры и спорта / А.Б. Лагутин, Г.М. </w:t>
      </w:r>
      <w:proofErr w:type="spellStart"/>
      <w:r>
        <w:rPr>
          <w:rStyle w:val="140pt"/>
        </w:rPr>
        <w:t>Михалина</w:t>
      </w:r>
      <w:proofErr w:type="spellEnd"/>
      <w:r>
        <w:rPr>
          <w:rStyle w:val="140pt"/>
        </w:rPr>
        <w:t>. - М.: Физическая культура, 2010. — 128 с.: ил.</w:t>
      </w:r>
    </w:p>
    <w:p w:rsidR="00DF041F" w:rsidRDefault="00DF041F" w:rsidP="00DF041F">
      <w:pPr>
        <w:pStyle w:val="140"/>
        <w:numPr>
          <w:ilvl w:val="0"/>
          <w:numId w:val="20"/>
        </w:numPr>
        <w:shd w:val="clear" w:color="auto" w:fill="auto"/>
        <w:tabs>
          <w:tab w:val="left" w:pos="1194"/>
        </w:tabs>
        <w:spacing w:before="0" w:line="413" w:lineRule="exact"/>
        <w:ind w:firstLine="760"/>
        <w:jc w:val="both"/>
      </w:pPr>
      <w:r>
        <w:rPr>
          <w:rStyle w:val="14MSReferenceSansSerif18pt-1pt"/>
        </w:rPr>
        <w:t>Лукьяненко В.П.</w:t>
      </w:r>
      <w:r>
        <w:rPr>
          <w:rStyle w:val="140pt"/>
        </w:rPr>
        <w:t xml:space="preserve"> Физическая культура: основа знаний: учеб. пособие / В.П. Лукьяненко. - М.: Советский спорт, 2003.</w:t>
      </w:r>
    </w:p>
    <w:p w:rsidR="00DF041F" w:rsidRDefault="00DF041F" w:rsidP="00DF041F">
      <w:pPr>
        <w:pStyle w:val="140"/>
        <w:numPr>
          <w:ilvl w:val="0"/>
          <w:numId w:val="20"/>
        </w:numPr>
        <w:shd w:val="clear" w:color="auto" w:fill="auto"/>
        <w:spacing w:before="0" w:line="413" w:lineRule="exact"/>
        <w:ind w:firstLine="760"/>
        <w:jc w:val="both"/>
      </w:pPr>
      <w:r>
        <w:rPr>
          <w:rStyle w:val="140pt"/>
        </w:rPr>
        <w:t xml:space="preserve"> </w:t>
      </w:r>
      <w:r>
        <w:rPr>
          <w:rStyle w:val="14MSReferenceSansSerif18pt-1pt"/>
        </w:rPr>
        <w:t>Лях В.И.</w:t>
      </w:r>
      <w:r>
        <w:rPr>
          <w:rStyle w:val="140pt"/>
        </w:rPr>
        <w:t xml:space="preserve"> Физическая культура. 10—11 классы: учеб. для </w:t>
      </w:r>
      <w:proofErr w:type="spellStart"/>
      <w:r>
        <w:rPr>
          <w:rStyle w:val="140pt"/>
        </w:rPr>
        <w:t>общеобразоват</w:t>
      </w:r>
      <w:proofErr w:type="spellEnd"/>
      <w:r>
        <w:rPr>
          <w:rStyle w:val="140pt"/>
        </w:rPr>
        <w:t xml:space="preserve">. учреждений/В.И. Лях, А.А. </w:t>
      </w:r>
      <w:proofErr w:type="spellStart"/>
      <w:r>
        <w:rPr>
          <w:rStyle w:val="140pt"/>
        </w:rPr>
        <w:t>Зданевич</w:t>
      </w:r>
      <w:proofErr w:type="spellEnd"/>
      <w:r>
        <w:rPr>
          <w:rStyle w:val="140pt"/>
        </w:rPr>
        <w:t>; под ред. В.И. Ляха. — 7-е изд. — М .: Просвещение, 2012.</w:t>
      </w:r>
    </w:p>
    <w:p w:rsidR="00DF041F" w:rsidRDefault="00DF041F" w:rsidP="00DF041F">
      <w:pPr>
        <w:pStyle w:val="140"/>
        <w:numPr>
          <w:ilvl w:val="0"/>
          <w:numId w:val="20"/>
        </w:numPr>
        <w:shd w:val="clear" w:color="auto" w:fill="auto"/>
        <w:spacing w:before="0" w:line="413" w:lineRule="exact"/>
        <w:ind w:firstLine="760"/>
        <w:jc w:val="both"/>
      </w:pPr>
      <w:r>
        <w:rPr>
          <w:rStyle w:val="140pt"/>
        </w:rPr>
        <w:t xml:space="preserve"> </w:t>
      </w:r>
      <w:r>
        <w:rPr>
          <w:rStyle w:val="14MSReferenceSansSerif18pt-1pt"/>
        </w:rPr>
        <w:t>Лях В.И.</w:t>
      </w:r>
      <w:r>
        <w:rPr>
          <w:rStyle w:val="140pt"/>
        </w:rPr>
        <w:t xml:space="preserve"> Физическая культура. 1—4 классы: учеб. для </w:t>
      </w:r>
      <w:proofErr w:type="spellStart"/>
      <w:r>
        <w:rPr>
          <w:rStyle w:val="140pt"/>
        </w:rPr>
        <w:t>общеобразоват</w:t>
      </w:r>
      <w:proofErr w:type="spellEnd"/>
      <w:r>
        <w:rPr>
          <w:rStyle w:val="140pt"/>
        </w:rPr>
        <w:t xml:space="preserve">. организаций / В.И. Лях. - 7-е изд., </w:t>
      </w:r>
      <w:proofErr w:type="spellStart"/>
      <w:r>
        <w:rPr>
          <w:rStyle w:val="140pt"/>
        </w:rPr>
        <w:t>перераб</w:t>
      </w:r>
      <w:proofErr w:type="spellEnd"/>
      <w:r>
        <w:rPr>
          <w:rStyle w:val="140pt"/>
        </w:rPr>
        <w:t>. и доп. - М.: Просвещение, 2019. - 175 с.: ил. - (Школа России).</w:t>
      </w:r>
    </w:p>
    <w:p w:rsidR="00DF041F" w:rsidRDefault="00DF041F" w:rsidP="00DF041F">
      <w:pPr>
        <w:pStyle w:val="140"/>
        <w:numPr>
          <w:ilvl w:val="0"/>
          <w:numId w:val="20"/>
        </w:numPr>
        <w:shd w:val="clear" w:color="auto" w:fill="auto"/>
        <w:spacing w:before="0" w:line="413" w:lineRule="exact"/>
        <w:ind w:firstLine="760"/>
        <w:jc w:val="both"/>
      </w:pPr>
      <w:r>
        <w:rPr>
          <w:rStyle w:val="140pt"/>
        </w:rPr>
        <w:t xml:space="preserve"> </w:t>
      </w:r>
      <w:r>
        <w:rPr>
          <w:rStyle w:val="14MSReferenceSansSerif18pt-1pt"/>
        </w:rPr>
        <w:t>Матвеев А.П.</w:t>
      </w:r>
      <w:r>
        <w:rPr>
          <w:rStyle w:val="140pt"/>
        </w:rPr>
        <w:t xml:space="preserve"> Физическая культура. 5 класс: учеб. для </w:t>
      </w:r>
      <w:proofErr w:type="spellStart"/>
      <w:r>
        <w:rPr>
          <w:rStyle w:val="140pt"/>
        </w:rPr>
        <w:t>общеобразоват</w:t>
      </w:r>
      <w:proofErr w:type="spellEnd"/>
      <w:r>
        <w:rPr>
          <w:rStyle w:val="140pt"/>
        </w:rPr>
        <w:t>. организаций / А.П. Матвеев. - 9-е изд. - М.: Просвещение, 2019. - 127 с.: ил.</w:t>
      </w:r>
    </w:p>
    <w:p w:rsidR="00DF041F" w:rsidRDefault="00DF041F" w:rsidP="00DF041F">
      <w:pPr>
        <w:pStyle w:val="140"/>
        <w:numPr>
          <w:ilvl w:val="0"/>
          <w:numId w:val="20"/>
        </w:numPr>
        <w:shd w:val="clear" w:color="auto" w:fill="auto"/>
        <w:spacing w:before="0" w:line="413" w:lineRule="exact"/>
        <w:ind w:firstLine="760"/>
        <w:jc w:val="both"/>
      </w:pPr>
      <w:r>
        <w:rPr>
          <w:rStyle w:val="140pt"/>
        </w:rPr>
        <w:t xml:space="preserve"> </w:t>
      </w:r>
      <w:r>
        <w:rPr>
          <w:rStyle w:val="14MSReferenceSansSerif18pt-1pt"/>
        </w:rPr>
        <w:t>Матвеев А.П.</w:t>
      </w:r>
      <w:r>
        <w:rPr>
          <w:rStyle w:val="140pt"/>
        </w:rPr>
        <w:t xml:space="preserve"> Физическая культура: 6—7 классы: учеб. для учащихся </w:t>
      </w:r>
      <w:proofErr w:type="spellStart"/>
      <w:r>
        <w:rPr>
          <w:rStyle w:val="140pt"/>
        </w:rPr>
        <w:t>общеобразоват</w:t>
      </w:r>
      <w:proofErr w:type="spellEnd"/>
      <w:r>
        <w:rPr>
          <w:rStyle w:val="140pt"/>
        </w:rPr>
        <w:t>. учреждений / А.П. Матвеев. - М.: Просвещение, 2019. - 192 с.: ил.</w:t>
      </w:r>
    </w:p>
    <w:p w:rsidR="00DF041F" w:rsidRDefault="00DF041F" w:rsidP="00DF041F">
      <w:pPr>
        <w:pStyle w:val="140"/>
        <w:numPr>
          <w:ilvl w:val="0"/>
          <w:numId w:val="20"/>
        </w:numPr>
        <w:shd w:val="clear" w:color="auto" w:fill="auto"/>
        <w:tabs>
          <w:tab w:val="left" w:pos="1194"/>
        </w:tabs>
        <w:spacing w:before="0" w:line="413" w:lineRule="exact"/>
        <w:ind w:firstLine="760"/>
        <w:jc w:val="both"/>
      </w:pPr>
      <w:r>
        <w:rPr>
          <w:rStyle w:val="14MSReferenceSansSerif18pt-1pt"/>
        </w:rPr>
        <w:lastRenderedPageBreak/>
        <w:t>Матвеев А.П.</w:t>
      </w:r>
      <w:r>
        <w:rPr>
          <w:rStyle w:val="140pt"/>
        </w:rPr>
        <w:t xml:space="preserve"> Физическая культура. 10—11 классы: учеб. для </w:t>
      </w:r>
      <w:proofErr w:type="spellStart"/>
      <w:r>
        <w:rPr>
          <w:rStyle w:val="140pt"/>
        </w:rPr>
        <w:t>общеобразоват</w:t>
      </w:r>
      <w:proofErr w:type="spellEnd"/>
      <w:r>
        <w:rPr>
          <w:rStyle w:val="140pt"/>
        </w:rPr>
        <w:t>. организаций: базовый уровень / А.П. Матвеев. - 9-е изд. - М.: Просвещение, 2019. - 319 с.: ил.</w:t>
      </w:r>
    </w:p>
    <w:p w:rsidR="00DF041F" w:rsidRDefault="00DF041F" w:rsidP="00DF041F">
      <w:pPr>
        <w:pStyle w:val="140"/>
        <w:numPr>
          <w:ilvl w:val="0"/>
          <w:numId w:val="20"/>
        </w:numPr>
        <w:shd w:val="clear" w:color="auto" w:fill="auto"/>
        <w:tabs>
          <w:tab w:val="left" w:pos="1194"/>
        </w:tabs>
        <w:spacing w:before="0" w:line="413" w:lineRule="exact"/>
        <w:ind w:firstLine="760"/>
        <w:jc w:val="both"/>
      </w:pPr>
      <w:r>
        <w:rPr>
          <w:rStyle w:val="14MSReferenceSansSerif18pt-1pt"/>
        </w:rPr>
        <w:t>Матвеев А.П.</w:t>
      </w:r>
      <w:r>
        <w:rPr>
          <w:rStyle w:val="140pt"/>
        </w:rPr>
        <w:t xml:space="preserve"> Физическая культура. 8—9 классы: учеб. для </w:t>
      </w:r>
      <w:proofErr w:type="spellStart"/>
      <w:r>
        <w:rPr>
          <w:rStyle w:val="140pt"/>
        </w:rPr>
        <w:t>общеобразоват</w:t>
      </w:r>
      <w:proofErr w:type="spellEnd"/>
      <w:r>
        <w:rPr>
          <w:rStyle w:val="140pt"/>
        </w:rPr>
        <w:t>. учреждений / А.П. Матвеев. - М. : Просвещение, 2012.</w:t>
      </w:r>
    </w:p>
    <w:p w:rsidR="00DF041F" w:rsidRDefault="00DF041F" w:rsidP="00DF041F">
      <w:pPr>
        <w:pStyle w:val="140"/>
        <w:numPr>
          <w:ilvl w:val="0"/>
          <w:numId w:val="20"/>
        </w:numPr>
        <w:shd w:val="clear" w:color="auto" w:fill="auto"/>
        <w:spacing w:before="0" w:line="413" w:lineRule="exact"/>
        <w:ind w:firstLine="760"/>
        <w:jc w:val="both"/>
      </w:pPr>
      <w:r>
        <w:rPr>
          <w:rStyle w:val="140pt"/>
        </w:rPr>
        <w:t xml:space="preserve"> </w:t>
      </w:r>
      <w:r>
        <w:rPr>
          <w:rStyle w:val="14MSReferenceSansSerif18pt-1pt"/>
        </w:rPr>
        <w:t>Матвеев А.П.</w:t>
      </w:r>
      <w:r>
        <w:rPr>
          <w:rStyle w:val="140pt"/>
        </w:rPr>
        <w:t xml:space="preserve"> Физическая культура: 10—11 классы: учеб. для учащихся </w:t>
      </w:r>
      <w:proofErr w:type="spellStart"/>
      <w:r>
        <w:rPr>
          <w:rStyle w:val="140pt"/>
        </w:rPr>
        <w:t>общеобразоват</w:t>
      </w:r>
      <w:proofErr w:type="spellEnd"/>
      <w:r>
        <w:rPr>
          <w:rStyle w:val="140pt"/>
        </w:rPr>
        <w:t xml:space="preserve">. организаций / А.П. Матвеев, Е.С. </w:t>
      </w:r>
      <w:proofErr w:type="spellStart"/>
      <w:r>
        <w:rPr>
          <w:rStyle w:val="140pt"/>
        </w:rPr>
        <w:t>Палехова</w:t>
      </w:r>
      <w:proofErr w:type="spellEnd"/>
      <w:r>
        <w:rPr>
          <w:rStyle w:val="140pt"/>
        </w:rPr>
        <w:t xml:space="preserve">. - 2-е изд., стереотип. — М.: </w:t>
      </w:r>
      <w:proofErr w:type="spellStart"/>
      <w:r>
        <w:rPr>
          <w:rStyle w:val="140pt"/>
        </w:rPr>
        <w:t>Вентана</w:t>
      </w:r>
      <w:proofErr w:type="spellEnd"/>
      <w:r>
        <w:rPr>
          <w:rStyle w:val="140pt"/>
        </w:rPr>
        <w:t>-Граф, 2019. - 160 с.</w:t>
      </w:r>
    </w:p>
    <w:p w:rsidR="00DF041F" w:rsidRDefault="00DF041F" w:rsidP="00DF041F">
      <w:pPr>
        <w:pStyle w:val="140"/>
        <w:numPr>
          <w:ilvl w:val="0"/>
          <w:numId w:val="20"/>
        </w:numPr>
        <w:shd w:val="clear" w:color="auto" w:fill="auto"/>
        <w:tabs>
          <w:tab w:val="left" w:pos="1194"/>
        </w:tabs>
        <w:spacing w:before="0" w:line="413" w:lineRule="exact"/>
        <w:ind w:firstLine="760"/>
        <w:jc w:val="both"/>
      </w:pPr>
      <w:proofErr w:type="spellStart"/>
      <w:r>
        <w:rPr>
          <w:rStyle w:val="14MSReferenceSansSerif18pt-1pt"/>
        </w:rPr>
        <w:t>Погадаев</w:t>
      </w:r>
      <w:proofErr w:type="spellEnd"/>
      <w:r>
        <w:rPr>
          <w:rStyle w:val="14MSReferenceSansSerif18pt-1pt"/>
        </w:rPr>
        <w:t xml:space="preserve"> Г.И.</w:t>
      </w:r>
      <w:r>
        <w:rPr>
          <w:rStyle w:val="140pt"/>
        </w:rPr>
        <w:t xml:space="preserve"> Физическая культура. 7-9 классы: учеб. / Г.И. </w:t>
      </w:r>
      <w:proofErr w:type="spellStart"/>
      <w:r>
        <w:rPr>
          <w:rStyle w:val="140pt"/>
        </w:rPr>
        <w:t>Погадаев</w:t>
      </w:r>
      <w:proofErr w:type="spellEnd"/>
      <w:r>
        <w:rPr>
          <w:rStyle w:val="140pt"/>
        </w:rPr>
        <w:t>. - М.: Дрофа, 2012.</w:t>
      </w:r>
    </w:p>
    <w:p w:rsidR="00DF041F" w:rsidRDefault="00DF041F" w:rsidP="00DF041F">
      <w:pPr>
        <w:pStyle w:val="140"/>
        <w:numPr>
          <w:ilvl w:val="0"/>
          <w:numId w:val="20"/>
        </w:numPr>
        <w:shd w:val="clear" w:color="auto" w:fill="auto"/>
        <w:tabs>
          <w:tab w:val="left" w:pos="1194"/>
        </w:tabs>
        <w:spacing w:before="0" w:line="413" w:lineRule="exact"/>
        <w:ind w:firstLine="760"/>
        <w:jc w:val="both"/>
      </w:pPr>
      <w:r>
        <w:rPr>
          <w:rStyle w:val="140pt"/>
        </w:rPr>
        <w:t xml:space="preserve">Твой олимпийский учебник [Текст]: учеб. пособие для олимпийского образования / В.С. Родиченко и др.; Олимпийский комитет России. - 27-е изд., </w:t>
      </w:r>
      <w:proofErr w:type="spellStart"/>
      <w:r>
        <w:rPr>
          <w:rStyle w:val="140pt"/>
        </w:rPr>
        <w:t>перераб</w:t>
      </w:r>
      <w:proofErr w:type="spellEnd"/>
      <w:r>
        <w:rPr>
          <w:rStyle w:val="140pt"/>
        </w:rPr>
        <w:t>. и доп. - М.: Спорт, 2019. - 216 с.: ил.</w:t>
      </w:r>
    </w:p>
    <w:p w:rsidR="00DF041F" w:rsidRDefault="00DF041F" w:rsidP="00DF041F">
      <w:pPr>
        <w:pStyle w:val="140"/>
        <w:numPr>
          <w:ilvl w:val="0"/>
          <w:numId w:val="20"/>
        </w:numPr>
        <w:shd w:val="clear" w:color="auto" w:fill="auto"/>
        <w:tabs>
          <w:tab w:val="left" w:pos="1194"/>
        </w:tabs>
        <w:spacing w:before="0" w:line="413" w:lineRule="exact"/>
        <w:ind w:firstLine="760"/>
        <w:jc w:val="both"/>
      </w:pPr>
      <w:r>
        <w:rPr>
          <w:rStyle w:val="140pt"/>
        </w:rPr>
        <w:t>Физическое воспитание в школе: лёгкая атлетика / В.Г. Никитушкин, Н.Н. Чесноков, Г.Н. Германов. - М.: Физическая культура, 2014.</w:t>
      </w:r>
    </w:p>
    <w:p w:rsidR="00DF041F" w:rsidRDefault="00DF041F" w:rsidP="00DF041F">
      <w:pPr>
        <w:pStyle w:val="140"/>
        <w:numPr>
          <w:ilvl w:val="0"/>
          <w:numId w:val="20"/>
        </w:numPr>
        <w:shd w:val="clear" w:color="auto" w:fill="auto"/>
        <w:tabs>
          <w:tab w:val="left" w:pos="1213"/>
          <w:tab w:val="left" w:pos="5991"/>
        </w:tabs>
        <w:spacing w:before="0" w:line="413" w:lineRule="exact"/>
        <w:ind w:firstLine="740"/>
        <w:jc w:val="both"/>
      </w:pPr>
      <w:r>
        <w:rPr>
          <w:rStyle w:val="140pt"/>
        </w:rPr>
        <w:t>Физическая культура. 5-6-7 классы :</w:t>
      </w:r>
      <w:r>
        <w:rPr>
          <w:rStyle w:val="140pt"/>
        </w:rPr>
        <w:tab/>
        <w:t xml:space="preserve">учебник / М.Я. </w:t>
      </w:r>
      <w:proofErr w:type="spellStart"/>
      <w:r>
        <w:rPr>
          <w:rStyle w:val="140pt"/>
        </w:rPr>
        <w:t>Виленский</w:t>
      </w:r>
      <w:proofErr w:type="spellEnd"/>
      <w:r>
        <w:rPr>
          <w:rStyle w:val="140pt"/>
        </w:rPr>
        <w:t>,</w:t>
      </w:r>
    </w:p>
    <w:p w:rsidR="00DF041F" w:rsidRDefault="00DF041F" w:rsidP="00DF041F">
      <w:pPr>
        <w:pStyle w:val="140"/>
        <w:shd w:val="clear" w:color="auto" w:fill="auto"/>
        <w:spacing w:before="0" w:line="413" w:lineRule="exact"/>
        <w:jc w:val="both"/>
      </w:pPr>
      <w:r>
        <w:rPr>
          <w:rStyle w:val="140pt"/>
        </w:rPr>
        <w:t xml:space="preserve">И.М. </w:t>
      </w:r>
      <w:proofErr w:type="spellStart"/>
      <w:r>
        <w:rPr>
          <w:rStyle w:val="140pt"/>
        </w:rPr>
        <w:t>Туревский</w:t>
      </w:r>
      <w:proofErr w:type="spellEnd"/>
      <w:r>
        <w:rPr>
          <w:rStyle w:val="140pt"/>
        </w:rPr>
        <w:t xml:space="preserve">, Т.Ю. </w:t>
      </w:r>
      <w:proofErr w:type="spellStart"/>
      <w:r>
        <w:rPr>
          <w:rStyle w:val="140pt"/>
        </w:rPr>
        <w:t>Торочкова</w:t>
      </w:r>
      <w:proofErr w:type="spellEnd"/>
      <w:r>
        <w:rPr>
          <w:rStyle w:val="140pt"/>
        </w:rPr>
        <w:t>. - М. : Просвещение, 2011.</w:t>
      </w:r>
    </w:p>
    <w:p w:rsidR="00DF041F" w:rsidRDefault="00DF041F" w:rsidP="00DF041F">
      <w:pPr>
        <w:pStyle w:val="140"/>
        <w:numPr>
          <w:ilvl w:val="0"/>
          <w:numId w:val="20"/>
        </w:numPr>
        <w:shd w:val="clear" w:color="auto" w:fill="auto"/>
        <w:tabs>
          <w:tab w:val="left" w:pos="1213"/>
        </w:tabs>
        <w:spacing w:before="0" w:line="413" w:lineRule="exact"/>
        <w:ind w:firstLine="740"/>
        <w:jc w:val="both"/>
      </w:pPr>
      <w:r>
        <w:rPr>
          <w:rStyle w:val="140pt"/>
        </w:rPr>
        <w:t xml:space="preserve">Физическая культура. 8—9 классы: учеб. для </w:t>
      </w:r>
      <w:proofErr w:type="spellStart"/>
      <w:r>
        <w:rPr>
          <w:rStyle w:val="140pt"/>
        </w:rPr>
        <w:t>общеобразоват</w:t>
      </w:r>
      <w:proofErr w:type="spellEnd"/>
      <w:r>
        <w:rPr>
          <w:rStyle w:val="140pt"/>
        </w:rPr>
        <w:t xml:space="preserve">. учреждений / Т.В. Петрова, Ю.А. Копылова, Н.В. Полянская, С.С. Петров. — М.: </w:t>
      </w:r>
      <w:proofErr w:type="spellStart"/>
      <w:r>
        <w:rPr>
          <w:rStyle w:val="140pt"/>
        </w:rPr>
        <w:t>Вентана</w:t>
      </w:r>
      <w:proofErr w:type="spellEnd"/>
      <w:r>
        <w:rPr>
          <w:rStyle w:val="140pt"/>
        </w:rPr>
        <w:t>-Граф / Учебник, 2019. — 126 с.</w:t>
      </w:r>
    </w:p>
    <w:p w:rsidR="00DF041F" w:rsidRDefault="00DF041F" w:rsidP="00DF041F">
      <w:pPr>
        <w:pStyle w:val="140"/>
        <w:numPr>
          <w:ilvl w:val="0"/>
          <w:numId w:val="20"/>
        </w:numPr>
        <w:shd w:val="clear" w:color="auto" w:fill="auto"/>
        <w:tabs>
          <w:tab w:val="left" w:pos="1213"/>
        </w:tabs>
        <w:spacing w:before="0" w:line="413" w:lineRule="exact"/>
        <w:ind w:firstLine="740"/>
        <w:jc w:val="both"/>
      </w:pPr>
      <w:r>
        <w:rPr>
          <w:rStyle w:val="140pt"/>
        </w:rPr>
        <w:t xml:space="preserve">Физическая культура: учеб. для учащихся 10 классов образовательных учреждений с углублённым изучением предмета «Физическая культура»/ под общ. ред. А.Т. Паршикова, В.В. Кузина, М.Я. </w:t>
      </w:r>
      <w:proofErr w:type="spellStart"/>
      <w:r>
        <w:rPr>
          <w:rStyle w:val="140pt"/>
        </w:rPr>
        <w:t>Виленского</w:t>
      </w:r>
      <w:proofErr w:type="spellEnd"/>
      <w:r>
        <w:rPr>
          <w:rStyle w:val="140pt"/>
        </w:rPr>
        <w:t xml:space="preserve">. - М.: </w:t>
      </w:r>
      <w:proofErr w:type="spellStart"/>
      <w:r>
        <w:rPr>
          <w:rStyle w:val="140pt"/>
        </w:rPr>
        <w:t>СпортАкадемПресс</w:t>
      </w:r>
      <w:proofErr w:type="spellEnd"/>
      <w:r>
        <w:rPr>
          <w:rStyle w:val="140pt"/>
        </w:rPr>
        <w:t>, 2003.</w:t>
      </w:r>
    </w:p>
    <w:p w:rsidR="00DF041F" w:rsidRDefault="00DF041F" w:rsidP="00DF041F">
      <w:pPr>
        <w:pStyle w:val="140"/>
        <w:numPr>
          <w:ilvl w:val="0"/>
          <w:numId w:val="20"/>
        </w:numPr>
        <w:shd w:val="clear" w:color="auto" w:fill="auto"/>
        <w:tabs>
          <w:tab w:val="left" w:pos="1213"/>
        </w:tabs>
        <w:spacing w:before="0" w:line="413" w:lineRule="exact"/>
        <w:ind w:firstLine="740"/>
        <w:jc w:val="both"/>
      </w:pPr>
      <w:r>
        <w:rPr>
          <w:rStyle w:val="140pt"/>
        </w:rPr>
        <w:t xml:space="preserve">Физическая культура: учеб. для учащихся 11 классов образовательных учреждений с углублённым изучением предмета «Физическая культура»/ под общ. ред. А.Т. Паршикова, В.В. Кузина, М.Я. </w:t>
      </w:r>
      <w:proofErr w:type="spellStart"/>
      <w:r>
        <w:rPr>
          <w:rStyle w:val="140pt"/>
        </w:rPr>
        <w:t>Виленского</w:t>
      </w:r>
      <w:proofErr w:type="spellEnd"/>
      <w:r>
        <w:rPr>
          <w:rStyle w:val="140pt"/>
        </w:rPr>
        <w:t xml:space="preserve">. - М.: </w:t>
      </w:r>
      <w:proofErr w:type="spellStart"/>
      <w:r>
        <w:rPr>
          <w:rStyle w:val="140pt"/>
        </w:rPr>
        <w:t>СпортАкадемПресс</w:t>
      </w:r>
      <w:proofErr w:type="spellEnd"/>
      <w:r>
        <w:rPr>
          <w:rStyle w:val="140pt"/>
        </w:rPr>
        <w:t>, 2003.</w:t>
      </w:r>
    </w:p>
    <w:p w:rsidR="00DF041F" w:rsidRDefault="00DF041F" w:rsidP="00DF041F">
      <w:pPr>
        <w:pStyle w:val="140"/>
        <w:numPr>
          <w:ilvl w:val="0"/>
          <w:numId w:val="20"/>
        </w:numPr>
        <w:shd w:val="clear" w:color="auto" w:fill="auto"/>
        <w:tabs>
          <w:tab w:val="left" w:pos="1213"/>
        </w:tabs>
        <w:spacing w:before="0" w:line="413" w:lineRule="exact"/>
        <w:ind w:firstLine="740"/>
        <w:jc w:val="both"/>
      </w:pPr>
      <w:r>
        <w:rPr>
          <w:rStyle w:val="14MSReferenceSansSerif18pt-1pt"/>
        </w:rPr>
        <w:t>Чесноков Н.Н.</w:t>
      </w:r>
      <w:r>
        <w:rPr>
          <w:rStyle w:val="140pt"/>
        </w:rPr>
        <w:t xml:space="preserve"> Тестирование теоретико-методических знаний в области</w:t>
      </w:r>
    </w:p>
    <w:p w:rsidR="00DF041F" w:rsidRDefault="00DF041F" w:rsidP="00DF041F">
      <w:pPr>
        <w:pStyle w:val="140"/>
        <w:shd w:val="clear" w:color="auto" w:fill="auto"/>
        <w:tabs>
          <w:tab w:val="left" w:pos="9000"/>
        </w:tabs>
        <w:spacing w:before="0" w:line="413" w:lineRule="exact"/>
        <w:jc w:val="both"/>
      </w:pPr>
      <w:r>
        <w:rPr>
          <w:rStyle w:val="140pt"/>
        </w:rPr>
        <w:t>физической культуры и спорта / Н.Н. Чесноков, А.А. Красников. -</w:t>
      </w:r>
      <w:r>
        <w:rPr>
          <w:rStyle w:val="140pt"/>
        </w:rPr>
        <w:tab/>
        <w:t>М.:</w:t>
      </w:r>
    </w:p>
    <w:p w:rsidR="00DF041F" w:rsidRDefault="00DF041F" w:rsidP="00DF041F">
      <w:pPr>
        <w:pStyle w:val="140"/>
        <w:shd w:val="clear" w:color="auto" w:fill="auto"/>
        <w:spacing w:before="0" w:line="413" w:lineRule="exact"/>
        <w:jc w:val="both"/>
      </w:pPr>
      <w:proofErr w:type="spellStart"/>
      <w:r>
        <w:rPr>
          <w:rStyle w:val="140pt"/>
        </w:rPr>
        <w:t>СпортАкадемПресс</w:t>
      </w:r>
      <w:proofErr w:type="spellEnd"/>
      <w:r>
        <w:rPr>
          <w:rStyle w:val="140pt"/>
        </w:rPr>
        <w:t>, 2002.</w:t>
      </w:r>
    </w:p>
    <w:p w:rsidR="00DF041F" w:rsidRDefault="00DF041F" w:rsidP="00DF041F">
      <w:pPr>
        <w:pStyle w:val="140"/>
        <w:numPr>
          <w:ilvl w:val="0"/>
          <w:numId w:val="20"/>
        </w:numPr>
        <w:shd w:val="clear" w:color="auto" w:fill="auto"/>
        <w:tabs>
          <w:tab w:val="left" w:pos="1213"/>
        </w:tabs>
        <w:spacing w:before="0" w:line="413" w:lineRule="exact"/>
        <w:ind w:firstLine="740"/>
        <w:jc w:val="both"/>
      </w:pPr>
      <w:r>
        <w:rPr>
          <w:rStyle w:val="14MSReferenceSansSerif18pt-1pt"/>
        </w:rPr>
        <w:t>Чесноков Н.Н.</w:t>
      </w:r>
      <w:r>
        <w:rPr>
          <w:rStyle w:val="140pt"/>
        </w:rPr>
        <w:t xml:space="preserve"> Олимпиада по предмету «Физическая культура» / Н.Н. Чесноков, В.В. Кузин, А.А. Красников. - М.: Физическая культура, 2005.</w:t>
      </w:r>
    </w:p>
    <w:p w:rsidR="00DF041F" w:rsidRDefault="00DF041F" w:rsidP="00DF041F">
      <w:pPr>
        <w:pStyle w:val="140"/>
        <w:numPr>
          <w:ilvl w:val="0"/>
          <w:numId w:val="20"/>
        </w:numPr>
        <w:shd w:val="clear" w:color="auto" w:fill="auto"/>
        <w:tabs>
          <w:tab w:val="left" w:pos="1213"/>
        </w:tabs>
        <w:spacing w:before="0" w:line="413" w:lineRule="exact"/>
        <w:ind w:firstLine="740"/>
        <w:jc w:val="both"/>
      </w:pPr>
      <w:r>
        <w:rPr>
          <w:rStyle w:val="14MSReferenceSansSerif18pt-1pt"/>
        </w:rPr>
        <w:t>Чесноков Н.Н.</w:t>
      </w:r>
      <w:r>
        <w:rPr>
          <w:rStyle w:val="140pt"/>
        </w:rPr>
        <w:t xml:space="preserve"> Теоретико-методические задания на Всероссийской олимпиаде школьников по предмету «Физическая культура» / Н.Н. Чесноков, Д.А. Володькин. - М.: Физическая культура, 2014.</w:t>
      </w:r>
    </w:p>
    <w:p w:rsidR="00DF041F" w:rsidRDefault="00DF041F" w:rsidP="00DF041F">
      <w:pPr>
        <w:pStyle w:val="140"/>
        <w:numPr>
          <w:ilvl w:val="0"/>
          <w:numId w:val="20"/>
        </w:numPr>
        <w:shd w:val="clear" w:color="auto" w:fill="auto"/>
        <w:tabs>
          <w:tab w:val="left" w:pos="1213"/>
        </w:tabs>
        <w:spacing w:before="0" w:line="413" w:lineRule="exact"/>
        <w:ind w:firstLine="740"/>
        <w:jc w:val="both"/>
      </w:pPr>
      <w:r>
        <w:rPr>
          <w:rStyle w:val="14MSReferenceSansSerif18pt-1pt"/>
        </w:rPr>
        <w:lastRenderedPageBreak/>
        <w:t>Чесноков Н.Н.</w:t>
      </w:r>
      <w:r>
        <w:rPr>
          <w:rStyle w:val="140pt"/>
        </w:rPr>
        <w:t xml:space="preserve"> Практические испытания на Всероссийской олимпиаде школьников по предмету «Физическая культура»: метод. пособие / Н.Н. Чесноков, Д.А. Володькин. - М.: Физическая культура, 2016.</w:t>
      </w:r>
    </w:p>
    <w:p w:rsidR="00DF041F" w:rsidRDefault="00DF041F" w:rsidP="00DF041F">
      <w:pPr>
        <w:pStyle w:val="140"/>
        <w:numPr>
          <w:ilvl w:val="0"/>
          <w:numId w:val="20"/>
        </w:numPr>
        <w:shd w:val="clear" w:color="auto" w:fill="auto"/>
        <w:tabs>
          <w:tab w:val="left" w:pos="1213"/>
        </w:tabs>
        <w:spacing w:before="0" w:line="413" w:lineRule="exact"/>
        <w:ind w:firstLine="740"/>
        <w:jc w:val="both"/>
      </w:pPr>
      <w:r>
        <w:rPr>
          <w:rStyle w:val="14MSReferenceSansSerif18pt-1pt"/>
        </w:rPr>
        <w:t>Чесноков Н.Н.</w:t>
      </w:r>
      <w:r>
        <w:rPr>
          <w:rStyle w:val="140pt"/>
        </w:rPr>
        <w:t xml:space="preserve"> Содержание программ раздела «Гимнастика» регионального и заключительного этапов Всероссийской олимпиады школьников по предмету «Физическая культура» / Н.Н. Чесноков, Г.М. </w:t>
      </w:r>
      <w:proofErr w:type="spellStart"/>
      <w:r>
        <w:rPr>
          <w:rStyle w:val="140pt"/>
        </w:rPr>
        <w:t>Михалина</w:t>
      </w:r>
      <w:proofErr w:type="spellEnd"/>
      <w:r>
        <w:rPr>
          <w:rStyle w:val="140pt"/>
        </w:rPr>
        <w:t>. - М.: Физическая культура, 2019.</w:t>
      </w:r>
    </w:p>
    <w:p w:rsidR="00DF041F" w:rsidRDefault="00DF041F" w:rsidP="00DF041F">
      <w:pPr>
        <w:pStyle w:val="140"/>
        <w:numPr>
          <w:ilvl w:val="0"/>
          <w:numId w:val="20"/>
        </w:numPr>
        <w:shd w:val="clear" w:color="auto" w:fill="auto"/>
        <w:tabs>
          <w:tab w:val="left" w:pos="1213"/>
        </w:tabs>
        <w:spacing w:before="0" w:after="318" w:line="413" w:lineRule="exact"/>
        <w:ind w:firstLine="740"/>
        <w:jc w:val="both"/>
      </w:pPr>
      <w:r>
        <w:rPr>
          <w:rStyle w:val="14MSReferenceSansSerif18pt-1pt"/>
        </w:rPr>
        <w:t>Чесноков Н.Н.</w:t>
      </w:r>
      <w:r>
        <w:rPr>
          <w:rStyle w:val="140pt"/>
        </w:rPr>
        <w:t xml:space="preserve"> Теоретико-методические задания на региональных этапах Всероссийской олимпиады школьников по предмету «Физическая культура» / Н.Н. Чесноков. - М.: Физическая культура, 2019.</w:t>
      </w:r>
    </w:p>
    <w:p w:rsidR="00DF041F" w:rsidRDefault="00DF041F" w:rsidP="00DF041F">
      <w:pPr>
        <w:pStyle w:val="330"/>
        <w:keepNext/>
        <w:keepLines/>
        <w:shd w:val="clear" w:color="auto" w:fill="auto"/>
        <w:spacing w:after="95" w:line="240" w:lineRule="exact"/>
        <w:ind w:left="20" w:firstLine="0"/>
      </w:pPr>
      <w:bookmarkStart w:id="30" w:name="bookmark976"/>
      <w:r>
        <w:t>Интернет-источники</w:t>
      </w:r>
      <w:bookmarkEnd w:id="30"/>
    </w:p>
    <w:p w:rsidR="00DF041F" w:rsidRDefault="000B4618" w:rsidP="00DF041F">
      <w:pPr>
        <w:pStyle w:val="140"/>
        <w:numPr>
          <w:ilvl w:val="0"/>
          <w:numId w:val="21"/>
        </w:numPr>
        <w:shd w:val="clear" w:color="auto" w:fill="auto"/>
        <w:tabs>
          <w:tab w:val="left" w:pos="1213"/>
        </w:tabs>
        <w:spacing w:before="0" w:line="413" w:lineRule="exact"/>
        <w:ind w:firstLine="740"/>
        <w:jc w:val="both"/>
      </w:pPr>
      <w:hyperlink r:id="rId20" w:history="1">
        <w:r w:rsidR="00DF041F">
          <w:rPr>
            <w:rStyle w:val="a5"/>
            <w:lang w:val="en-US" w:bidi="en-US"/>
          </w:rPr>
          <w:t>https</w:t>
        </w:r>
        <w:r w:rsidR="00DF041F" w:rsidRPr="00DF041F">
          <w:rPr>
            <w:rStyle w:val="a5"/>
            <w:lang w:bidi="en-US"/>
          </w:rPr>
          <w:t>://</w:t>
        </w:r>
        <w:proofErr w:type="spellStart"/>
        <w:r w:rsidR="00DF041F">
          <w:rPr>
            <w:rStyle w:val="a5"/>
            <w:lang w:val="en-US" w:bidi="en-US"/>
          </w:rPr>
          <w:t>olympic</w:t>
        </w:r>
        <w:proofErr w:type="spellEnd"/>
        <w:r w:rsidR="00DF041F" w:rsidRPr="00DF041F">
          <w:rPr>
            <w:rStyle w:val="a5"/>
            <w:lang w:bidi="en-US"/>
          </w:rPr>
          <w:t>.</w:t>
        </w:r>
        <w:proofErr w:type="spellStart"/>
        <w:r w:rsidR="00DF041F">
          <w:rPr>
            <w:rStyle w:val="a5"/>
            <w:lang w:val="en-US" w:bidi="en-US"/>
          </w:rPr>
          <w:t>ru</w:t>
        </w:r>
        <w:proofErr w:type="spellEnd"/>
        <w:r w:rsidR="00DF041F" w:rsidRPr="00DF041F">
          <w:rPr>
            <w:rStyle w:val="a5"/>
            <w:lang w:bidi="en-US"/>
          </w:rPr>
          <w:t xml:space="preserve">/ </w:t>
        </w:r>
      </w:hyperlink>
      <w:r w:rsidR="00DF041F">
        <w:rPr>
          <w:rStyle w:val="140pt"/>
        </w:rPr>
        <w:t>— сайт Олимпийского комитета России.</w:t>
      </w:r>
    </w:p>
    <w:p w:rsidR="00DF041F" w:rsidRDefault="000B4618" w:rsidP="00DF041F">
      <w:pPr>
        <w:pStyle w:val="140"/>
        <w:numPr>
          <w:ilvl w:val="0"/>
          <w:numId w:val="21"/>
        </w:numPr>
        <w:shd w:val="clear" w:color="auto" w:fill="auto"/>
        <w:tabs>
          <w:tab w:val="left" w:pos="1213"/>
        </w:tabs>
        <w:spacing w:before="0" w:line="413" w:lineRule="exact"/>
        <w:ind w:firstLine="740"/>
        <w:jc w:val="both"/>
      </w:pPr>
      <w:hyperlink r:id="rId21" w:history="1">
        <w:r w:rsidR="00DF041F">
          <w:rPr>
            <w:rStyle w:val="a5"/>
          </w:rPr>
          <w:t xml:space="preserve">http://elibrary.ru/defaultx.asp/ </w:t>
        </w:r>
      </w:hyperlink>
      <w:r w:rsidR="00DF041F">
        <w:rPr>
          <w:rStyle w:val="140pt"/>
        </w:rPr>
        <w:t xml:space="preserve">— Научная электронная библиотека </w:t>
      </w:r>
      <w:proofErr w:type="spellStart"/>
      <w:r w:rsidR="00DF041F">
        <w:rPr>
          <w:rStyle w:val="140pt"/>
          <w:lang w:val="en-US" w:bidi="en-US"/>
        </w:rPr>
        <w:t>eLIBRARY</w:t>
      </w:r>
      <w:proofErr w:type="spellEnd"/>
      <w:r w:rsidR="00DF041F" w:rsidRPr="00DF041F">
        <w:rPr>
          <w:rStyle w:val="140pt"/>
          <w:lang w:bidi="en-US"/>
        </w:rPr>
        <w:t>.</w:t>
      </w:r>
      <w:r w:rsidR="00DF041F">
        <w:rPr>
          <w:rStyle w:val="140pt"/>
          <w:lang w:val="en-US" w:bidi="en-US"/>
        </w:rPr>
        <w:t>RU</w:t>
      </w:r>
    </w:p>
    <w:p w:rsidR="00DF041F" w:rsidRDefault="000B4618" w:rsidP="00DF041F">
      <w:pPr>
        <w:pStyle w:val="140"/>
        <w:numPr>
          <w:ilvl w:val="0"/>
          <w:numId w:val="21"/>
        </w:numPr>
        <w:shd w:val="clear" w:color="auto" w:fill="auto"/>
        <w:tabs>
          <w:tab w:val="left" w:pos="1148"/>
        </w:tabs>
        <w:spacing w:before="0" w:line="240" w:lineRule="exact"/>
        <w:ind w:firstLine="740"/>
        <w:jc w:val="both"/>
      </w:pPr>
      <w:hyperlink r:id="rId22" w:history="1">
        <w:r w:rsidR="00DF041F">
          <w:rPr>
            <w:rStyle w:val="a5"/>
          </w:rPr>
          <w:t xml:space="preserve">http://lib.sportedu.ru/ </w:t>
        </w:r>
      </w:hyperlink>
      <w:r w:rsidR="00DF041F">
        <w:rPr>
          <w:rStyle w:val="140pt"/>
        </w:rPr>
        <w:t>—Центральная отраслевая библиотека по физической</w:t>
      </w:r>
    </w:p>
    <w:p w:rsidR="00DF041F" w:rsidRDefault="00DF041F" w:rsidP="00DF041F">
      <w:pPr>
        <w:pStyle w:val="140"/>
        <w:shd w:val="clear" w:color="auto" w:fill="auto"/>
        <w:spacing w:before="0" w:line="413" w:lineRule="exact"/>
      </w:pPr>
      <w:r>
        <w:rPr>
          <w:rStyle w:val="140pt"/>
        </w:rPr>
        <w:t>культуре и спорту</w:t>
      </w:r>
    </w:p>
    <w:p w:rsidR="00DF041F" w:rsidRPr="00DF041F" w:rsidRDefault="000B4618" w:rsidP="00DF041F">
      <w:pPr>
        <w:pStyle w:val="140"/>
        <w:numPr>
          <w:ilvl w:val="0"/>
          <w:numId w:val="21"/>
        </w:numPr>
        <w:shd w:val="clear" w:color="auto" w:fill="auto"/>
        <w:tabs>
          <w:tab w:val="left" w:pos="1148"/>
          <w:tab w:val="left" w:leader="underscore" w:pos="9154"/>
        </w:tabs>
        <w:spacing w:before="0" w:line="413" w:lineRule="exact"/>
        <w:ind w:firstLine="740"/>
        <w:jc w:val="both"/>
        <w:rPr>
          <w:lang w:val="en-US"/>
        </w:rPr>
      </w:pPr>
      <w:hyperlink r:id="rId23" w:history="1">
        <w:r w:rsidR="00DF041F" w:rsidRPr="00DF041F">
          <w:rPr>
            <w:rStyle w:val="a5"/>
            <w:lang w:val="en-US"/>
          </w:rPr>
          <w:t xml:space="preserve">http://sflaspb.ru/sites/default/files/the </w:t>
        </w:r>
        <w:proofErr w:type="spellStart"/>
        <w:r w:rsidR="00DF041F" w:rsidRPr="00DF041F">
          <w:rPr>
            <w:rStyle w:val="a5"/>
            <w:lang w:val="en-US"/>
          </w:rPr>
          <w:t>iaaf</w:t>
        </w:r>
        <w:proofErr w:type="spellEnd"/>
        <w:r w:rsidR="00DF041F" w:rsidRPr="00DF041F">
          <w:rPr>
            <w:rStyle w:val="a5"/>
            <w:lang w:val="en-US"/>
          </w:rPr>
          <w:t xml:space="preserve"> anti-doping athletes guide.pdf</w:t>
        </w:r>
        <w:r w:rsidR="00DF041F" w:rsidRPr="00DF041F">
          <w:rPr>
            <w:rStyle w:val="a5"/>
            <w:lang w:val="en-US"/>
          </w:rPr>
          <w:tab/>
        </w:r>
      </w:hyperlink>
      <w:r w:rsidR="00DF041F" w:rsidRPr="00DF041F">
        <w:rPr>
          <w:rStyle w:val="140pt"/>
          <w:lang w:val="en-US"/>
        </w:rPr>
        <w:t>—</w:t>
      </w:r>
    </w:p>
    <w:p w:rsidR="00DF041F" w:rsidRDefault="00DF041F" w:rsidP="00DF041F">
      <w:pPr>
        <w:pStyle w:val="140"/>
        <w:shd w:val="clear" w:color="auto" w:fill="auto"/>
        <w:spacing w:before="0" w:line="413" w:lineRule="exact"/>
      </w:pPr>
      <w:r>
        <w:rPr>
          <w:rStyle w:val="140pt"/>
        </w:rPr>
        <w:t>Руководство для спортсменов по антидопинговой программе ИААФ июнь, 2013.</w:t>
      </w:r>
    </w:p>
    <w:p w:rsidR="00DF041F" w:rsidRDefault="000B4618" w:rsidP="00DF041F">
      <w:pPr>
        <w:pStyle w:val="140"/>
        <w:numPr>
          <w:ilvl w:val="0"/>
          <w:numId w:val="21"/>
        </w:numPr>
        <w:shd w:val="clear" w:color="auto" w:fill="auto"/>
        <w:tabs>
          <w:tab w:val="left" w:pos="4052"/>
          <w:tab w:val="left" w:pos="6154"/>
        </w:tabs>
        <w:spacing w:before="0" w:line="413" w:lineRule="exact"/>
        <w:ind w:firstLine="740"/>
        <w:jc w:val="both"/>
      </w:pPr>
      <w:hyperlink r:id="rId24" w:history="1">
        <w:r w:rsidR="00DF041F">
          <w:rPr>
            <w:rStyle w:val="a5"/>
          </w:rPr>
          <w:t xml:space="preserve"> http://vserosolymp.rudn.ru/</w:t>
        </w:r>
        <w:r w:rsidR="00DF041F">
          <w:rPr>
            <w:rStyle w:val="a5"/>
          </w:rPr>
          <w:tab/>
        </w:r>
      </w:hyperlink>
      <w:r w:rsidR="00DF041F">
        <w:rPr>
          <w:rStyle w:val="140pt"/>
        </w:rPr>
        <w:t>—Всероссийская</w:t>
      </w:r>
      <w:r w:rsidR="00DF041F">
        <w:rPr>
          <w:rStyle w:val="140pt"/>
        </w:rPr>
        <w:tab/>
        <w:t>олимпиада школьников и</w:t>
      </w:r>
    </w:p>
    <w:p w:rsidR="00DF041F" w:rsidRDefault="00DF041F" w:rsidP="00DF041F">
      <w:pPr>
        <w:pStyle w:val="140"/>
        <w:shd w:val="clear" w:color="auto" w:fill="auto"/>
        <w:spacing w:before="0" w:line="413" w:lineRule="exact"/>
      </w:pPr>
      <w:r>
        <w:rPr>
          <w:rStyle w:val="140pt"/>
        </w:rPr>
        <w:t>международные олимпиады школьников по общеобразовательным предметам</w:t>
      </w:r>
    </w:p>
    <w:p w:rsidR="00DF041F" w:rsidRDefault="000B4618" w:rsidP="00DF041F">
      <w:pPr>
        <w:pStyle w:val="140"/>
        <w:numPr>
          <w:ilvl w:val="0"/>
          <w:numId w:val="21"/>
        </w:numPr>
        <w:shd w:val="clear" w:color="auto" w:fill="auto"/>
        <w:tabs>
          <w:tab w:val="left" w:pos="1148"/>
        </w:tabs>
        <w:spacing w:before="0" w:line="413" w:lineRule="exact"/>
        <w:ind w:firstLine="740"/>
        <w:jc w:val="both"/>
      </w:pPr>
      <w:hyperlink r:id="rId25" w:history="1">
        <w:r w:rsidR="00DF041F">
          <w:rPr>
            <w:rStyle w:val="a5"/>
          </w:rPr>
          <w:t xml:space="preserve">http://www.fismag.ru/ </w:t>
        </w:r>
      </w:hyperlink>
      <w:r w:rsidR="00DF041F">
        <w:rPr>
          <w:rStyle w:val="140pt"/>
        </w:rPr>
        <w:t>— Физкультура и спорт</w:t>
      </w:r>
    </w:p>
    <w:p w:rsidR="00DF041F" w:rsidRDefault="000B4618" w:rsidP="00DF041F">
      <w:pPr>
        <w:pStyle w:val="140"/>
        <w:numPr>
          <w:ilvl w:val="0"/>
          <w:numId w:val="21"/>
        </w:numPr>
        <w:shd w:val="clear" w:color="auto" w:fill="auto"/>
        <w:tabs>
          <w:tab w:val="left" w:pos="1148"/>
        </w:tabs>
        <w:spacing w:before="0" w:line="413" w:lineRule="exact"/>
        <w:ind w:firstLine="740"/>
        <w:jc w:val="both"/>
      </w:pPr>
      <w:hyperlink r:id="rId26" w:history="1">
        <w:r w:rsidR="00DF041F">
          <w:rPr>
            <w:rStyle w:val="a5"/>
          </w:rPr>
          <w:t xml:space="preserve">http://www.rsl.ru/ </w:t>
        </w:r>
      </w:hyperlink>
      <w:r w:rsidR="00DF041F">
        <w:rPr>
          <w:rStyle w:val="140pt"/>
        </w:rPr>
        <w:t>— Российская государственная библиотека</w:t>
      </w:r>
    </w:p>
    <w:p w:rsidR="00DF041F" w:rsidRDefault="000B4618" w:rsidP="00DF041F">
      <w:pPr>
        <w:pStyle w:val="140"/>
        <w:numPr>
          <w:ilvl w:val="0"/>
          <w:numId w:val="21"/>
        </w:numPr>
        <w:shd w:val="clear" w:color="auto" w:fill="auto"/>
        <w:tabs>
          <w:tab w:val="left" w:pos="1148"/>
        </w:tabs>
        <w:spacing w:before="0" w:line="413" w:lineRule="exact"/>
        <w:ind w:firstLine="740"/>
        <w:jc w:val="both"/>
      </w:pPr>
      <w:hyperlink r:id="rId27" w:history="1">
        <w:r w:rsidR="00DF041F">
          <w:rPr>
            <w:rStyle w:val="a5"/>
          </w:rPr>
          <w:t xml:space="preserve">www.schoolpress.ru/ </w:t>
        </w:r>
      </w:hyperlink>
      <w:r w:rsidR="00DF041F">
        <w:rPr>
          <w:rStyle w:val="140pt"/>
        </w:rPr>
        <w:t>— журнал «Физическая культура в школе»</w:t>
      </w:r>
    </w:p>
    <w:p w:rsidR="00DF041F" w:rsidRDefault="000B4618" w:rsidP="00DF041F">
      <w:pPr>
        <w:pStyle w:val="140"/>
        <w:numPr>
          <w:ilvl w:val="0"/>
          <w:numId w:val="21"/>
        </w:numPr>
        <w:shd w:val="clear" w:color="auto" w:fill="auto"/>
        <w:tabs>
          <w:tab w:val="left" w:pos="1148"/>
        </w:tabs>
        <w:spacing w:before="0" w:line="413" w:lineRule="exact"/>
        <w:ind w:firstLine="740"/>
        <w:jc w:val="both"/>
      </w:pPr>
      <w:hyperlink r:id="rId28" w:history="1">
        <w:r w:rsidR="00DF041F">
          <w:rPr>
            <w:rStyle w:val="a5"/>
          </w:rPr>
          <w:t>http://www.volley.ru/pages/466/ — Официальные волейбольные правила</w:t>
        </w:r>
      </w:hyperlink>
      <w:r w:rsidR="00DF041F">
        <w:rPr>
          <w:rStyle w:val="140pt"/>
        </w:rPr>
        <w:t xml:space="preserve"> </w:t>
      </w:r>
      <w:hyperlink r:id="rId29" w:history="1">
        <w:r w:rsidR="00DF041F">
          <w:rPr>
            <w:rStyle w:val="a5"/>
          </w:rPr>
          <w:t>2017—2020</w:t>
        </w:r>
      </w:hyperlink>
    </w:p>
    <w:p w:rsidR="00DF041F" w:rsidRDefault="00DF041F" w:rsidP="00DF041F">
      <w:pPr>
        <w:pStyle w:val="140"/>
        <w:numPr>
          <w:ilvl w:val="0"/>
          <w:numId w:val="21"/>
        </w:numPr>
        <w:shd w:val="clear" w:color="auto" w:fill="auto"/>
        <w:tabs>
          <w:tab w:val="left" w:pos="1179"/>
        </w:tabs>
        <w:spacing w:before="0" w:line="413" w:lineRule="exact"/>
        <w:ind w:firstLine="740"/>
      </w:pPr>
      <w:r>
        <w:rPr>
          <w:rStyle w:val="140pt"/>
        </w:rPr>
        <w:t>https://rfs.ru/search?section=documents&amp;q=%D0%BF%D1%80%D0%B0%D0%B2 %D0%B8%D0%BB%D0%B0/ — правила игры в футбол 2019/20</w:t>
      </w:r>
    </w:p>
    <w:p w:rsidR="00DF041F" w:rsidRDefault="000B4618" w:rsidP="00DF041F">
      <w:pPr>
        <w:pStyle w:val="140"/>
        <w:numPr>
          <w:ilvl w:val="0"/>
          <w:numId w:val="21"/>
        </w:numPr>
        <w:shd w:val="clear" w:color="auto" w:fill="auto"/>
        <w:tabs>
          <w:tab w:val="left" w:pos="1174"/>
        </w:tabs>
        <w:spacing w:before="0" w:line="413" w:lineRule="exact"/>
        <w:ind w:firstLine="740"/>
        <w:jc w:val="both"/>
      </w:pPr>
      <w:hyperlink r:id="rId30" w:history="1">
        <w:r w:rsidR="00DF041F">
          <w:rPr>
            <w:rStyle w:val="a5"/>
          </w:rPr>
          <w:t xml:space="preserve">https://rushandball.ru/Files/Documents/rules </w:t>
        </w:r>
        <w:proofErr w:type="spellStart"/>
        <w:r w:rsidR="00DF041F">
          <w:rPr>
            <w:rStyle w:val="a5"/>
          </w:rPr>
          <w:t>handball</w:t>
        </w:r>
        <w:proofErr w:type="spellEnd"/>
        <w:r w:rsidR="00DF041F">
          <w:rPr>
            <w:rStyle w:val="a5"/>
          </w:rPr>
          <w:t xml:space="preserve"> 01072016.pdf </w:t>
        </w:r>
      </w:hyperlink>
      <w:r w:rsidR="00DF041F">
        <w:rPr>
          <w:rStyle w:val="140pt"/>
        </w:rPr>
        <w:t>— правила игры. Гандбол в зале</w:t>
      </w:r>
    </w:p>
    <w:p w:rsidR="00DF041F" w:rsidRDefault="000B4618" w:rsidP="00DF041F">
      <w:pPr>
        <w:pStyle w:val="140"/>
        <w:numPr>
          <w:ilvl w:val="0"/>
          <w:numId w:val="21"/>
        </w:numPr>
        <w:shd w:val="clear" w:color="auto" w:fill="auto"/>
        <w:tabs>
          <w:tab w:val="left" w:pos="1174"/>
        </w:tabs>
        <w:spacing w:before="0" w:line="413" w:lineRule="exact"/>
        <w:ind w:firstLine="740"/>
        <w:jc w:val="both"/>
      </w:pPr>
      <w:hyperlink r:id="rId31" w:history="1">
        <w:r w:rsidR="00DF041F">
          <w:rPr>
            <w:rStyle w:val="a5"/>
          </w:rPr>
          <w:t xml:space="preserve">https://russiabasket.ru/federation/referees/rules/ </w:t>
        </w:r>
      </w:hyperlink>
      <w:r w:rsidR="00DF041F">
        <w:rPr>
          <w:rStyle w:val="140pt"/>
        </w:rPr>
        <w:t>— Официальные правила баскетбола 2018. Изменения в правилах ФИБА, действуют с 1 октября 2020 г.</w:t>
      </w:r>
    </w:p>
    <w:p w:rsidR="00DF041F" w:rsidRDefault="000B4618" w:rsidP="00DF041F">
      <w:pPr>
        <w:pStyle w:val="140"/>
        <w:numPr>
          <w:ilvl w:val="0"/>
          <w:numId w:val="21"/>
        </w:numPr>
        <w:shd w:val="clear" w:color="auto" w:fill="auto"/>
        <w:tabs>
          <w:tab w:val="left" w:pos="5189"/>
        </w:tabs>
        <w:spacing w:before="0" w:after="558" w:line="413" w:lineRule="exact"/>
        <w:ind w:firstLine="740"/>
        <w:jc w:val="both"/>
      </w:pPr>
      <w:hyperlink r:id="rId32" w:history="1">
        <w:bookmarkStart w:id="31" w:name="bookmark977"/>
        <w:r w:rsidR="00DF041F">
          <w:rPr>
            <w:rStyle w:val="a5"/>
          </w:rPr>
          <w:t xml:space="preserve"> https://russwimming.ru/node/15662/—</w:t>
        </w:r>
      </w:hyperlink>
      <w:r w:rsidR="00DF041F">
        <w:rPr>
          <w:rStyle w:val="140pt"/>
        </w:rPr>
        <w:tab/>
        <w:t>Правила ФИНА по плаванию (2017—</w:t>
      </w:r>
      <w:r w:rsidR="00DF041F">
        <w:rPr>
          <w:rStyle w:val="140pt"/>
        </w:rPr>
        <w:lastRenderedPageBreak/>
        <w:t>2021)</w:t>
      </w:r>
      <w:bookmarkEnd w:id="31"/>
    </w:p>
    <w:p w:rsidR="00DF041F" w:rsidRDefault="00DF041F" w:rsidP="00DF041F">
      <w:pPr>
        <w:pStyle w:val="330"/>
        <w:keepNext/>
        <w:keepLines/>
        <w:numPr>
          <w:ilvl w:val="0"/>
          <w:numId w:val="13"/>
        </w:numPr>
        <w:shd w:val="clear" w:color="auto" w:fill="auto"/>
        <w:tabs>
          <w:tab w:val="left" w:pos="3118"/>
        </w:tabs>
        <w:spacing w:after="215" w:line="240" w:lineRule="exact"/>
        <w:ind w:left="2760" w:firstLine="0"/>
        <w:jc w:val="both"/>
      </w:pPr>
      <w:bookmarkStart w:id="32" w:name="bookmark978"/>
      <w:r>
        <w:t>КОНТАКТНАЯ ИНФОРМАЦИЯ</w:t>
      </w:r>
      <w:bookmarkEnd w:id="32"/>
    </w:p>
    <w:p w:rsidR="00DF041F" w:rsidRDefault="00DF041F" w:rsidP="00DF041F">
      <w:pPr>
        <w:pStyle w:val="140"/>
        <w:shd w:val="clear" w:color="auto" w:fill="auto"/>
        <w:spacing w:before="0" w:line="413" w:lineRule="exact"/>
        <w:ind w:firstLine="740"/>
        <w:jc w:val="both"/>
      </w:pPr>
      <w:r>
        <w:rPr>
          <w:rStyle w:val="140pt"/>
        </w:rPr>
        <w:t xml:space="preserve">Дополнительную информацию по вопросам организации и проведения школьного и муниципального этапов всероссийской олимпиады школьников по физической культуре можно получить по электронной почте, обратившись в Центральную </w:t>
      </w:r>
      <w:proofErr w:type="spellStart"/>
      <w:r>
        <w:rPr>
          <w:rStyle w:val="140pt"/>
        </w:rPr>
        <w:t>предметно</w:t>
      </w:r>
      <w:r>
        <w:rPr>
          <w:rStyle w:val="140pt"/>
        </w:rPr>
        <w:softHyphen/>
        <w:t>методическую</w:t>
      </w:r>
      <w:proofErr w:type="spellEnd"/>
      <w:r>
        <w:rPr>
          <w:rStyle w:val="140pt"/>
        </w:rPr>
        <w:t xml:space="preserve"> комиссию:</w:t>
      </w:r>
    </w:p>
    <w:p w:rsidR="00DF041F" w:rsidRDefault="00DF041F" w:rsidP="00DF041F">
      <w:pPr>
        <w:pStyle w:val="140"/>
        <w:shd w:val="clear" w:color="auto" w:fill="auto"/>
        <w:spacing w:before="0" w:line="413" w:lineRule="exact"/>
        <w:ind w:firstLine="740"/>
        <w:jc w:val="both"/>
      </w:pPr>
      <w:r>
        <w:rPr>
          <w:rStyle w:val="140pt"/>
        </w:rPr>
        <w:t>Чесноков Николай Николаевич</w:t>
      </w:r>
    </w:p>
    <w:p w:rsidR="00DF041F" w:rsidRDefault="00DF041F" w:rsidP="00DF041F">
      <w:pPr>
        <w:pStyle w:val="140"/>
        <w:shd w:val="clear" w:color="auto" w:fill="auto"/>
        <w:spacing w:before="0" w:line="413" w:lineRule="exact"/>
        <w:ind w:firstLine="740"/>
        <w:jc w:val="both"/>
        <w:sectPr w:rsidR="00DF041F">
          <w:pgSz w:w="11900" w:h="16840"/>
          <w:pgMar w:top="1689" w:right="731" w:bottom="1037" w:left="1583" w:header="0" w:footer="3" w:gutter="0"/>
          <w:cols w:space="720"/>
          <w:noEndnote/>
          <w:docGrid w:linePitch="360"/>
        </w:sectPr>
      </w:pPr>
      <w:r>
        <w:rPr>
          <w:rStyle w:val="140pt"/>
          <w:lang w:val="en-US" w:bidi="en-US"/>
        </w:rPr>
        <w:t>E</w:t>
      </w:r>
      <w:r w:rsidRPr="00DF041F">
        <w:rPr>
          <w:rStyle w:val="140pt"/>
          <w:lang w:bidi="en-US"/>
        </w:rPr>
        <w:t>-</w:t>
      </w:r>
      <w:r>
        <w:rPr>
          <w:rStyle w:val="140pt"/>
          <w:lang w:val="en-US" w:bidi="en-US"/>
        </w:rPr>
        <w:t>mail</w:t>
      </w:r>
      <w:r w:rsidRPr="00DF041F">
        <w:rPr>
          <w:rStyle w:val="140pt"/>
          <w:lang w:bidi="en-US"/>
        </w:rPr>
        <w:t>:</w:t>
      </w:r>
      <w:hyperlink r:id="rId33" w:history="1">
        <w:r w:rsidRPr="00DF041F">
          <w:rPr>
            <w:rStyle w:val="a5"/>
            <w:lang w:bidi="en-US"/>
          </w:rPr>
          <w:t xml:space="preserve"> </w:t>
        </w:r>
        <w:r>
          <w:rPr>
            <w:rStyle w:val="a5"/>
          </w:rPr>
          <w:t>nnch01@mail.ru</w:t>
        </w:r>
      </w:hyperlink>
    </w:p>
    <w:p w:rsidR="00DF041F" w:rsidRDefault="00DF041F" w:rsidP="00DF041F">
      <w:pPr>
        <w:pStyle w:val="130"/>
        <w:shd w:val="clear" w:color="auto" w:fill="auto"/>
        <w:spacing w:before="0" w:after="0" w:line="413" w:lineRule="exact"/>
        <w:ind w:firstLine="740"/>
      </w:pPr>
      <w:r>
        <w:lastRenderedPageBreak/>
        <w:br w:type="page"/>
      </w:r>
    </w:p>
    <w:p w:rsidR="00DF041F" w:rsidRDefault="00DF041F" w:rsidP="00DF041F">
      <w:pPr>
        <w:pStyle w:val="140"/>
        <w:shd w:val="clear" w:color="auto" w:fill="auto"/>
        <w:spacing w:before="0" w:line="413" w:lineRule="exact"/>
        <w:jc w:val="both"/>
        <w:sectPr w:rsidR="00DF041F">
          <w:headerReference w:type="even" r:id="rId34"/>
          <w:headerReference w:type="default" r:id="rId35"/>
          <w:footerReference w:type="even" r:id="rId36"/>
          <w:footerReference w:type="default" r:id="rId37"/>
          <w:footerReference w:type="first" r:id="rId38"/>
          <w:pgSz w:w="11900" w:h="16840"/>
          <w:pgMar w:top="1724" w:right="827" w:bottom="1724" w:left="1669" w:header="0" w:footer="3" w:gutter="0"/>
          <w:pgNumType w:start="2"/>
          <w:cols w:space="720"/>
          <w:noEndnote/>
          <w:titlePg/>
          <w:docGrid w:linePitch="360"/>
        </w:sectPr>
      </w:pPr>
    </w:p>
    <w:p w:rsidR="002B7BB3" w:rsidRDefault="002B7BB3"/>
    <w:sectPr w:rsidR="002B7BB3" w:rsidSect="002B7B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618" w:rsidRDefault="000B4618">
      <w:r>
        <w:separator/>
      </w:r>
    </w:p>
  </w:endnote>
  <w:endnote w:type="continuationSeparator" w:id="0">
    <w:p w:rsidR="000B4618" w:rsidRDefault="000B4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MS Reference Sans Serif">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41F" w:rsidRDefault="000B4618">
    <w:pPr>
      <w:rPr>
        <w:sz w:val="2"/>
        <w:szCs w:val="2"/>
      </w:rPr>
    </w:pPr>
    <w:r>
      <w:rPr>
        <w:noProof/>
        <w:lang w:bidi="ar-SA"/>
      </w:rPr>
      <w:pict>
        <v:shapetype id="_x0000_t202" coordsize="21600,21600" o:spt="202" path="m,l,21600r21600,l21600,xe">
          <v:stroke joinstyle="miter"/>
          <v:path gradientshapeok="t" o:connecttype="rect"/>
        </v:shapetype>
        <v:shape id="Text Box 875" o:spid="_x0000_s2054" type="#_x0000_t202" style="position:absolute;margin-left:543.1pt;margin-top:798.05pt;width:10.55pt;height:12.05pt;z-index:-25165004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" filled="f" stroked="f">
          <v:textbox style="mso-next-textbox:#Text Box 875;mso-fit-shape-to-text:t" inset="0,0,0,0">
            <w:txbxContent>
              <w:p w:rsidR="00DF041F" w:rsidRDefault="00DF041F">
                <w:r>
                  <w:fldChar w:fldCharType="begin"/>
                </w:r>
                <w:r>
                  <w:instrText xml:space="preserve"> PAGE \* MERGEFORMAT </w:instrText>
                </w:r>
                <w:r>
                  <w:fldChar w:fldCharType="separate"/>
                </w:r>
                <w:r w:rsidRPr="00C31F8A">
                  <w:rPr>
                    <w:rStyle w:val="a4"/>
                    <w:rFonts w:eastAsia="Microsoft Sans Serif"/>
                    <w:noProof/>
                  </w:rPr>
                  <w:t>14</w:t>
                </w:r>
                <w:r>
                  <w:rPr>
                    <w:rStyle w:val="a4"/>
                    <w:rFonts w:eastAsia="Microsoft Sans Serif"/>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41F" w:rsidRDefault="000B4618">
    <w:pPr>
      <w:rPr>
        <w:sz w:val="2"/>
        <w:szCs w:val="2"/>
      </w:rPr>
    </w:pPr>
    <w:r>
      <w:rPr>
        <w:noProof/>
        <w:lang w:bidi="ar-SA"/>
      </w:rPr>
      <w:pict>
        <v:shapetype id="_x0000_t202" coordsize="21600,21600" o:spt="202" path="m,l,21600r21600,l21600,xe">
          <v:stroke joinstyle="miter"/>
          <v:path gradientshapeok="t" o:connecttype="rect"/>
        </v:shapetype>
        <v:shape id="Text Box 876" o:spid="_x0000_s2055" type="#_x0000_t202" style="position:absolute;margin-left:543.1pt;margin-top:798.05pt;width:10.55pt;height:12.05pt;z-index:-25164902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" filled="f" stroked="f">
          <v:textbox style="mso-next-textbox:#Text Box 876;mso-fit-shape-to-text:t" inset="0,0,0,0">
            <w:txbxContent>
              <w:p w:rsidR="00DF041F" w:rsidRDefault="00DF041F">
                <w:r>
                  <w:fldChar w:fldCharType="begin"/>
                </w:r>
                <w:r>
                  <w:instrText xml:space="preserve"> PAGE \* MERGEFORMAT </w:instrText>
                </w:r>
                <w:r>
                  <w:fldChar w:fldCharType="separate"/>
                </w:r>
                <w:r w:rsidR="002B3A31" w:rsidRPr="002B3A31">
                  <w:rPr>
                    <w:rStyle w:val="a4"/>
                    <w:rFonts w:eastAsia="Microsoft Sans Serif"/>
                    <w:noProof/>
                  </w:rPr>
                  <w:t>36</w:t>
                </w:r>
                <w:r>
                  <w:rPr>
                    <w:rStyle w:val="a4"/>
                    <w:rFonts w:eastAsia="Microsoft Sans Serif"/>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41F" w:rsidRDefault="00DF041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0B4618">
    <w:pPr>
      <w:rPr>
        <w:sz w:val="2"/>
        <w:szCs w:val="2"/>
      </w:rPr>
    </w:pPr>
    <w:r>
      <w:rPr>
        <w:noProof/>
        <w:lang w:bidi="ar-SA"/>
      </w:rPr>
      <w:pict>
        <v:shapetype id="_x0000_t202" coordsize="21600,21600" o:spt="202" path="m,l,21600r21600,l21600,xe">
          <v:stroke joinstyle="miter"/>
          <v:path gradientshapeok="t" o:connecttype="rect"/>
        </v:shapetype>
        <v:shape id="Text Box 872" o:spid="_x0000_s2051" type="#_x0000_t202" style="position:absolute;margin-left:546.95pt;margin-top:796.6pt;width:5.3pt;height:12.05pt;z-index:-25165414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" filled="f" stroked="f">
          <v:textbox style="mso-fit-shape-to-text:t" inset="0,0,0,0">
            <w:txbxContent>
              <w:p w:rsidR="00780FE0" w:rsidRDefault="000B306E">
                <w:r>
                  <w:fldChar w:fldCharType="begin"/>
                </w:r>
                <w:r>
                  <w:instrText xml:space="preserve"> PAGE \* MERGEFORMAT </w:instrText>
                </w:r>
                <w:r>
                  <w:fldChar w:fldCharType="separate"/>
                </w:r>
                <w:r w:rsidRPr="00C31F8A">
                  <w:rPr>
                    <w:rStyle w:val="a4"/>
                    <w:rFonts w:eastAsia="Microsoft Sans Serif"/>
                    <w:noProof/>
                  </w:rPr>
                  <w:t>4</w:t>
                </w:r>
                <w:r>
                  <w:rPr>
                    <w:rStyle w:val="a4"/>
                    <w:rFonts w:eastAsia="Microsoft Sans Serif"/>
                  </w:rP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0B4618">
    <w:pPr>
      <w:rPr>
        <w:sz w:val="2"/>
        <w:szCs w:val="2"/>
      </w:rPr>
    </w:pPr>
    <w:r>
      <w:rPr>
        <w:noProof/>
        <w:lang w:bidi="ar-SA"/>
      </w:rPr>
      <w:pict>
        <v:shapetype id="_x0000_t202" coordsize="21600,21600" o:spt="202" path="m,l,21600r21600,l21600,xe">
          <v:stroke joinstyle="miter"/>
          <v:path gradientshapeok="t" o:connecttype="rect"/>
        </v:shapetype>
        <v:shape id="Text Box 873" o:spid="_x0000_s2052" type="#_x0000_t202" style="position:absolute;margin-left:547.55pt;margin-top:796.6pt;width:5.3pt;height:12.05pt;z-index:-25165312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" filled="f" stroked="f">
          <v:textbox style="mso-fit-shape-to-text:t" inset="0,0,0,0">
            <w:txbxContent>
              <w:p w:rsidR="00780FE0" w:rsidRDefault="000B306E">
                <w:r>
                  <w:fldChar w:fldCharType="begin"/>
                </w:r>
                <w:r>
                  <w:instrText xml:space="preserve"> PAGE \* MERGEFORMAT </w:instrText>
                </w:r>
                <w:r>
                  <w:fldChar w:fldCharType="separate"/>
                </w:r>
                <w:r w:rsidR="002B3A31" w:rsidRPr="002B3A31">
                  <w:rPr>
                    <w:rStyle w:val="a4"/>
                    <w:rFonts w:eastAsia="Microsoft Sans Serif"/>
                    <w:noProof/>
                  </w:rPr>
                  <w:t>3</w:t>
                </w:r>
                <w:r>
                  <w:rPr>
                    <w:rStyle w:val="a4"/>
                    <w:rFonts w:eastAsia="Microsoft Sans Serif"/>
                  </w:rP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0B4618">
    <w:pPr>
      <w:rPr>
        <w:sz w:val="2"/>
        <w:szCs w:val="2"/>
      </w:rPr>
    </w:pPr>
    <w:r>
      <w:rPr>
        <w:noProof/>
        <w:lang w:bidi="ar-SA"/>
      </w:rPr>
      <w:pict>
        <v:shapetype id="_x0000_t202" coordsize="21600,21600" o:spt="202" path="m,l,21600r21600,l21600,xe">
          <v:stroke joinstyle="miter"/>
          <v:path gradientshapeok="t" o:connecttype="rect"/>
        </v:shapetype>
        <v:shape id="Text Box 874" o:spid="_x0000_s2053" type="#_x0000_t202" style="position:absolute;margin-left:543.1pt;margin-top:798.05pt;width:5.3pt;height:12.05pt;z-index:-25165209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" filled="f" stroked="f">
          <v:textbox style="mso-fit-shape-to-text:t" inset="0,0,0,0">
            <w:txbxContent>
              <w:p w:rsidR="00780FE0" w:rsidRDefault="000B306E">
                <w:r>
                  <w:fldChar w:fldCharType="begin"/>
                </w:r>
                <w:r>
                  <w:instrText xml:space="preserve"> PAGE \* MERGEFORMAT </w:instrText>
                </w:r>
                <w:r>
                  <w:fldChar w:fldCharType="separate"/>
                </w:r>
                <w:r w:rsidR="002B3A31" w:rsidRPr="002B3A31">
                  <w:rPr>
                    <w:rStyle w:val="a4"/>
                    <w:rFonts w:eastAsia="Microsoft Sans Serif"/>
                    <w:noProof/>
                  </w:rPr>
                  <w:t>2</w:t>
                </w:r>
                <w:r>
                  <w:rPr>
                    <w:rStyle w:val="a4"/>
                    <w:rFonts w:eastAsia="Microsoft Sans Serif"/>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618" w:rsidRDefault="000B4618">
      <w:r>
        <w:separator/>
      </w:r>
    </w:p>
  </w:footnote>
  <w:footnote w:type="continuationSeparator" w:id="0">
    <w:p w:rsidR="000B4618" w:rsidRDefault="000B46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41F" w:rsidRDefault="00DF041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41F" w:rsidRDefault="00DF041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0B4618">
    <w:pPr>
      <w:rPr>
        <w:sz w:val="2"/>
        <w:szCs w:val="2"/>
      </w:rPr>
    </w:pPr>
    <w:r>
      <w:rPr>
        <w:noProof/>
        <w:lang w:bidi="ar-SA"/>
      </w:rPr>
      <w:pict>
        <v:shapetype id="_x0000_t202" coordsize="21600,21600" o:spt="202" path="m,l,21600r21600,l21600,xe">
          <v:stroke joinstyle="miter"/>
          <v:path gradientshapeok="t" o:connecttype="rect"/>
        </v:shapetype>
        <v:shape id="Text Box 870" o:spid="_x0000_s2049" type="#_x0000_t202" style="position:absolute;margin-left:279.85pt;margin-top:88.35pt;width:78.95pt;height:13.8pt;z-index:-25165619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" filled="f" stroked="f">
          <v:textbox style="mso-fit-shape-to-text:t" inset="0,0,0,0">
            <w:txbxContent>
              <w:p w:rsidR="00780FE0" w:rsidRDefault="000B306E">
                <w:r>
                  <w:rPr>
                    <w:rStyle w:val="12pt"/>
                    <w:rFonts w:eastAsia="Microsoft Sans Serif"/>
                  </w:rPr>
                  <w:t>1. ВВЕДЕНИЕ</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0" w:rsidRDefault="000B4618">
    <w:pPr>
      <w:rPr>
        <w:sz w:val="2"/>
        <w:szCs w:val="2"/>
      </w:rPr>
    </w:pPr>
    <w:r>
      <w:rPr>
        <w:noProof/>
        <w:lang w:bidi="ar-SA"/>
      </w:rPr>
      <w:pict>
        <v:shapetype id="_x0000_t202" coordsize="21600,21600" o:spt="202" path="m,l,21600r21600,l21600,xe">
          <v:stroke joinstyle="miter"/>
          <v:path gradientshapeok="t" o:connecttype="rect"/>
        </v:shapetype>
        <v:shape id="Text Box 871" o:spid="_x0000_s2050" type="#_x0000_t202" style="position:absolute;margin-left:274.95pt;margin-top:88.1pt;width:88.8pt;height:13.8pt;z-index:-25165516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" filled="f" stroked="f">
          <v:textbox style="mso-fit-shape-to-text:t" inset="0,0,0,0">
            <w:txbxContent>
              <w:p w:rsidR="00780FE0" w:rsidRDefault="000B306E">
                <w:r>
                  <w:rPr>
                    <w:rStyle w:val="12pt"/>
                    <w:rFonts w:eastAsia="Microsoft Sans Serif"/>
                  </w:rPr>
                  <w:t>СОДЕРЖАНИЕ</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C7792"/>
    <w:multiLevelType w:val="multilevel"/>
    <w:tmpl w:val="D004C7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BA32EF"/>
    <w:multiLevelType w:val="multilevel"/>
    <w:tmpl w:val="5C0C8E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4A3361"/>
    <w:multiLevelType w:val="multilevel"/>
    <w:tmpl w:val="AE102A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5635DC"/>
    <w:multiLevelType w:val="multilevel"/>
    <w:tmpl w:val="D81AE7E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97356D"/>
    <w:multiLevelType w:val="multilevel"/>
    <w:tmpl w:val="8B52313C"/>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2F02DC"/>
    <w:multiLevelType w:val="multilevel"/>
    <w:tmpl w:val="BB4A74C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CF38F5"/>
    <w:multiLevelType w:val="multilevel"/>
    <w:tmpl w:val="82EC2C0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ED2B70"/>
    <w:multiLevelType w:val="multilevel"/>
    <w:tmpl w:val="5596CF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E04794"/>
    <w:multiLevelType w:val="multilevel"/>
    <w:tmpl w:val="858E3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BB67DC"/>
    <w:multiLevelType w:val="multilevel"/>
    <w:tmpl w:val="75D018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C77D5C"/>
    <w:multiLevelType w:val="multilevel"/>
    <w:tmpl w:val="0A3E37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DE0FDF"/>
    <w:multiLevelType w:val="multilevel"/>
    <w:tmpl w:val="3F700C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DF6D96"/>
    <w:multiLevelType w:val="multilevel"/>
    <w:tmpl w:val="CCB0FF7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87117E"/>
    <w:multiLevelType w:val="multilevel"/>
    <w:tmpl w:val="A740BF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DC12C0D"/>
    <w:multiLevelType w:val="multilevel"/>
    <w:tmpl w:val="6308AE0E"/>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6D68C0"/>
    <w:multiLevelType w:val="multilevel"/>
    <w:tmpl w:val="A002E000"/>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762D55"/>
    <w:multiLevelType w:val="multilevel"/>
    <w:tmpl w:val="9CF017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EB7336"/>
    <w:multiLevelType w:val="multilevel"/>
    <w:tmpl w:val="74A661CE"/>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5276823"/>
    <w:multiLevelType w:val="multilevel"/>
    <w:tmpl w:val="C5F02B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7406135"/>
    <w:multiLevelType w:val="multilevel"/>
    <w:tmpl w:val="DAEAEEC2"/>
    <w:lvl w:ilvl="0">
      <w:start w:val="27"/>
      <w:numFmt w:val="decimal"/>
      <w:lvlText w:val="%1"/>
      <w:lvlJc w:val="left"/>
      <w:rPr>
        <w:rFonts w:ascii="MS Reference Sans Serif" w:eastAsia="MS Reference Sans Serif" w:hAnsi="MS Reference Sans Serif" w:cs="MS Reference Sans Serif"/>
        <w:b w:val="0"/>
        <w:bCs w:val="0"/>
        <w:i/>
        <w:iCs/>
        <w:smallCaps w:val="0"/>
        <w:strike w:val="0"/>
        <w:color w:val="000000"/>
        <w:spacing w:val="-30"/>
        <w:w w:val="100"/>
        <w:position w:val="0"/>
        <w:sz w:val="36"/>
        <w:szCs w:val="3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BF379C"/>
    <w:multiLevelType w:val="multilevel"/>
    <w:tmpl w:val="2E668D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1"/>
  </w:num>
  <w:num w:numId="3">
    <w:abstractNumId w:val="18"/>
  </w:num>
  <w:num w:numId="4">
    <w:abstractNumId w:val="8"/>
  </w:num>
  <w:num w:numId="5">
    <w:abstractNumId w:val="1"/>
  </w:num>
  <w:num w:numId="6">
    <w:abstractNumId w:val="12"/>
  </w:num>
  <w:num w:numId="7">
    <w:abstractNumId w:val="0"/>
  </w:num>
  <w:num w:numId="8">
    <w:abstractNumId w:val="9"/>
  </w:num>
  <w:num w:numId="9">
    <w:abstractNumId w:val="15"/>
  </w:num>
  <w:num w:numId="10">
    <w:abstractNumId w:val="14"/>
  </w:num>
  <w:num w:numId="11">
    <w:abstractNumId w:val="19"/>
  </w:num>
  <w:num w:numId="12">
    <w:abstractNumId w:val="4"/>
  </w:num>
  <w:num w:numId="13">
    <w:abstractNumId w:val="3"/>
  </w:num>
  <w:num w:numId="14">
    <w:abstractNumId w:val="7"/>
  </w:num>
  <w:num w:numId="15">
    <w:abstractNumId w:val="6"/>
  </w:num>
  <w:num w:numId="16">
    <w:abstractNumId w:val="5"/>
  </w:num>
  <w:num w:numId="17">
    <w:abstractNumId w:val="10"/>
  </w:num>
  <w:num w:numId="18">
    <w:abstractNumId w:val="17"/>
  </w:num>
  <w:num w:numId="19">
    <w:abstractNumId w:val="13"/>
  </w:num>
  <w:num w:numId="20">
    <w:abstractNumId w:val="2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F041F"/>
    <w:rsid w:val="000B306E"/>
    <w:rsid w:val="000B4618"/>
    <w:rsid w:val="002224CE"/>
    <w:rsid w:val="002B3A31"/>
    <w:rsid w:val="002B7BB3"/>
    <w:rsid w:val="0031109E"/>
    <w:rsid w:val="007513BD"/>
    <w:rsid w:val="00DF04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F041F"/>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олонтитул_"/>
    <w:basedOn w:val="a0"/>
    <w:rsid w:val="00DF041F"/>
    <w:rPr>
      <w:rFonts w:ascii="Times New Roman" w:eastAsia="Times New Roman" w:hAnsi="Times New Roman" w:cs="Times New Roman"/>
      <w:b w:val="0"/>
      <w:bCs w:val="0"/>
      <w:i w:val="0"/>
      <w:iCs w:val="0"/>
      <w:smallCaps w:val="0"/>
      <w:strike w:val="0"/>
      <w:sz w:val="21"/>
      <w:szCs w:val="21"/>
      <w:u w:val="none"/>
    </w:rPr>
  </w:style>
  <w:style w:type="character" w:customStyle="1" w:styleId="12pt">
    <w:name w:val="Колонтитул + 12 pt;Полужирный"/>
    <w:basedOn w:val="a3"/>
    <w:rsid w:val="00DF041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4">
    <w:name w:val="Колонтитул"/>
    <w:basedOn w:val="a3"/>
    <w:rsid w:val="00DF041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14">
    <w:name w:val="Основной текст (14)_"/>
    <w:basedOn w:val="a0"/>
    <w:link w:val="140"/>
    <w:rsid w:val="00DF041F"/>
    <w:rPr>
      <w:rFonts w:ascii="Times New Roman" w:eastAsia="Times New Roman" w:hAnsi="Times New Roman" w:cs="Times New Roman"/>
      <w:spacing w:val="20"/>
      <w:shd w:val="clear" w:color="auto" w:fill="FFFFFF"/>
    </w:rPr>
  </w:style>
  <w:style w:type="character" w:customStyle="1" w:styleId="140pt">
    <w:name w:val="Основной текст (14) + Интервал 0 pt"/>
    <w:basedOn w:val="14"/>
    <w:rsid w:val="00DF041F"/>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paragraph" w:customStyle="1" w:styleId="140">
    <w:name w:val="Основной текст (14)"/>
    <w:basedOn w:val="a"/>
    <w:link w:val="14"/>
    <w:rsid w:val="00DF041F"/>
    <w:pPr>
      <w:shd w:val="clear" w:color="auto" w:fill="FFFFFF"/>
      <w:spacing w:before="60" w:line="355" w:lineRule="exact"/>
    </w:pPr>
    <w:rPr>
      <w:rFonts w:ascii="Times New Roman" w:eastAsia="Times New Roman" w:hAnsi="Times New Roman" w:cs="Times New Roman"/>
      <w:color w:val="auto"/>
      <w:spacing w:val="20"/>
      <w:sz w:val="22"/>
      <w:szCs w:val="22"/>
      <w:lang w:eastAsia="en-US" w:bidi="ar-SA"/>
    </w:rPr>
  </w:style>
  <w:style w:type="character" w:styleId="a5">
    <w:name w:val="Hyperlink"/>
    <w:basedOn w:val="a0"/>
    <w:rsid w:val="00DF041F"/>
    <w:rPr>
      <w:color w:val="0066CC"/>
      <w:u w:val="single"/>
    </w:rPr>
  </w:style>
  <w:style w:type="character" w:customStyle="1" w:styleId="13">
    <w:name w:val="Основной текст (13)_"/>
    <w:basedOn w:val="a0"/>
    <w:link w:val="130"/>
    <w:rsid w:val="00DF041F"/>
    <w:rPr>
      <w:rFonts w:ascii="MS Reference Sans Serif" w:eastAsia="MS Reference Sans Serif" w:hAnsi="MS Reference Sans Serif" w:cs="MS Reference Sans Serif"/>
      <w:i/>
      <w:iCs/>
      <w:sz w:val="36"/>
      <w:szCs w:val="36"/>
      <w:shd w:val="clear" w:color="auto" w:fill="FFFFFF"/>
    </w:rPr>
  </w:style>
  <w:style w:type="character" w:customStyle="1" w:styleId="3">
    <w:name w:val="Оглавление 3 Знак"/>
    <w:basedOn w:val="a0"/>
    <w:link w:val="30"/>
    <w:rsid w:val="002224CE"/>
    <w:rPr>
      <w:rFonts w:ascii="Times New Roman" w:eastAsia="Times New Roman" w:hAnsi="Times New Roman" w:cs="Times New Roman"/>
      <w:b/>
      <w:sz w:val="28"/>
      <w:szCs w:val="28"/>
      <w:shd w:val="clear" w:color="auto" w:fill="FFFFFF"/>
    </w:rPr>
  </w:style>
  <w:style w:type="character" w:customStyle="1" w:styleId="14MSReferenceSansSerif18pt-2pt">
    <w:name w:val="Основной текст (14) + MS Reference Sans Serif;18 pt;Курсив;Интервал -2 pt"/>
    <w:basedOn w:val="14"/>
    <w:rsid w:val="00DF041F"/>
    <w:rPr>
      <w:rFonts w:ascii="MS Reference Sans Serif" w:eastAsia="MS Reference Sans Serif" w:hAnsi="MS Reference Sans Serif" w:cs="MS Reference Sans Serif"/>
      <w:b w:val="0"/>
      <w:bCs w:val="0"/>
      <w:i/>
      <w:iCs/>
      <w:smallCaps w:val="0"/>
      <w:strike w:val="0"/>
      <w:color w:val="000000"/>
      <w:spacing w:val="-40"/>
      <w:w w:val="100"/>
      <w:position w:val="0"/>
      <w:sz w:val="36"/>
      <w:szCs w:val="36"/>
      <w:u w:val="none"/>
      <w:shd w:val="clear" w:color="auto" w:fill="FFFFFF"/>
      <w:lang w:val="ru-RU" w:eastAsia="ru-RU" w:bidi="ru-RU"/>
    </w:rPr>
  </w:style>
  <w:style w:type="character" w:customStyle="1" w:styleId="13-2pt">
    <w:name w:val="Основной текст (13) + Интервал -2 pt"/>
    <w:basedOn w:val="13"/>
    <w:rsid w:val="00DF041F"/>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13TimesNewRoman12pt">
    <w:name w:val="Основной текст (13) + Times New Roman;12 pt;Не курсив"/>
    <w:basedOn w:val="13"/>
    <w:rsid w:val="00DF041F"/>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14MSReferenceSansSerif18pt-1pt">
    <w:name w:val="Основной текст (14) + MS Reference Sans Serif;18 pt;Курсив;Интервал -1 pt"/>
    <w:basedOn w:val="14"/>
    <w:rsid w:val="00DF041F"/>
    <w:rPr>
      <w:rFonts w:ascii="MS Reference Sans Serif" w:eastAsia="MS Reference Sans Serif" w:hAnsi="MS Reference Sans Serif" w:cs="MS Reference Sans Serif"/>
      <w:b w:val="0"/>
      <w:bCs w:val="0"/>
      <w:i/>
      <w:iCs/>
      <w:smallCaps w:val="0"/>
      <w:strike w:val="0"/>
      <w:color w:val="000000"/>
      <w:spacing w:val="-30"/>
      <w:w w:val="100"/>
      <w:position w:val="0"/>
      <w:sz w:val="36"/>
      <w:szCs w:val="36"/>
      <w:u w:val="none"/>
      <w:shd w:val="clear" w:color="auto" w:fill="FFFFFF"/>
      <w:lang w:val="ru-RU" w:eastAsia="ru-RU" w:bidi="ru-RU"/>
    </w:rPr>
  </w:style>
  <w:style w:type="character" w:customStyle="1" w:styleId="13-1pt">
    <w:name w:val="Основной текст (13) + Интервал -1 pt"/>
    <w:basedOn w:val="13"/>
    <w:rsid w:val="00DF041F"/>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33">
    <w:name w:val="Заголовок №3 (3)_"/>
    <w:basedOn w:val="a0"/>
    <w:link w:val="330"/>
    <w:rsid w:val="00DF041F"/>
    <w:rPr>
      <w:rFonts w:ascii="Times New Roman" w:eastAsia="Times New Roman" w:hAnsi="Times New Roman" w:cs="Times New Roman"/>
      <w:shd w:val="clear" w:color="auto" w:fill="FFFFFF"/>
    </w:rPr>
  </w:style>
  <w:style w:type="paragraph" w:customStyle="1" w:styleId="130">
    <w:name w:val="Основной текст (13)"/>
    <w:basedOn w:val="a"/>
    <w:link w:val="13"/>
    <w:rsid w:val="00DF041F"/>
    <w:pPr>
      <w:shd w:val="clear" w:color="auto" w:fill="FFFFFF"/>
      <w:spacing w:before="240" w:after="60" w:line="0" w:lineRule="atLeast"/>
      <w:ind w:firstLine="840"/>
      <w:jc w:val="both"/>
    </w:pPr>
    <w:rPr>
      <w:rFonts w:ascii="MS Reference Sans Serif" w:eastAsia="MS Reference Sans Serif" w:hAnsi="MS Reference Sans Serif" w:cs="MS Reference Sans Serif"/>
      <w:i/>
      <w:iCs/>
      <w:color w:val="auto"/>
      <w:sz w:val="36"/>
      <w:szCs w:val="36"/>
      <w:lang w:eastAsia="en-US" w:bidi="ar-SA"/>
    </w:rPr>
  </w:style>
  <w:style w:type="paragraph" w:styleId="30">
    <w:name w:val="toc 3"/>
    <w:basedOn w:val="a"/>
    <w:link w:val="3"/>
    <w:autoRedefine/>
    <w:rsid w:val="002224CE"/>
    <w:pPr>
      <w:shd w:val="clear" w:color="auto" w:fill="FFFFFF"/>
      <w:tabs>
        <w:tab w:val="left" w:pos="354"/>
        <w:tab w:val="right" w:leader="dot" w:pos="9337"/>
      </w:tabs>
      <w:spacing w:after="180" w:line="331" w:lineRule="exact"/>
      <w:jc w:val="center"/>
    </w:pPr>
    <w:rPr>
      <w:rFonts w:ascii="Times New Roman" w:eastAsia="Times New Roman" w:hAnsi="Times New Roman" w:cs="Times New Roman"/>
      <w:b/>
      <w:color w:val="auto"/>
      <w:sz w:val="28"/>
      <w:szCs w:val="28"/>
      <w:lang w:eastAsia="en-US" w:bidi="ar-SA"/>
    </w:rPr>
  </w:style>
  <w:style w:type="paragraph" w:customStyle="1" w:styleId="330">
    <w:name w:val="Заголовок №3 (3)"/>
    <w:basedOn w:val="a"/>
    <w:link w:val="33"/>
    <w:rsid w:val="00DF041F"/>
    <w:pPr>
      <w:shd w:val="clear" w:color="auto" w:fill="FFFFFF"/>
      <w:spacing w:line="413" w:lineRule="exact"/>
      <w:ind w:hanging="1160"/>
      <w:jc w:val="center"/>
      <w:outlineLvl w:val="2"/>
    </w:pPr>
    <w:rPr>
      <w:rFonts w:ascii="Times New Roman" w:eastAsia="Times New Roman" w:hAnsi="Times New Roman" w:cs="Times New Roman"/>
      <w:color w:val="auto"/>
      <w:sz w:val="22"/>
      <w:szCs w:val="22"/>
      <w:lang w:eastAsia="en-US" w:bidi="ar-SA"/>
    </w:rPr>
  </w:style>
  <w:style w:type="character" w:customStyle="1" w:styleId="2">
    <w:name w:val="Основной текст (2)_"/>
    <w:basedOn w:val="a0"/>
    <w:link w:val="20"/>
    <w:rsid w:val="00DF041F"/>
    <w:rPr>
      <w:rFonts w:ascii="Times New Roman" w:eastAsia="Times New Roman" w:hAnsi="Times New Roman" w:cs="Times New Roman"/>
      <w:shd w:val="clear" w:color="auto" w:fill="FFFFFF"/>
    </w:rPr>
  </w:style>
  <w:style w:type="character" w:customStyle="1" w:styleId="17">
    <w:name w:val="Основной текст (17)_"/>
    <w:basedOn w:val="a0"/>
    <w:link w:val="170"/>
    <w:rsid w:val="00DF041F"/>
    <w:rPr>
      <w:rFonts w:ascii="Times New Roman" w:eastAsia="Times New Roman" w:hAnsi="Times New Roman" w:cs="Times New Roman"/>
      <w:b/>
      <w:bCs/>
      <w:sz w:val="28"/>
      <w:szCs w:val="28"/>
      <w:shd w:val="clear" w:color="auto" w:fill="FFFFFF"/>
    </w:rPr>
  </w:style>
  <w:style w:type="character" w:customStyle="1" w:styleId="17Exact">
    <w:name w:val="Основной текст (17) Exact"/>
    <w:basedOn w:val="a0"/>
    <w:rsid w:val="00DF041F"/>
    <w:rPr>
      <w:rFonts w:ascii="Times New Roman" w:eastAsia="Times New Roman" w:hAnsi="Times New Roman" w:cs="Times New Roman"/>
      <w:b/>
      <w:bCs/>
      <w:i w:val="0"/>
      <w:iCs w:val="0"/>
      <w:smallCaps w:val="0"/>
      <w:strike w:val="0"/>
      <w:sz w:val="28"/>
      <w:szCs w:val="28"/>
      <w:u w:val="none"/>
    </w:rPr>
  </w:style>
  <w:style w:type="paragraph" w:customStyle="1" w:styleId="20">
    <w:name w:val="Основной текст (2)"/>
    <w:basedOn w:val="a"/>
    <w:link w:val="2"/>
    <w:rsid w:val="00DF041F"/>
    <w:pPr>
      <w:shd w:val="clear" w:color="auto" w:fill="FFFFFF"/>
      <w:spacing w:before="5460" w:line="0" w:lineRule="atLeast"/>
    </w:pPr>
    <w:rPr>
      <w:rFonts w:ascii="Times New Roman" w:eastAsia="Times New Roman" w:hAnsi="Times New Roman" w:cs="Times New Roman"/>
      <w:color w:val="auto"/>
      <w:sz w:val="22"/>
      <w:szCs w:val="22"/>
      <w:lang w:eastAsia="en-US" w:bidi="ar-SA"/>
    </w:rPr>
  </w:style>
  <w:style w:type="paragraph" w:customStyle="1" w:styleId="170">
    <w:name w:val="Основной текст (17)"/>
    <w:basedOn w:val="a"/>
    <w:link w:val="17"/>
    <w:rsid w:val="00DF041F"/>
    <w:pPr>
      <w:shd w:val="clear" w:color="auto" w:fill="FFFFFF"/>
      <w:spacing w:before="1140" w:line="0" w:lineRule="atLeast"/>
    </w:pPr>
    <w:rPr>
      <w:rFonts w:ascii="Times New Roman" w:eastAsia="Times New Roman" w:hAnsi="Times New Roman" w:cs="Times New Roman"/>
      <w:b/>
      <w:bCs/>
      <w:color w:val="auto"/>
      <w:sz w:val="28"/>
      <w:szCs w:val="28"/>
      <w:lang w:eastAsia="en-US" w:bidi="ar-SA"/>
    </w:rPr>
  </w:style>
  <w:style w:type="character" w:customStyle="1" w:styleId="31">
    <w:name w:val="Основной текст (3)_"/>
    <w:basedOn w:val="a0"/>
    <w:link w:val="32"/>
    <w:rsid w:val="00DF041F"/>
    <w:rPr>
      <w:rFonts w:ascii="Times New Roman" w:eastAsia="Times New Roman" w:hAnsi="Times New Roman" w:cs="Times New Roman"/>
      <w:b/>
      <w:bCs/>
      <w:shd w:val="clear" w:color="auto" w:fill="FFFFFF"/>
    </w:rPr>
  </w:style>
  <w:style w:type="character" w:customStyle="1" w:styleId="21">
    <w:name w:val="Основной текст (2) + Полужирный"/>
    <w:basedOn w:val="2"/>
    <w:rsid w:val="00DF041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2">
    <w:name w:val="Основной текст (2) + Полужирный;Курсив"/>
    <w:basedOn w:val="2"/>
    <w:rsid w:val="00DF041F"/>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34">
    <w:name w:val="Основной текст (3) + Курсив"/>
    <w:basedOn w:val="31"/>
    <w:rsid w:val="00DF041F"/>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a6">
    <w:name w:val="Подпись к таблице_"/>
    <w:basedOn w:val="a0"/>
    <w:link w:val="a7"/>
    <w:rsid w:val="00DF041F"/>
    <w:rPr>
      <w:rFonts w:ascii="Times New Roman" w:eastAsia="Times New Roman" w:hAnsi="Times New Roman" w:cs="Times New Roman"/>
      <w:b/>
      <w:bCs/>
      <w:shd w:val="clear" w:color="auto" w:fill="FFFFFF"/>
    </w:rPr>
  </w:style>
  <w:style w:type="character" w:customStyle="1" w:styleId="a8">
    <w:name w:val="Подпись к таблице + Курсив"/>
    <w:basedOn w:val="a6"/>
    <w:rsid w:val="00DF041F"/>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5">
    <w:name w:val="Подпись к таблице (5)_"/>
    <w:basedOn w:val="a0"/>
    <w:link w:val="50"/>
    <w:rsid w:val="00DF041F"/>
    <w:rPr>
      <w:rFonts w:ascii="Times New Roman" w:eastAsia="Times New Roman" w:hAnsi="Times New Roman" w:cs="Times New Roman"/>
      <w:b/>
      <w:bCs/>
      <w:i/>
      <w:iCs/>
      <w:shd w:val="clear" w:color="auto" w:fill="FFFFFF"/>
    </w:rPr>
  </w:style>
  <w:style w:type="character" w:customStyle="1" w:styleId="140pt0">
    <w:name w:val="Основной текст (14) + Полужирный;Интервал 0 pt"/>
    <w:basedOn w:val="14"/>
    <w:rsid w:val="00DF041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40pt1">
    <w:name w:val="Основной текст (14) + Полужирный;Курсив;Интервал 0 pt"/>
    <w:basedOn w:val="14"/>
    <w:rsid w:val="00DF041F"/>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140ptExact">
    <w:name w:val="Основной текст (14) + Интервал 0 pt Exact"/>
    <w:basedOn w:val="14"/>
    <w:rsid w:val="00DF041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
    <w:name w:val="Подпись к таблице (6)_"/>
    <w:basedOn w:val="a0"/>
    <w:rsid w:val="00DF041F"/>
    <w:rPr>
      <w:rFonts w:ascii="Times New Roman" w:eastAsia="Times New Roman" w:hAnsi="Times New Roman" w:cs="Times New Roman"/>
      <w:b w:val="0"/>
      <w:bCs w:val="0"/>
      <w:i w:val="0"/>
      <w:iCs w:val="0"/>
      <w:smallCaps w:val="0"/>
      <w:strike w:val="0"/>
      <w:u w:val="none"/>
    </w:rPr>
  </w:style>
  <w:style w:type="character" w:customStyle="1" w:styleId="7">
    <w:name w:val="Подпись к таблице (7)_"/>
    <w:basedOn w:val="a0"/>
    <w:link w:val="70"/>
    <w:rsid w:val="00DF041F"/>
    <w:rPr>
      <w:rFonts w:ascii="MS Reference Sans Serif" w:eastAsia="MS Reference Sans Serif" w:hAnsi="MS Reference Sans Serif" w:cs="MS Reference Sans Serif"/>
      <w:i/>
      <w:iCs/>
      <w:spacing w:val="-30"/>
      <w:sz w:val="36"/>
      <w:szCs w:val="36"/>
      <w:shd w:val="clear" w:color="auto" w:fill="FFFFFF"/>
    </w:rPr>
  </w:style>
  <w:style w:type="character" w:customStyle="1" w:styleId="60">
    <w:name w:val="Подпись к таблице (6)"/>
    <w:basedOn w:val="6"/>
    <w:rsid w:val="00DF041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51pt">
    <w:name w:val="Основной текст (2) + 51 pt;Полужирный"/>
    <w:basedOn w:val="2"/>
    <w:rsid w:val="00DF041F"/>
    <w:rPr>
      <w:rFonts w:ascii="Times New Roman" w:eastAsia="Times New Roman" w:hAnsi="Times New Roman" w:cs="Times New Roman"/>
      <w:b/>
      <w:bCs/>
      <w:i w:val="0"/>
      <w:iCs w:val="0"/>
      <w:smallCaps w:val="0"/>
      <w:strike w:val="0"/>
      <w:color w:val="000000"/>
      <w:spacing w:val="0"/>
      <w:w w:val="100"/>
      <w:position w:val="0"/>
      <w:sz w:val="102"/>
      <w:szCs w:val="102"/>
      <w:u w:val="none"/>
      <w:shd w:val="clear" w:color="auto" w:fill="FFFFFF"/>
      <w:lang w:val="ru-RU" w:eastAsia="ru-RU" w:bidi="ru-RU"/>
    </w:rPr>
  </w:style>
  <w:style w:type="character" w:customStyle="1" w:styleId="259pt">
    <w:name w:val="Основной текст (2) + 59 pt;Полужирный;Курсив"/>
    <w:basedOn w:val="2"/>
    <w:rsid w:val="00DF041F"/>
    <w:rPr>
      <w:rFonts w:ascii="Times New Roman" w:eastAsia="Times New Roman" w:hAnsi="Times New Roman" w:cs="Times New Roman"/>
      <w:b/>
      <w:bCs/>
      <w:i/>
      <w:iCs/>
      <w:smallCaps w:val="0"/>
      <w:strike w:val="0"/>
      <w:color w:val="000000"/>
      <w:spacing w:val="0"/>
      <w:w w:val="100"/>
      <w:position w:val="0"/>
      <w:sz w:val="118"/>
      <w:szCs w:val="118"/>
      <w:u w:val="none"/>
      <w:shd w:val="clear" w:color="auto" w:fill="FFFFFF"/>
      <w:lang w:val="ru-RU" w:eastAsia="ru-RU" w:bidi="ru-RU"/>
    </w:rPr>
  </w:style>
  <w:style w:type="paragraph" w:customStyle="1" w:styleId="32">
    <w:name w:val="Основной текст (3)"/>
    <w:basedOn w:val="a"/>
    <w:link w:val="31"/>
    <w:rsid w:val="00DF041F"/>
    <w:pPr>
      <w:shd w:val="clear" w:color="auto" w:fill="FFFFFF"/>
      <w:spacing w:line="413" w:lineRule="exact"/>
      <w:ind w:hanging="80"/>
      <w:jc w:val="center"/>
    </w:pPr>
    <w:rPr>
      <w:rFonts w:ascii="Times New Roman" w:eastAsia="Times New Roman" w:hAnsi="Times New Roman" w:cs="Times New Roman"/>
      <w:b/>
      <w:bCs/>
      <w:color w:val="auto"/>
      <w:sz w:val="22"/>
      <w:szCs w:val="22"/>
      <w:lang w:eastAsia="en-US" w:bidi="ar-SA"/>
    </w:rPr>
  </w:style>
  <w:style w:type="paragraph" w:customStyle="1" w:styleId="a7">
    <w:name w:val="Подпись к таблице"/>
    <w:basedOn w:val="a"/>
    <w:link w:val="a6"/>
    <w:rsid w:val="00DF041F"/>
    <w:pPr>
      <w:shd w:val="clear" w:color="auto" w:fill="FFFFFF"/>
      <w:spacing w:line="0" w:lineRule="atLeast"/>
    </w:pPr>
    <w:rPr>
      <w:rFonts w:ascii="Times New Roman" w:eastAsia="Times New Roman" w:hAnsi="Times New Roman" w:cs="Times New Roman"/>
      <w:b/>
      <w:bCs/>
      <w:color w:val="auto"/>
      <w:sz w:val="22"/>
      <w:szCs w:val="22"/>
      <w:lang w:eastAsia="en-US" w:bidi="ar-SA"/>
    </w:rPr>
  </w:style>
  <w:style w:type="paragraph" w:customStyle="1" w:styleId="50">
    <w:name w:val="Подпись к таблице (5)"/>
    <w:basedOn w:val="a"/>
    <w:link w:val="5"/>
    <w:rsid w:val="00DF041F"/>
    <w:pPr>
      <w:shd w:val="clear" w:color="auto" w:fill="FFFFFF"/>
      <w:spacing w:line="0" w:lineRule="atLeast"/>
    </w:pPr>
    <w:rPr>
      <w:rFonts w:ascii="Times New Roman" w:eastAsia="Times New Roman" w:hAnsi="Times New Roman" w:cs="Times New Roman"/>
      <w:b/>
      <w:bCs/>
      <w:i/>
      <w:iCs/>
      <w:color w:val="auto"/>
      <w:sz w:val="22"/>
      <w:szCs w:val="22"/>
      <w:lang w:eastAsia="en-US" w:bidi="ar-SA"/>
    </w:rPr>
  </w:style>
  <w:style w:type="paragraph" w:customStyle="1" w:styleId="70">
    <w:name w:val="Подпись к таблице (7)"/>
    <w:basedOn w:val="a"/>
    <w:link w:val="7"/>
    <w:rsid w:val="00DF041F"/>
    <w:pPr>
      <w:shd w:val="clear" w:color="auto" w:fill="FFFFFF"/>
      <w:spacing w:line="0" w:lineRule="atLeast"/>
    </w:pPr>
    <w:rPr>
      <w:rFonts w:ascii="MS Reference Sans Serif" w:eastAsia="MS Reference Sans Serif" w:hAnsi="MS Reference Sans Serif" w:cs="MS Reference Sans Serif"/>
      <w:i/>
      <w:iCs/>
      <w:color w:val="auto"/>
      <w:spacing w:val="-30"/>
      <w:sz w:val="36"/>
      <w:szCs w:val="36"/>
      <w:lang w:eastAsia="en-US" w:bidi="ar-SA"/>
    </w:rPr>
  </w:style>
  <w:style w:type="character" w:customStyle="1" w:styleId="35">
    <w:name w:val="Сноска (3)"/>
    <w:basedOn w:val="a0"/>
    <w:rsid w:val="00DF041F"/>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4">
    <w:name w:val="Основной текст (4)_"/>
    <w:basedOn w:val="a0"/>
    <w:rsid w:val="00DF041F"/>
    <w:rPr>
      <w:rFonts w:ascii="Times New Roman" w:eastAsia="Times New Roman" w:hAnsi="Times New Roman" w:cs="Times New Roman"/>
      <w:b/>
      <w:bCs/>
      <w:i/>
      <w:iCs/>
      <w:smallCaps w:val="0"/>
      <w:strike w:val="0"/>
      <w:u w:val="none"/>
    </w:rPr>
  </w:style>
  <w:style w:type="character" w:customStyle="1" w:styleId="40">
    <w:name w:val="Основной текст (4) + Не курсив"/>
    <w:basedOn w:val="4"/>
    <w:rsid w:val="00DF041F"/>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1">
    <w:name w:val="Основной текст (4)"/>
    <w:basedOn w:val="4"/>
    <w:rsid w:val="00DF041F"/>
    <w:rPr>
      <w:rFonts w:ascii="Times New Roman" w:eastAsia="Times New Roman" w:hAnsi="Times New Roman" w:cs="Times New Roman"/>
      <w:b/>
      <w:bCs/>
      <w:i/>
      <w:iCs/>
      <w:smallCaps w:val="0"/>
      <w:strike w:val="0"/>
      <w:color w:val="000000"/>
      <w:spacing w:val="0"/>
      <w:w w:val="100"/>
      <w:position w:val="0"/>
      <w:sz w:val="24"/>
      <w:szCs w:val="24"/>
      <w:u w:val="single"/>
      <w:lang w:val="en-US" w:eastAsia="en-US" w:bidi="en-US"/>
    </w:rPr>
  </w:style>
  <w:style w:type="character" w:customStyle="1" w:styleId="27">
    <w:name w:val="Основной текст (27)_"/>
    <w:basedOn w:val="a0"/>
    <w:link w:val="270"/>
    <w:rsid w:val="00DF041F"/>
    <w:rPr>
      <w:rFonts w:ascii="Times New Roman" w:eastAsia="Times New Roman" w:hAnsi="Times New Roman" w:cs="Times New Roman"/>
      <w:i/>
      <w:iCs/>
      <w:spacing w:val="50"/>
      <w:sz w:val="16"/>
      <w:szCs w:val="16"/>
      <w:shd w:val="clear" w:color="auto" w:fill="FFFFFF"/>
      <w:lang w:val="en-US" w:bidi="en-US"/>
    </w:rPr>
  </w:style>
  <w:style w:type="character" w:customStyle="1" w:styleId="27Calibri85pt0pt">
    <w:name w:val="Основной текст (27) + Calibri;8;5 pt;Интервал 0 pt"/>
    <w:basedOn w:val="27"/>
    <w:rsid w:val="00DF041F"/>
    <w:rPr>
      <w:rFonts w:ascii="Calibri" w:eastAsia="Calibri" w:hAnsi="Calibri" w:cs="Calibri"/>
      <w:i/>
      <w:iCs/>
      <w:color w:val="000000"/>
      <w:spacing w:val="0"/>
      <w:w w:val="100"/>
      <w:position w:val="0"/>
      <w:sz w:val="17"/>
      <w:szCs w:val="17"/>
      <w:shd w:val="clear" w:color="auto" w:fill="FFFFFF"/>
      <w:lang w:val="ru-RU" w:eastAsia="ru-RU" w:bidi="ru-RU"/>
    </w:rPr>
  </w:style>
  <w:style w:type="character" w:customStyle="1" w:styleId="28">
    <w:name w:val="Основной текст (28)_"/>
    <w:basedOn w:val="a0"/>
    <w:link w:val="280"/>
    <w:rsid w:val="00DF041F"/>
    <w:rPr>
      <w:rFonts w:ascii="Times New Roman" w:eastAsia="Times New Roman" w:hAnsi="Times New Roman" w:cs="Times New Roman"/>
      <w:i/>
      <w:iCs/>
      <w:spacing w:val="-10"/>
      <w:sz w:val="19"/>
      <w:szCs w:val="19"/>
      <w:shd w:val="clear" w:color="auto" w:fill="FFFFFF"/>
    </w:rPr>
  </w:style>
  <w:style w:type="character" w:customStyle="1" w:styleId="1427pt0pt">
    <w:name w:val="Основной текст (14) + 27 pt;Курсив;Интервал 0 pt"/>
    <w:basedOn w:val="14"/>
    <w:rsid w:val="00DF041F"/>
    <w:rPr>
      <w:rFonts w:ascii="Times New Roman" w:eastAsia="Times New Roman" w:hAnsi="Times New Roman" w:cs="Times New Roman"/>
      <w:b w:val="0"/>
      <w:bCs w:val="0"/>
      <w:i/>
      <w:iCs/>
      <w:smallCaps w:val="0"/>
      <w:strike w:val="0"/>
      <w:color w:val="000000"/>
      <w:spacing w:val="0"/>
      <w:w w:val="100"/>
      <w:position w:val="0"/>
      <w:sz w:val="54"/>
      <w:szCs w:val="54"/>
      <w:u w:val="none"/>
      <w:shd w:val="clear" w:color="auto" w:fill="FFFFFF"/>
      <w:lang w:val="ru-RU" w:eastAsia="ru-RU" w:bidi="ru-RU"/>
    </w:rPr>
  </w:style>
  <w:style w:type="character" w:customStyle="1" w:styleId="1410pt0pt">
    <w:name w:val="Основной текст (14) + 10 pt;Интервал 0 pt"/>
    <w:basedOn w:val="14"/>
    <w:rsid w:val="00DF041F"/>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270">
    <w:name w:val="Основной текст (27)"/>
    <w:basedOn w:val="a"/>
    <w:link w:val="27"/>
    <w:rsid w:val="00DF041F"/>
    <w:pPr>
      <w:shd w:val="clear" w:color="auto" w:fill="FFFFFF"/>
      <w:spacing w:line="250" w:lineRule="exact"/>
      <w:jc w:val="right"/>
    </w:pPr>
    <w:rPr>
      <w:rFonts w:ascii="Times New Roman" w:eastAsia="Times New Roman" w:hAnsi="Times New Roman" w:cs="Times New Roman"/>
      <w:i/>
      <w:iCs/>
      <w:color w:val="auto"/>
      <w:spacing w:val="50"/>
      <w:sz w:val="16"/>
      <w:szCs w:val="16"/>
      <w:lang w:val="en-US" w:eastAsia="en-US" w:bidi="en-US"/>
    </w:rPr>
  </w:style>
  <w:style w:type="paragraph" w:customStyle="1" w:styleId="280">
    <w:name w:val="Основной текст (28)"/>
    <w:basedOn w:val="a"/>
    <w:link w:val="28"/>
    <w:rsid w:val="00DF041F"/>
    <w:pPr>
      <w:shd w:val="clear" w:color="auto" w:fill="FFFFFF"/>
      <w:spacing w:after="180" w:line="0" w:lineRule="atLeast"/>
      <w:jc w:val="right"/>
    </w:pPr>
    <w:rPr>
      <w:rFonts w:ascii="Times New Roman" w:eastAsia="Times New Roman" w:hAnsi="Times New Roman" w:cs="Times New Roman"/>
      <w:i/>
      <w:iCs/>
      <w:color w:val="auto"/>
      <w:spacing w:val="-10"/>
      <w:sz w:val="19"/>
      <w:szCs w:val="19"/>
      <w:lang w:eastAsia="en-US" w:bidi="ar-SA"/>
    </w:rPr>
  </w:style>
  <w:style w:type="paragraph" w:styleId="a9">
    <w:name w:val="Balloon Text"/>
    <w:basedOn w:val="a"/>
    <w:link w:val="aa"/>
    <w:uiPriority w:val="99"/>
    <w:semiHidden/>
    <w:unhideWhenUsed/>
    <w:rsid w:val="002B3A31"/>
    <w:rPr>
      <w:rFonts w:ascii="Arial" w:hAnsi="Arial" w:cs="Arial"/>
      <w:sz w:val="16"/>
      <w:szCs w:val="16"/>
    </w:rPr>
  </w:style>
  <w:style w:type="character" w:customStyle="1" w:styleId="aa">
    <w:name w:val="Текст выноски Знак"/>
    <w:basedOn w:val="a0"/>
    <w:link w:val="a9"/>
    <w:uiPriority w:val="99"/>
    <w:semiHidden/>
    <w:rsid w:val="002B3A31"/>
    <w:rPr>
      <w:rFonts w:ascii="Arial" w:eastAsia="Microsoft Sans Serif" w:hAnsi="Arial" w:cs="Arial"/>
      <w:color w:val="000000"/>
      <w:sz w:val="16"/>
      <w:szCs w:val="1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nch01@mail.ru" TargetMode="External"/><Relationship Id="rId13" Type="http://schemas.openxmlformats.org/officeDocument/2006/relationships/footer" Target="footer3.xml"/><Relationship Id="rId18" Type="http://schemas.openxmlformats.org/officeDocument/2006/relationships/image" Target="media/image5.jpeg"/><Relationship Id="rId26" Type="http://schemas.openxmlformats.org/officeDocument/2006/relationships/hyperlink" Target="http://www.rsl.ru/"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elibrary.ru/defaultx.asp/"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jpeg"/><Relationship Id="rId25" Type="http://schemas.openxmlformats.org/officeDocument/2006/relationships/hyperlink" Target="http://www.fismag.ru/" TargetMode="External"/><Relationship Id="rId33" Type="http://schemas.openxmlformats.org/officeDocument/2006/relationships/hyperlink" Target="mailto:nnch01@mail.ru" TargetMode="External"/><Relationship Id="rId38" Type="http://schemas.openxmlformats.org/officeDocument/2006/relationships/footer" Target="footer6.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s://olympic.ru/" TargetMode="External"/><Relationship Id="rId29" Type="http://schemas.openxmlformats.org/officeDocument/2006/relationships/hyperlink" Target="http://www.volley.ru/pages/466/%20%d0%b2%d0%82%e2%80%a2%20%d0%a0%d1%9b%d0%a1%e2%80%9e%d0%a0%d1%91%d0%a1%e2%80%a0%d0%a0%d1%91%d0%a0%c2%b0%d0%a0%c2%bb%d0%a1%d0%8a%d0%a0%d0%85%d0%a1%e2%80%b9%d0%a0%c2%b5%20%d0%a0%d0%86%d0%a0%d1%95%d0%a0%c2%bb%d0%a0%c2%b5%d0%a0%e2%84%96%d0%a0%c2%b1%d0%a0%d1%95%d0%a0%c2%bb%d0%a1%d0%8a%d0%a0%d0%85%d0%a1%e2%80%b9%d0%a0%c2%b5%20%d0%a0%d1%97%d0%a1%d0%82%d0%a0%c2%b0%d0%a0%d0%86%d0%a0%d1%91%d0%a0%c2%bb%d0%a0%c2%b0%202017%d0%b2%d0%82%e2%80%a2202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vserosolymp.rudn.ru/" TargetMode="External"/><Relationship Id="rId32" Type="http://schemas.openxmlformats.org/officeDocument/2006/relationships/hyperlink" Target="https://russwimming.ru/node/15662/" TargetMode="External"/><Relationship Id="rId37" Type="http://schemas.openxmlformats.org/officeDocument/2006/relationships/footer" Target="footer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yperlink" Target="http://sflaspb.ru/sites/default/files/the_iaaf_anti-doping_athletes_guide.pdf" TargetMode="External"/><Relationship Id="rId28" Type="http://schemas.openxmlformats.org/officeDocument/2006/relationships/hyperlink" Target="http://www.volley.ru/pages/466/%20%d0%b2%d0%82%e2%80%a2%20%d0%a0%d1%9b%d0%a1%e2%80%9e%d0%a0%d1%91%d0%a1%e2%80%a0%d0%a0%d1%91%d0%a0%c2%b0%d0%a0%c2%bb%d0%a1%d0%8a%d0%a0%d0%85%d0%a1%e2%80%b9%d0%a0%c2%b5%20%d0%a0%d0%86%d0%a0%d1%95%d0%a0%c2%bb%d0%a0%c2%b5%d0%a0%e2%84%96%d0%a0%c2%b1%d0%a0%d1%95%d0%a0%c2%bb%d0%a1%d0%8a%d0%a0%d0%85%d0%a1%e2%80%b9%d0%a0%c2%b5%20%d0%a0%d1%97%d0%a1%d0%82%d0%a0%c2%b0%d0%a0%d0%86%d0%a0%d1%91%d0%a0%c2%bb%d0%a0%c2%b0%202017%d0%b2%d0%82%e2%80%a22020" TargetMode="External"/><Relationship Id="rId36"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6.jpeg"/><Relationship Id="rId31" Type="http://schemas.openxmlformats.org/officeDocument/2006/relationships/hyperlink" Target="https://russiabasket.ru/federation/referees/rules/"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jpeg"/><Relationship Id="rId22" Type="http://schemas.openxmlformats.org/officeDocument/2006/relationships/hyperlink" Target="http://lib.sportedu.ru/" TargetMode="External"/><Relationship Id="rId27" Type="http://schemas.openxmlformats.org/officeDocument/2006/relationships/hyperlink" Target="http://www.schoolpress.ru/" TargetMode="External"/><Relationship Id="rId30" Type="http://schemas.openxmlformats.org/officeDocument/2006/relationships/hyperlink" Target="https://rushandball.ru/Files/Documents/rules_handball_01072016.pdf" TargetMode="External"/><Relationship Id="rId35"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38</Pages>
  <Words>8163</Words>
  <Characters>46535</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Metodist №11</cp:lastModifiedBy>
  <cp:revision>7</cp:revision>
  <cp:lastPrinted>2021-08-17T03:40:00Z</cp:lastPrinted>
  <dcterms:created xsi:type="dcterms:W3CDTF">2020-09-08T16:11:00Z</dcterms:created>
  <dcterms:modified xsi:type="dcterms:W3CDTF">2021-08-17T03:40:00Z</dcterms:modified>
</cp:coreProperties>
</file>